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7548D" w14:textId="77777777" w:rsidR="00F0743A" w:rsidRDefault="00F0743A">
      <w:pPr>
        <w:pStyle w:val="Textoindependiente"/>
        <w:ind w:left="0"/>
        <w:rPr>
          <w:rFonts w:ascii="Times New Roman"/>
          <w:sz w:val="40"/>
        </w:rPr>
      </w:pPr>
    </w:p>
    <w:p w14:paraId="4A33740C" w14:textId="77777777" w:rsidR="00F0743A" w:rsidRDefault="00F0743A">
      <w:pPr>
        <w:pStyle w:val="Textoindependiente"/>
        <w:ind w:left="0"/>
        <w:rPr>
          <w:rFonts w:ascii="Times New Roman"/>
          <w:sz w:val="40"/>
        </w:rPr>
      </w:pPr>
    </w:p>
    <w:p w14:paraId="32F7CD7F" w14:textId="77777777" w:rsidR="00F0743A" w:rsidRDefault="00F0743A">
      <w:pPr>
        <w:pStyle w:val="Textoindependiente"/>
        <w:ind w:left="0"/>
        <w:rPr>
          <w:rFonts w:ascii="Times New Roman"/>
          <w:sz w:val="40"/>
        </w:rPr>
      </w:pPr>
    </w:p>
    <w:p w14:paraId="67935282" w14:textId="77777777" w:rsidR="00F0743A" w:rsidRDefault="00F0743A">
      <w:pPr>
        <w:pStyle w:val="Textoindependiente"/>
        <w:ind w:left="0"/>
        <w:rPr>
          <w:rFonts w:ascii="Times New Roman"/>
          <w:sz w:val="40"/>
        </w:rPr>
      </w:pPr>
    </w:p>
    <w:p w14:paraId="19D1291C" w14:textId="77777777" w:rsidR="00F0743A" w:rsidRDefault="00F0743A">
      <w:pPr>
        <w:pStyle w:val="Textoindependiente"/>
        <w:ind w:left="0"/>
        <w:rPr>
          <w:rFonts w:ascii="Times New Roman"/>
          <w:sz w:val="40"/>
        </w:rPr>
      </w:pPr>
    </w:p>
    <w:p w14:paraId="0822CF86" w14:textId="77777777" w:rsidR="00F0743A" w:rsidRDefault="00F0743A">
      <w:pPr>
        <w:pStyle w:val="Textoindependiente"/>
        <w:ind w:left="0"/>
        <w:rPr>
          <w:rFonts w:ascii="Times New Roman"/>
          <w:sz w:val="40"/>
        </w:rPr>
      </w:pPr>
    </w:p>
    <w:p w14:paraId="3A7FEB92" w14:textId="77777777" w:rsidR="00F0743A" w:rsidRDefault="00F0743A">
      <w:pPr>
        <w:pStyle w:val="Textoindependiente"/>
        <w:ind w:left="0"/>
        <w:rPr>
          <w:rFonts w:ascii="Times New Roman"/>
          <w:sz w:val="40"/>
        </w:rPr>
      </w:pPr>
    </w:p>
    <w:p w14:paraId="587D1A1A" w14:textId="77777777" w:rsidR="00F0743A" w:rsidRDefault="00F0743A">
      <w:pPr>
        <w:pStyle w:val="Textoindependiente"/>
        <w:ind w:left="0"/>
        <w:rPr>
          <w:rFonts w:ascii="Times New Roman"/>
          <w:sz w:val="40"/>
        </w:rPr>
      </w:pPr>
    </w:p>
    <w:p w14:paraId="525F3E05" w14:textId="77777777" w:rsidR="00F0743A" w:rsidRDefault="00F0743A">
      <w:pPr>
        <w:pStyle w:val="Textoindependiente"/>
        <w:spacing w:before="124"/>
        <w:ind w:left="0"/>
        <w:rPr>
          <w:rFonts w:ascii="Times New Roman"/>
          <w:sz w:val="40"/>
        </w:rPr>
      </w:pPr>
    </w:p>
    <w:p w14:paraId="2ADB3935" w14:textId="77777777" w:rsidR="00F0743A" w:rsidRDefault="00000000">
      <w:pPr>
        <w:pStyle w:val="Ttulo"/>
        <w:spacing w:line="328" w:lineRule="auto"/>
      </w:pPr>
      <w:r>
        <w:rPr>
          <w:color w:val="808080"/>
        </w:rPr>
        <w:t>SECCIÓN</w:t>
      </w:r>
      <w:r>
        <w:rPr>
          <w:color w:val="808080"/>
          <w:spacing w:val="-8"/>
        </w:rPr>
        <w:t xml:space="preserve"> </w:t>
      </w:r>
      <w:r>
        <w:rPr>
          <w:color w:val="808080"/>
        </w:rPr>
        <w:t>17:</w:t>
      </w:r>
      <w:r>
        <w:rPr>
          <w:color w:val="808080"/>
          <w:spacing w:val="-11"/>
        </w:rPr>
        <w:t xml:space="preserve"> </w:t>
      </w:r>
      <w:r>
        <w:rPr>
          <w:color w:val="808080"/>
        </w:rPr>
        <w:t>MONTAJE</w:t>
      </w:r>
      <w:r>
        <w:rPr>
          <w:color w:val="808080"/>
          <w:spacing w:val="-8"/>
        </w:rPr>
        <w:t xml:space="preserve"> </w:t>
      </w:r>
      <w:r>
        <w:rPr>
          <w:color w:val="808080"/>
        </w:rPr>
        <w:t>DE</w:t>
      </w:r>
      <w:r>
        <w:rPr>
          <w:color w:val="808080"/>
          <w:spacing w:val="-10"/>
        </w:rPr>
        <w:t xml:space="preserve"> </w:t>
      </w:r>
      <w:r>
        <w:rPr>
          <w:color w:val="808080"/>
        </w:rPr>
        <w:t>MATERIALES Y EQUIPOS ADICIONALES</w:t>
      </w:r>
    </w:p>
    <w:p w14:paraId="372E759B" w14:textId="77777777" w:rsidR="00F0743A" w:rsidRDefault="00F0743A">
      <w:pPr>
        <w:pStyle w:val="Textoindependiente"/>
        <w:ind w:left="0"/>
        <w:rPr>
          <w:sz w:val="40"/>
        </w:rPr>
      </w:pPr>
    </w:p>
    <w:p w14:paraId="0C627C80" w14:textId="77777777" w:rsidR="00F0743A" w:rsidRDefault="00F0743A">
      <w:pPr>
        <w:pStyle w:val="Textoindependiente"/>
        <w:ind w:left="0"/>
        <w:rPr>
          <w:sz w:val="40"/>
        </w:rPr>
      </w:pPr>
    </w:p>
    <w:p w14:paraId="394EEF07" w14:textId="77777777" w:rsidR="00F0743A" w:rsidRDefault="00F0743A">
      <w:pPr>
        <w:pStyle w:val="Textoindependiente"/>
        <w:ind w:left="0"/>
        <w:rPr>
          <w:sz w:val="40"/>
        </w:rPr>
      </w:pPr>
    </w:p>
    <w:p w14:paraId="24349FAF" w14:textId="77777777" w:rsidR="00F0743A" w:rsidRDefault="00F0743A">
      <w:pPr>
        <w:pStyle w:val="Textoindependiente"/>
        <w:ind w:left="0"/>
        <w:rPr>
          <w:sz w:val="40"/>
        </w:rPr>
      </w:pPr>
    </w:p>
    <w:p w14:paraId="11DEC2A3" w14:textId="77777777" w:rsidR="00F0743A" w:rsidRDefault="00F0743A">
      <w:pPr>
        <w:pStyle w:val="Textoindependiente"/>
        <w:ind w:left="0"/>
        <w:rPr>
          <w:sz w:val="40"/>
        </w:rPr>
      </w:pPr>
    </w:p>
    <w:p w14:paraId="29DD9453" w14:textId="77777777" w:rsidR="00F0743A" w:rsidRDefault="00F0743A">
      <w:pPr>
        <w:pStyle w:val="Textoindependiente"/>
        <w:ind w:left="0"/>
        <w:rPr>
          <w:sz w:val="40"/>
        </w:rPr>
      </w:pPr>
    </w:p>
    <w:p w14:paraId="348FF4F7" w14:textId="77777777" w:rsidR="00F0743A" w:rsidRDefault="00F0743A">
      <w:pPr>
        <w:pStyle w:val="Textoindependiente"/>
        <w:ind w:left="0"/>
        <w:rPr>
          <w:sz w:val="40"/>
        </w:rPr>
      </w:pPr>
    </w:p>
    <w:p w14:paraId="11B58625" w14:textId="77777777" w:rsidR="00F0743A" w:rsidRDefault="00F0743A">
      <w:pPr>
        <w:pStyle w:val="Textoindependiente"/>
        <w:ind w:left="0"/>
        <w:rPr>
          <w:sz w:val="40"/>
        </w:rPr>
      </w:pPr>
    </w:p>
    <w:p w14:paraId="7BE7E7D2" w14:textId="77777777" w:rsidR="00F0743A" w:rsidRDefault="00F0743A">
      <w:pPr>
        <w:pStyle w:val="Textoindependiente"/>
        <w:ind w:left="0"/>
        <w:rPr>
          <w:sz w:val="40"/>
        </w:rPr>
      </w:pPr>
    </w:p>
    <w:p w14:paraId="0AB54DD7" w14:textId="77777777" w:rsidR="00F0743A" w:rsidRDefault="00F0743A">
      <w:pPr>
        <w:pStyle w:val="Textoindependiente"/>
        <w:ind w:left="0"/>
        <w:rPr>
          <w:sz w:val="40"/>
        </w:rPr>
      </w:pPr>
    </w:p>
    <w:p w14:paraId="6877EFF8" w14:textId="77777777" w:rsidR="00F0743A" w:rsidRDefault="00F0743A">
      <w:pPr>
        <w:pStyle w:val="Textoindependiente"/>
        <w:ind w:left="0"/>
        <w:rPr>
          <w:sz w:val="40"/>
        </w:rPr>
      </w:pPr>
    </w:p>
    <w:p w14:paraId="5C3DE624" w14:textId="77777777" w:rsidR="00F0743A" w:rsidRDefault="00F0743A">
      <w:pPr>
        <w:pStyle w:val="Textoindependiente"/>
        <w:spacing w:before="302"/>
        <w:ind w:left="0"/>
        <w:rPr>
          <w:sz w:val="40"/>
        </w:rPr>
      </w:pPr>
    </w:p>
    <w:p w14:paraId="6337B954" w14:textId="77777777" w:rsidR="00F0743A" w:rsidRDefault="00F0743A">
      <w:pPr>
        <w:pStyle w:val="Textoindependiente"/>
        <w:jc w:val="right"/>
        <w:sectPr w:rsidR="00F0743A">
          <w:headerReference w:type="default" r:id="rId7"/>
          <w:footerReference w:type="default" r:id="rId8"/>
          <w:type w:val="continuous"/>
          <w:pgSz w:w="12240" w:h="15840"/>
          <w:pgMar w:top="2220" w:right="1080" w:bottom="1340" w:left="1080" w:header="751" w:footer="1156" w:gutter="0"/>
          <w:pgNumType w:start="1"/>
          <w:cols w:space="720"/>
        </w:sectPr>
      </w:pPr>
    </w:p>
    <w:p w14:paraId="6BCDBF6D" w14:textId="77777777" w:rsidR="00F0743A" w:rsidRDefault="00000000">
      <w:pPr>
        <w:spacing w:before="171"/>
        <w:ind w:left="2" w:right="1"/>
        <w:jc w:val="center"/>
        <w:rPr>
          <w:sz w:val="32"/>
        </w:rPr>
      </w:pPr>
      <w:r>
        <w:rPr>
          <w:spacing w:val="-2"/>
          <w:sz w:val="32"/>
        </w:rPr>
        <w:lastRenderedPageBreak/>
        <w:t>ÍNDICE</w:t>
      </w:r>
    </w:p>
    <w:p w14:paraId="4F35B8B9" w14:textId="77777777" w:rsidR="00F0743A" w:rsidRDefault="00F0743A">
      <w:pPr>
        <w:jc w:val="center"/>
        <w:rPr>
          <w:sz w:val="32"/>
        </w:rPr>
        <w:sectPr w:rsidR="00F0743A">
          <w:pgSz w:w="12240" w:h="15840"/>
          <w:pgMar w:top="2220" w:right="1080" w:bottom="1505" w:left="1080" w:header="751" w:footer="1156" w:gutter="0"/>
          <w:cols w:space="720"/>
        </w:sectPr>
      </w:pPr>
    </w:p>
    <w:sdt>
      <w:sdtPr>
        <w:id w:val="1694653633"/>
        <w:docPartObj>
          <w:docPartGallery w:val="Table of Contents"/>
          <w:docPartUnique/>
        </w:docPartObj>
      </w:sdtPr>
      <w:sdtContent>
        <w:p w14:paraId="5AFC826C" w14:textId="77777777" w:rsidR="00F0743A" w:rsidRDefault="00F0743A">
          <w:pPr>
            <w:pStyle w:val="TDC1"/>
            <w:numPr>
              <w:ilvl w:val="1"/>
              <w:numId w:val="23"/>
            </w:numPr>
            <w:tabs>
              <w:tab w:val="left" w:pos="1471"/>
              <w:tab w:val="right" w:leader="dot" w:pos="9735"/>
            </w:tabs>
            <w:spacing w:before="31"/>
          </w:pPr>
          <w:hyperlink w:anchor="_bookmark0" w:history="1">
            <w:r>
              <w:rPr>
                <w:spacing w:val="-2"/>
              </w:rPr>
              <w:t>ALCANCE</w:t>
            </w:r>
            <w:r>
              <w:tab/>
            </w:r>
            <w:r>
              <w:rPr>
                <w:spacing w:val="-10"/>
              </w:rPr>
              <w:t>7</w:t>
            </w:r>
          </w:hyperlink>
        </w:p>
        <w:p w14:paraId="242454AF" w14:textId="77777777" w:rsidR="00F0743A" w:rsidRDefault="00F0743A">
          <w:pPr>
            <w:pStyle w:val="TDC1"/>
            <w:numPr>
              <w:ilvl w:val="1"/>
              <w:numId w:val="23"/>
            </w:numPr>
            <w:tabs>
              <w:tab w:val="left" w:pos="1471"/>
              <w:tab w:val="right" w:leader="dot" w:pos="9735"/>
            </w:tabs>
          </w:pPr>
          <w:hyperlink w:anchor="_bookmark1" w:history="1">
            <w:r>
              <w:t>TABLERO</w:t>
            </w:r>
            <w:r>
              <w:rPr>
                <w:spacing w:val="-10"/>
              </w:rPr>
              <w:t xml:space="preserve"> </w:t>
            </w:r>
            <w:r>
              <w:t>DE</w:t>
            </w:r>
            <w:r>
              <w:rPr>
                <w:spacing w:val="-5"/>
              </w:rPr>
              <w:t xml:space="preserve"> </w:t>
            </w:r>
            <w:r>
              <w:t>DISTRIBUCIÓN</w:t>
            </w:r>
            <w:r>
              <w:rPr>
                <w:spacing w:val="-6"/>
              </w:rPr>
              <w:t xml:space="preserve"> </w:t>
            </w:r>
            <w:r>
              <w:t>DE</w:t>
            </w:r>
            <w:r>
              <w:rPr>
                <w:spacing w:val="-5"/>
              </w:rPr>
              <w:t xml:space="preserve"> </w:t>
            </w:r>
            <w:r>
              <w:t>BAJA</w:t>
            </w:r>
            <w:r>
              <w:rPr>
                <w:spacing w:val="-6"/>
              </w:rPr>
              <w:t xml:space="preserve"> </w:t>
            </w:r>
            <w:r>
              <w:t>TENSIÓN</w:t>
            </w:r>
            <w:r>
              <w:rPr>
                <w:spacing w:val="-7"/>
              </w:rPr>
              <w:t xml:space="preserve"> </w:t>
            </w:r>
            <w:r>
              <w:t>PARA</w:t>
            </w:r>
            <w:r>
              <w:rPr>
                <w:spacing w:val="-6"/>
              </w:rPr>
              <w:t xml:space="preserve"> </w:t>
            </w:r>
            <w:r>
              <w:t>SERVICIOS</w:t>
            </w:r>
            <w:r>
              <w:rPr>
                <w:spacing w:val="-6"/>
              </w:rPr>
              <w:t xml:space="preserve"> </w:t>
            </w:r>
            <w:r>
              <w:rPr>
                <w:spacing w:val="-2"/>
              </w:rPr>
              <w:t>AUXILIARES</w:t>
            </w:r>
            <w:r>
              <w:tab/>
            </w:r>
            <w:r>
              <w:rPr>
                <w:spacing w:val="-10"/>
              </w:rPr>
              <w:t>7</w:t>
            </w:r>
          </w:hyperlink>
        </w:p>
        <w:p w14:paraId="20D1832F" w14:textId="77777777" w:rsidR="00F0743A" w:rsidRDefault="00F0743A">
          <w:pPr>
            <w:pStyle w:val="TDC1"/>
            <w:numPr>
              <w:ilvl w:val="2"/>
              <w:numId w:val="23"/>
            </w:numPr>
            <w:tabs>
              <w:tab w:val="left" w:pos="1471"/>
              <w:tab w:val="right" w:leader="dot" w:pos="9735"/>
            </w:tabs>
          </w:pPr>
          <w:hyperlink w:anchor="_bookmark2" w:history="1">
            <w:r>
              <w:rPr>
                <w:spacing w:val="-2"/>
              </w:rPr>
              <w:t>ALCANCE</w:t>
            </w:r>
            <w:r>
              <w:tab/>
            </w:r>
            <w:r>
              <w:rPr>
                <w:spacing w:val="-10"/>
              </w:rPr>
              <w:t>7</w:t>
            </w:r>
          </w:hyperlink>
        </w:p>
        <w:p w14:paraId="20A2721A" w14:textId="77777777" w:rsidR="00F0743A" w:rsidRDefault="00F0743A">
          <w:pPr>
            <w:pStyle w:val="TDC1"/>
            <w:numPr>
              <w:ilvl w:val="2"/>
              <w:numId w:val="23"/>
            </w:numPr>
            <w:tabs>
              <w:tab w:val="left" w:pos="1471"/>
              <w:tab w:val="right" w:leader="dot" w:pos="9735"/>
            </w:tabs>
          </w:pPr>
          <w:hyperlink w:anchor="_bookmark3" w:history="1">
            <w:r>
              <w:rPr>
                <w:spacing w:val="-2"/>
              </w:rPr>
              <w:t>ALMACENAMIENTO</w:t>
            </w:r>
            <w:r>
              <w:tab/>
            </w:r>
            <w:r>
              <w:rPr>
                <w:spacing w:val="-10"/>
              </w:rPr>
              <w:t>7</w:t>
            </w:r>
          </w:hyperlink>
        </w:p>
        <w:p w14:paraId="130002A0" w14:textId="77777777" w:rsidR="00F0743A" w:rsidRDefault="00F0743A">
          <w:pPr>
            <w:pStyle w:val="TDC1"/>
            <w:numPr>
              <w:ilvl w:val="2"/>
              <w:numId w:val="23"/>
            </w:numPr>
            <w:tabs>
              <w:tab w:val="left" w:pos="1471"/>
              <w:tab w:val="right" w:leader="dot" w:pos="9735"/>
            </w:tabs>
            <w:spacing w:before="133"/>
          </w:pPr>
          <w:hyperlink w:anchor="_bookmark4" w:history="1">
            <w:r>
              <w:rPr>
                <w:spacing w:val="-2"/>
              </w:rPr>
              <w:t>MONTAJE</w:t>
            </w:r>
            <w:r>
              <w:tab/>
            </w:r>
            <w:r>
              <w:rPr>
                <w:spacing w:val="-10"/>
              </w:rPr>
              <w:t>7</w:t>
            </w:r>
          </w:hyperlink>
        </w:p>
        <w:p w14:paraId="027169ED" w14:textId="77777777" w:rsidR="00F0743A" w:rsidRDefault="00F0743A">
          <w:pPr>
            <w:pStyle w:val="TDC1"/>
            <w:numPr>
              <w:ilvl w:val="2"/>
              <w:numId w:val="23"/>
            </w:numPr>
            <w:tabs>
              <w:tab w:val="left" w:pos="1471"/>
              <w:tab w:val="right" w:leader="dot" w:pos="9735"/>
            </w:tabs>
          </w:pPr>
          <w:hyperlink w:anchor="_bookmark5" w:history="1">
            <w:r>
              <w:t>VERIFICACIÓN</w:t>
            </w:r>
            <w:r>
              <w:rPr>
                <w:spacing w:val="-7"/>
              </w:rPr>
              <w:t xml:space="preserve"> </w:t>
            </w:r>
            <w:r>
              <w:t>DE</w:t>
            </w:r>
            <w:r>
              <w:rPr>
                <w:spacing w:val="-7"/>
              </w:rPr>
              <w:t xml:space="preserve"> </w:t>
            </w:r>
            <w:r>
              <w:rPr>
                <w:spacing w:val="-2"/>
              </w:rPr>
              <w:t>MONTAJE</w:t>
            </w:r>
            <w:r>
              <w:tab/>
            </w:r>
            <w:r>
              <w:rPr>
                <w:spacing w:val="-10"/>
              </w:rPr>
              <w:t>8</w:t>
            </w:r>
          </w:hyperlink>
        </w:p>
        <w:p w14:paraId="53F96C9B" w14:textId="77777777" w:rsidR="00F0743A" w:rsidRDefault="00F0743A">
          <w:pPr>
            <w:pStyle w:val="TDC2"/>
            <w:numPr>
              <w:ilvl w:val="3"/>
              <w:numId w:val="23"/>
            </w:numPr>
            <w:tabs>
              <w:tab w:val="left" w:pos="1471"/>
              <w:tab w:val="right" w:leader="dot" w:pos="9735"/>
            </w:tabs>
            <w:spacing w:before="133"/>
          </w:pPr>
          <w:hyperlink w:anchor="_bookmark6" w:history="1">
            <w:r>
              <w:t>Disposición</w:t>
            </w:r>
            <w:r>
              <w:rPr>
                <w:spacing w:val="-8"/>
              </w:rPr>
              <w:t xml:space="preserve"> </w:t>
            </w:r>
            <w:r>
              <w:t>del</w:t>
            </w:r>
            <w:r>
              <w:rPr>
                <w:spacing w:val="-5"/>
              </w:rPr>
              <w:t xml:space="preserve"> </w:t>
            </w:r>
            <w:r>
              <w:rPr>
                <w:spacing w:val="-2"/>
              </w:rPr>
              <w:t>equipo</w:t>
            </w:r>
            <w:r>
              <w:tab/>
            </w:r>
            <w:r>
              <w:rPr>
                <w:spacing w:val="-10"/>
              </w:rPr>
              <w:t>8</w:t>
            </w:r>
          </w:hyperlink>
        </w:p>
        <w:p w14:paraId="22C86967" w14:textId="77777777" w:rsidR="00F0743A" w:rsidRDefault="00F0743A">
          <w:pPr>
            <w:pStyle w:val="TDC2"/>
            <w:numPr>
              <w:ilvl w:val="3"/>
              <w:numId w:val="23"/>
            </w:numPr>
            <w:tabs>
              <w:tab w:val="left" w:pos="1471"/>
              <w:tab w:val="right" w:leader="dot" w:pos="9735"/>
            </w:tabs>
            <w:spacing w:before="134"/>
          </w:pPr>
          <w:hyperlink w:anchor="_bookmark7" w:history="1">
            <w:r>
              <w:t>Nivelación</w:t>
            </w:r>
            <w:r>
              <w:rPr>
                <w:spacing w:val="-3"/>
              </w:rPr>
              <w:t xml:space="preserve"> </w:t>
            </w:r>
            <w:r>
              <w:t>y</w:t>
            </w:r>
            <w:r>
              <w:rPr>
                <w:spacing w:val="-4"/>
              </w:rPr>
              <w:t xml:space="preserve"> </w:t>
            </w:r>
            <w:r>
              <w:rPr>
                <w:spacing w:val="-2"/>
              </w:rPr>
              <w:t>alineamiento</w:t>
            </w:r>
            <w:r>
              <w:tab/>
            </w:r>
            <w:r>
              <w:rPr>
                <w:spacing w:val="-10"/>
              </w:rPr>
              <w:t>8</w:t>
            </w:r>
          </w:hyperlink>
        </w:p>
        <w:p w14:paraId="7D805EE5" w14:textId="77777777" w:rsidR="00F0743A" w:rsidRDefault="00F0743A">
          <w:pPr>
            <w:pStyle w:val="TDC2"/>
            <w:numPr>
              <w:ilvl w:val="3"/>
              <w:numId w:val="23"/>
            </w:numPr>
            <w:tabs>
              <w:tab w:val="left" w:pos="1471"/>
              <w:tab w:val="right" w:leader="dot" w:pos="9735"/>
            </w:tabs>
            <w:spacing w:before="133"/>
          </w:pPr>
          <w:hyperlink w:anchor="_bookmark8" w:history="1">
            <w:r>
              <w:t>Conexiones</w:t>
            </w:r>
            <w:r>
              <w:rPr>
                <w:spacing w:val="-8"/>
              </w:rPr>
              <w:t xml:space="preserve"> </w:t>
            </w:r>
            <w:r>
              <w:rPr>
                <w:spacing w:val="-2"/>
              </w:rPr>
              <w:t>electrónicas</w:t>
            </w:r>
            <w:r>
              <w:tab/>
            </w:r>
            <w:r>
              <w:rPr>
                <w:spacing w:val="-12"/>
              </w:rPr>
              <w:t>8</w:t>
            </w:r>
          </w:hyperlink>
        </w:p>
        <w:p w14:paraId="40C56629" w14:textId="77777777" w:rsidR="00F0743A" w:rsidRDefault="00F0743A">
          <w:pPr>
            <w:pStyle w:val="TDC2"/>
            <w:numPr>
              <w:ilvl w:val="3"/>
              <w:numId w:val="23"/>
            </w:numPr>
            <w:tabs>
              <w:tab w:val="left" w:pos="1471"/>
              <w:tab w:val="right" w:leader="dot" w:pos="9735"/>
            </w:tabs>
          </w:pPr>
          <w:hyperlink w:anchor="_bookmark9" w:history="1">
            <w:r>
              <w:t>Esquema</w:t>
            </w:r>
            <w:r>
              <w:rPr>
                <w:spacing w:val="-4"/>
              </w:rPr>
              <w:t xml:space="preserve"> </w:t>
            </w:r>
            <w:r>
              <w:rPr>
                <w:spacing w:val="-2"/>
              </w:rPr>
              <w:t>mímico</w:t>
            </w:r>
            <w:r>
              <w:tab/>
            </w:r>
            <w:r>
              <w:rPr>
                <w:spacing w:val="-10"/>
              </w:rPr>
              <w:t>8</w:t>
            </w:r>
          </w:hyperlink>
        </w:p>
        <w:p w14:paraId="6FED0D2E" w14:textId="77777777" w:rsidR="00F0743A" w:rsidRDefault="00F0743A">
          <w:pPr>
            <w:pStyle w:val="TDC2"/>
            <w:numPr>
              <w:ilvl w:val="3"/>
              <w:numId w:val="23"/>
            </w:numPr>
            <w:tabs>
              <w:tab w:val="left" w:pos="1471"/>
              <w:tab w:val="right" w:leader="dot" w:pos="9735"/>
            </w:tabs>
          </w:pPr>
          <w:hyperlink w:anchor="_bookmark10" w:history="1">
            <w:r>
              <w:rPr>
                <w:spacing w:val="-2"/>
              </w:rPr>
              <w:t>Letreros</w:t>
            </w:r>
            <w:r>
              <w:tab/>
            </w:r>
            <w:r>
              <w:rPr>
                <w:spacing w:val="-10"/>
              </w:rPr>
              <w:t>9</w:t>
            </w:r>
          </w:hyperlink>
        </w:p>
        <w:p w14:paraId="741F9931" w14:textId="77777777" w:rsidR="00F0743A" w:rsidRDefault="00F0743A">
          <w:pPr>
            <w:pStyle w:val="TDC2"/>
            <w:numPr>
              <w:ilvl w:val="3"/>
              <w:numId w:val="23"/>
            </w:numPr>
            <w:tabs>
              <w:tab w:val="left" w:pos="1471"/>
              <w:tab w:val="right" w:leader="dot" w:pos="9735"/>
            </w:tabs>
          </w:pPr>
          <w:hyperlink w:anchor="_bookmark11" w:history="1">
            <w:r>
              <w:t>Conexiones</w:t>
            </w:r>
            <w:r>
              <w:rPr>
                <w:spacing w:val="-5"/>
              </w:rPr>
              <w:t xml:space="preserve"> </w:t>
            </w:r>
            <w:r>
              <w:t>a</w:t>
            </w:r>
            <w:r>
              <w:rPr>
                <w:spacing w:val="-3"/>
              </w:rPr>
              <w:t xml:space="preserve"> </w:t>
            </w:r>
            <w:r>
              <w:rPr>
                <w:spacing w:val="-2"/>
              </w:rPr>
              <w:t>tierra</w:t>
            </w:r>
            <w:r>
              <w:tab/>
            </w:r>
            <w:r>
              <w:rPr>
                <w:spacing w:val="-12"/>
              </w:rPr>
              <w:t>9</w:t>
            </w:r>
          </w:hyperlink>
        </w:p>
        <w:p w14:paraId="7B44D3D3" w14:textId="77777777" w:rsidR="00F0743A" w:rsidRDefault="00F0743A">
          <w:pPr>
            <w:pStyle w:val="TDC2"/>
            <w:numPr>
              <w:ilvl w:val="3"/>
              <w:numId w:val="23"/>
            </w:numPr>
            <w:tabs>
              <w:tab w:val="left" w:pos="1471"/>
              <w:tab w:val="right" w:leader="dot" w:pos="9735"/>
            </w:tabs>
            <w:spacing w:before="133"/>
          </w:pPr>
          <w:hyperlink w:anchor="_bookmark12" w:history="1">
            <w:r>
              <w:t>Torques</w:t>
            </w:r>
            <w:r>
              <w:rPr>
                <w:spacing w:val="-4"/>
              </w:rPr>
              <w:t xml:space="preserve"> </w:t>
            </w:r>
            <w:r>
              <w:t>de</w:t>
            </w:r>
            <w:r>
              <w:rPr>
                <w:spacing w:val="-1"/>
              </w:rPr>
              <w:t xml:space="preserve"> </w:t>
            </w:r>
            <w:r>
              <w:rPr>
                <w:spacing w:val="-2"/>
              </w:rPr>
              <w:t>apriete</w:t>
            </w:r>
            <w:r>
              <w:tab/>
            </w:r>
            <w:r>
              <w:rPr>
                <w:spacing w:val="-10"/>
              </w:rPr>
              <w:t>9</w:t>
            </w:r>
          </w:hyperlink>
        </w:p>
        <w:p w14:paraId="1A7F3C91" w14:textId="77777777" w:rsidR="00F0743A" w:rsidRDefault="00F0743A">
          <w:pPr>
            <w:pStyle w:val="TDC2"/>
            <w:numPr>
              <w:ilvl w:val="3"/>
              <w:numId w:val="23"/>
            </w:numPr>
            <w:tabs>
              <w:tab w:val="left" w:pos="1471"/>
              <w:tab w:val="right" w:leader="dot" w:pos="9735"/>
            </w:tabs>
          </w:pPr>
          <w:hyperlink w:anchor="_bookmark13" w:history="1">
            <w:r>
              <w:t>Enclavamientos</w:t>
            </w:r>
            <w:r>
              <w:rPr>
                <w:spacing w:val="-6"/>
              </w:rPr>
              <w:t xml:space="preserve"> </w:t>
            </w:r>
            <w:r>
              <w:t>de</w:t>
            </w:r>
            <w:r>
              <w:rPr>
                <w:spacing w:val="-6"/>
              </w:rPr>
              <w:t xml:space="preserve"> </w:t>
            </w:r>
            <w:r>
              <w:rPr>
                <w:spacing w:val="-2"/>
              </w:rPr>
              <w:t>seguridad</w:t>
            </w:r>
            <w:r>
              <w:tab/>
            </w:r>
            <w:r>
              <w:rPr>
                <w:spacing w:val="-10"/>
              </w:rPr>
              <w:t>9</w:t>
            </w:r>
          </w:hyperlink>
        </w:p>
        <w:p w14:paraId="1E434458" w14:textId="77777777" w:rsidR="00F0743A" w:rsidRDefault="00F0743A">
          <w:pPr>
            <w:pStyle w:val="TDC2"/>
            <w:numPr>
              <w:ilvl w:val="3"/>
              <w:numId w:val="23"/>
            </w:numPr>
            <w:tabs>
              <w:tab w:val="left" w:pos="1471"/>
              <w:tab w:val="right" w:leader="dot" w:pos="9735"/>
            </w:tabs>
          </w:pPr>
          <w:hyperlink w:anchor="_bookmark14" w:history="1">
            <w:r>
              <w:t>Pinturas</w:t>
            </w:r>
            <w:r>
              <w:rPr>
                <w:spacing w:val="-3"/>
              </w:rPr>
              <w:t xml:space="preserve"> </w:t>
            </w:r>
            <w:r>
              <w:t>de</w:t>
            </w:r>
            <w:r>
              <w:rPr>
                <w:spacing w:val="-1"/>
              </w:rPr>
              <w:t xml:space="preserve"> </w:t>
            </w:r>
            <w:r>
              <w:rPr>
                <w:spacing w:val="-2"/>
              </w:rPr>
              <w:t>terminación</w:t>
            </w:r>
            <w:r>
              <w:tab/>
            </w:r>
            <w:r>
              <w:rPr>
                <w:spacing w:val="-10"/>
              </w:rPr>
              <w:t>9</w:t>
            </w:r>
          </w:hyperlink>
        </w:p>
        <w:p w14:paraId="15A1AA41" w14:textId="77777777" w:rsidR="00F0743A" w:rsidRDefault="00F0743A">
          <w:pPr>
            <w:pStyle w:val="TDC1"/>
            <w:numPr>
              <w:ilvl w:val="2"/>
              <w:numId w:val="23"/>
            </w:numPr>
            <w:tabs>
              <w:tab w:val="left" w:pos="1471"/>
              <w:tab w:val="right" w:leader="dot" w:pos="9735"/>
            </w:tabs>
            <w:spacing w:before="133"/>
          </w:pPr>
          <w:hyperlink w:anchor="_bookmark15" w:history="1">
            <w:r>
              <w:t>PRUEBAS</w:t>
            </w:r>
            <w:r>
              <w:rPr>
                <w:spacing w:val="-6"/>
              </w:rPr>
              <w:t xml:space="preserve"> </w:t>
            </w:r>
            <w:r>
              <w:t>DE</w:t>
            </w:r>
            <w:r>
              <w:rPr>
                <w:spacing w:val="-6"/>
              </w:rPr>
              <w:t xml:space="preserve"> </w:t>
            </w:r>
            <w:r>
              <w:t>RECEPCIÓN</w:t>
            </w:r>
            <w:r>
              <w:rPr>
                <w:spacing w:val="-4"/>
              </w:rPr>
              <w:t xml:space="preserve"> </w:t>
            </w:r>
            <w:r>
              <w:t>DE</w:t>
            </w:r>
            <w:r>
              <w:rPr>
                <w:spacing w:val="-3"/>
              </w:rPr>
              <w:t xml:space="preserve"> </w:t>
            </w:r>
            <w:r>
              <w:rPr>
                <w:spacing w:val="-2"/>
              </w:rPr>
              <w:t>MONTAJE</w:t>
            </w:r>
            <w:r>
              <w:tab/>
            </w:r>
            <w:r>
              <w:rPr>
                <w:spacing w:val="-10"/>
              </w:rPr>
              <w:t>9</w:t>
            </w:r>
          </w:hyperlink>
        </w:p>
        <w:p w14:paraId="760D419F" w14:textId="77777777" w:rsidR="00F0743A" w:rsidRDefault="00F0743A">
          <w:pPr>
            <w:pStyle w:val="TDC2"/>
            <w:numPr>
              <w:ilvl w:val="3"/>
              <w:numId w:val="23"/>
            </w:numPr>
            <w:tabs>
              <w:tab w:val="left" w:pos="1471"/>
              <w:tab w:val="right" w:leader="dot" w:pos="9735"/>
            </w:tabs>
          </w:pPr>
          <w:hyperlink w:anchor="_bookmark16" w:history="1">
            <w:r>
              <w:rPr>
                <w:spacing w:val="-2"/>
              </w:rPr>
              <w:t>Tableros</w:t>
            </w:r>
            <w:r>
              <w:tab/>
            </w:r>
            <w:r>
              <w:rPr>
                <w:spacing w:val="-10"/>
              </w:rPr>
              <w:t>9</w:t>
            </w:r>
          </w:hyperlink>
        </w:p>
        <w:p w14:paraId="759B71EF" w14:textId="77777777" w:rsidR="00F0743A" w:rsidRDefault="00F0743A">
          <w:pPr>
            <w:pStyle w:val="TDC2"/>
            <w:numPr>
              <w:ilvl w:val="3"/>
              <w:numId w:val="23"/>
            </w:numPr>
            <w:tabs>
              <w:tab w:val="left" w:pos="1471"/>
              <w:tab w:val="right" w:leader="dot" w:pos="9736"/>
            </w:tabs>
          </w:pPr>
          <w:hyperlink w:anchor="_bookmark17" w:history="1">
            <w:r>
              <w:rPr>
                <w:spacing w:val="-2"/>
              </w:rPr>
              <w:t>Interruptores</w:t>
            </w:r>
            <w:r>
              <w:tab/>
            </w:r>
            <w:r>
              <w:rPr>
                <w:spacing w:val="-5"/>
              </w:rPr>
              <w:t>10</w:t>
            </w:r>
          </w:hyperlink>
        </w:p>
        <w:p w14:paraId="676EE3B8" w14:textId="77777777" w:rsidR="00F0743A" w:rsidRDefault="00F0743A">
          <w:pPr>
            <w:pStyle w:val="TDC1"/>
            <w:numPr>
              <w:ilvl w:val="2"/>
              <w:numId w:val="23"/>
            </w:numPr>
            <w:tabs>
              <w:tab w:val="left" w:pos="1471"/>
              <w:tab w:val="right" w:leader="dot" w:pos="9736"/>
            </w:tabs>
            <w:spacing w:before="135"/>
          </w:pPr>
          <w:hyperlink w:anchor="_bookmark18" w:history="1">
            <w:r>
              <w:t>EQUIPAMIENTO</w:t>
            </w:r>
            <w:r>
              <w:rPr>
                <w:spacing w:val="-10"/>
              </w:rPr>
              <w:t xml:space="preserve"> </w:t>
            </w:r>
            <w:r>
              <w:rPr>
                <w:spacing w:val="-2"/>
              </w:rPr>
              <w:t>ESPECIAL</w:t>
            </w:r>
            <w:r>
              <w:tab/>
            </w:r>
            <w:r>
              <w:rPr>
                <w:spacing w:val="-5"/>
              </w:rPr>
              <w:t>10</w:t>
            </w:r>
          </w:hyperlink>
        </w:p>
        <w:p w14:paraId="2422FA77" w14:textId="77777777" w:rsidR="00F0743A" w:rsidRDefault="00F0743A">
          <w:pPr>
            <w:pStyle w:val="TDC1"/>
            <w:numPr>
              <w:ilvl w:val="1"/>
              <w:numId w:val="23"/>
            </w:numPr>
            <w:tabs>
              <w:tab w:val="left" w:pos="1471"/>
              <w:tab w:val="right" w:leader="dot" w:pos="9736"/>
            </w:tabs>
          </w:pPr>
          <w:hyperlink w:anchor="_bookmark19" w:history="1">
            <w:r>
              <w:t>CABLES</w:t>
            </w:r>
            <w:r>
              <w:rPr>
                <w:spacing w:val="-4"/>
              </w:rPr>
              <w:t xml:space="preserve"> </w:t>
            </w:r>
            <w:r>
              <w:t>DE</w:t>
            </w:r>
            <w:r>
              <w:rPr>
                <w:spacing w:val="-6"/>
              </w:rPr>
              <w:t xml:space="preserve"> </w:t>
            </w:r>
            <w:r>
              <w:t>CONTROL</w:t>
            </w:r>
            <w:r>
              <w:rPr>
                <w:spacing w:val="-2"/>
              </w:rPr>
              <w:t xml:space="preserve"> </w:t>
            </w:r>
            <w:r>
              <w:t>Y</w:t>
            </w:r>
            <w:r>
              <w:rPr>
                <w:spacing w:val="-3"/>
              </w:rPr>
              <w:t xml:space="preserve"> </w:t>
            </w:r>
            <w:r>
              <w:t>FUERZA</w:t>
            </w:r>
            <w:r>
              <w:rPr>
                <w:spacing w:val="-5"/>
              </w:rPr>
              <w:t xml:space="preserve"> </w:t>
            </w:r>
            <w:r>
              <w:t>DE</w:t>
            </w:r>
            <w:r>
              <w:rPr>
                <w:spacing w:val="-3"/>
              </w:rPr>
              <w:t xml:space="preserve"> </w:t>
            </w:r>
            <w:r>
              <w:t>BAJA</w:t>
            </w:r>
            <w:r>
              <w:rPr>
                <w:spacing w:val="-5"/>
              </w:rPr>
              <w:t xml:space="preserve"> </w:t>
            </w:r>
            <w:r>
              <w:rPr>
                <w:spacing w:val="-2"/>
              </w:rPr>
              <w:t>TENSIÓN</w:t>
            </w:r>
            <w:r>
              <w:tab/>
            </w:r>
            <w:r>
              <w:rPr>
                <w:spacing w:val="-5"/>
              </w:rPr>
              <w:t>10</w:t>
            </w:r>
          </w:hyperlink>
        </w:p>
        <w:p w14:paraId="6CEF5AEE" w14:textId="77777777" w:rsidR="00F0743A" w:rsidRDefault="00F0743A">
          <w:pPr>
            <w:pStyle w:val="TDC1"/>
            <w:numPr>
              <w:ilvl w:val="2"/>
              <w:numId w:val="23"/>
            </w:numPr>
            <w:tabs>
              <w:tab w:val="left" w:pos="1471"/>
              <w:tab w:val="right" w:leader="dot" w:pos="9736"/>
            </w:tabs>
          </w:pPr>
          <w:hyperlink w:anchor="_bookmark20" w:history="1">
            <w:r>
              <w:rPr>
                <w:spacing w:val="-2"/>
              </w:rPr>
              <w:t>ALCANCE</w:t>
            </w:r>
            <w:r>
              <w:tab/>
            </w:r>
            <w:r>
              <w:rPr>
                <w:spacing w:val="-5"/>
              </w:rPr>
              <w:t>10</w:t>
            </w:r>
          </w:hyperlink>
        </w:p>
        <w:p w14:paraId="3580430A" w14:textId="77777777" w:rsidR="00F0743A" w:rsidRDefault="00F0743A">
          <w:pPr>
            <w:pStyle w:val="TDC1"/>
            <w:numPr>
              <w:ilvl w:val="2"/>
              <w:numId w:val="23"/>
            </w:numPr>
            <w:tabs>
              <w:tab w:val="left" w:pos="1471"/>
              <w:tab w:val="right" w:leader="dot" w:pos="9736"/>
            </w:tabs>
            <w:spacing w:before="133"/>
          </w:pPr>
          <w:hyperlink w:anchor="_bookmark21" w:history="1">
            <w:r>
              <w:t>TENDIDO</w:t>
            </w:r>
            <w:r>
              <w:rPr>
                <w:spacing w:val="-3"/>
              </w:rPr>
              <w:t xml:space="preserve"> </w:t>
            </w:r>
            <w:r>
              <w:t>DE</w:t>
            </w:r>
            <w:r>
              <w:rPr>
                <w:spacing w:val="-3"/>
              </w:rPr>
              <w:t xml:space="preserve"> </w:t>
            </w:r>
            <w:r>
              <w:t>LOS</w:t>
            </w:r>
            <w:r>
              <w:rPr>
                <w:spacing w:val="-3"/>
              </w:rPr>
              <w:t xml:space="preserve"> </w:t>
            </w:r>
            <w:r>
              <w:rPr>
                <w:spacing w:val="-2"/>
              </w:rPr>
              <w:t>CABLES</w:t>
            </w:r>
            <w:r>
              <w:tab/>
            </w:r>
            <w:r>
              <w:rPr>
                <w:spacing w:val="-5"/>
              </w:rPr>
              <w:t>11</w:t>
            </w:r>
          </w:hyperlink>
        </w:p>
        <w:p w14:paraId="1498A3BD" w14:textId="77777777" w:rsidR="00F0743A" w:rsidRDefault="00F0743A">
          <w:pPr>
            <w:pStyle w:val="TDC1"/>
            <w:numPr>
              <w:ilvl w:val="2"/>
              <w:numId w:val="23"/>
            </w:numPr>
            <w:tabs>
              <w:tab w:val="left" w:pos="1471"/>
              <w:tab w:val="right" w:leader="dot" w:pos="9736"/>
            </w:tabs>
          </w:pPr>
          <w:hyperlink w:anchor="_bookmark22" w:history="1">
            <w:r>
              <w:rPr>
                <w:spacing w:val="-2"/>
              </w:rPr>
              <w:t>EQUIPAMIENTO</w:t>
            </w:r>
            <w:r>
              <w:tab/>
            </w:r>
            <w:r>
              <w:rPr>
                <w:spacing w:val="-5"/>
              </w:rPr>
              <w:t>12</w:t>
            </w:r>
          </w:hyperlink>
        </w:p>
        <w:p w14:paraId="3ECE399D" w14:textId="77777777" w:rsidR="00F0743A" w:rsidRDefault="00F0743A">
          <w:pPr>
            <w:pStyle w:val="TDC1"/>
            <w:numPr>
              <w:ilvl w:val="2"/>
              <w:numId w:val="23"/>
            </w:numPr>
            <w:tabs>
              <w:tab w:val="left" w:pos="1471"/>
              <w:tab w:val="right" w:leader="dot" w:pos="9736"/>
            </w:tabs>
            <w:spacing w:before="133"/>
          </w:pPr>
          <w:hyperlink w:anchor="_bookmark23" w:history="1">
            <w:r>
              <w:t>PRUEBAS</w:t>
            </w:r>
            <w:r>
              <w:rPr>
                <w:spacing w:val="-6"/>
              </w:rPr>
              <w:t xml:space="preserve"> </w:t>
            </w:r>
            <w:r>
              <w:t>DE</w:t>
            </w:r>
            <w:r>
              <w:rPr>
                <w:spacing w:val="-6"/>
              </w:rPr>
              <w:t xml:space="preserve"> </w:t>
            </w:r>
            <w:r>
              <w:t>RECEPCIÓN</w:t>
            </w:r>
            <w:r>
              <w:rPr>
                <w:spacing w:val="-4"/>
              </w:rPr>
              <w:t xml:space="preserve"> </w:t>
            </w:r>
            <w:r>
              <w:t>DE</w:t>
            </w:r>
            <w:r>
              <w:rPr>
                <w:spacing w:val="-3"/>
              </w:rPr>
              <w:t xml:space="preserve"> </w:t>
            </w:r>
            <w:r>
              <w:rPr>
                <w:spacing w:val="-2"/>
              </w:rPr>
              <w:t>MONTAJE</w:t>
            </w:r>
            <w:r>
              <w:tab/>
            </w:r>
            <w:r>
              <w:rPr>
                <w:spacing w:val="-5"/>
              </w:rPr>
              <w:t>13</w:t>
            </w:r>
          </w:hyperlink>
        </w:p>
        <w:p w14:paraId="08851F78" w14:textId="77777777" w:rsidR="00F0743A" w:rsidRDefault="00F0743A">
          <w:pPr>
            <w:pStyle w:val="TDC2"/>
            <w:numPr>
              <w:ilvl w:val="3"/>
              <w:numId w:val="23"/>
            </w:numPr>
            <w:tabs>
              <w:tab w:val="left" w:pos="1471"/>
              <w:tab w:val="right" w:leader="dot" w:pos="9736"/>
            </w:tabs>
          </w:pPr>
          <w:hyperlink w:anchor="_bookmark24" w:history="1">
            <w:r>
              <w:t>Resistencia</w:t>
            </w:r>
            <w:r>
              <w:rPr>
                <w:spacing w:val="-7"/>
              </w:rPr>
              <w:t xml:space="preserve"> </w:t>
            </w:r>
            <w:r>
              <w:t>de</w:t>
            </w:r>
            <w:r>
              <w:rPr>
                <w:spacing w:val="-3"/>
              </w:rPr>
              <w:t xml:space="preserve"> </w:t>
            </w:r>
            <w:r>
              <w:rPr>
                <w:spacing w:val="-2"/>
              </w:rPr>
              <w:t>aislación</w:t>
            </w:r>
            <w:r>
              <w:tab/>
            </w:r>
            <w:r>
              <w:rPr>
                <w:spacing w:val="-5"/>
              </w:rPr>
              <w:t>13</w:t>
            </w:r>
          </w:hyperlink>
        </w:p>
        <w:p w14:paraId="7614F37D" w14:textId="77777777" w:rsidR="00F0743A" w:rsidRDefault="00F0743A">
          <w:pPr>
            <w:pStyle w:val="TDC2"/>
            <w:numPr>
              <w:ilvl w:val="3"/>
              <w:numId w:val="23"/>
            </w:numPr>
            <w:tabs>
              <w:tab w:val="left" w:pos="1471"/>
              <w:tab w:val="right" w:leader="dot" w:pos="9736"/>
            </w:tabs>
          </w:pPr>
          <w:hyperlink w:anchor="_bookmark25" w:history="1">
            <w:r>
              <w:t>Verificación</w:t>
            </w:r>
            <w:r>
              <w:rPr>
                <w:spacing w:val="-4"/>
              </w:rPr>
              <w:t xml:space="preserve"> </w:t>
            </w:r>
            <w:r>
              <w:t>de</w:t>
            </w:r>
            <w:r>
              <w:rPr>
                <w:spacing w:val="-4"/>
              </w:rPr>
              <w:t xml:space="preserve"> </w:t>
            </w:r>
            <w:r>
              <w:rPr>
                <w:spacing w:val="-2"/>
              </w:rPr>
              <w:t>continuidad</w:t>
            </w:r>
            <w:r>
              <w:tab/>
            </w:r>
            <w:r>
              <w:rPr>
                <w:spacing w:val="-5"/>
              </w:rPr>
              <w:t>13</w:t>
            </w:r>
          </w:hyperlink>
        </w:p>
        <w:p w14:paraId="1CCE0BC2" w14:textId="77777777" w:rsidR="00F0743A" w:rsidRDefault="00F0743A">
          <w:pPr>
            <w:pStyle w:val="TDC1"/>
            <w:numPr>
              <w:ilvl w:val="1"/>
              <w:numId w:val="23"/>
            </w:numPr>
            <w:tabs>
              <w:tab w:val="left" w:pos="1471"/>
              <w:tab w:val="right" w:leader="dot" w:pos="9736"/>
            </w:tabs>
            <w:spacing w:before="133"/>
          </w:pPr>
          <w:hyperlink w:anchor="_bookmark26" w:history="1">
            <w:r>
              <w:t>INSTALACIONES</w:t>
            </w:r>
            <w:r>
              <w:rPr>
                <w:spacing w:val="-6"/>
              </w:rPr>
              <w:t xml:space="preserve"> </w:t>
            </w:r>
            <w:r>
              <w:t>DE</w:t>
            </w:r>
            <w:r>
              <w:rPr>
                <w:spacing w:val="-6"/>
              </w:rPr>
              <w:t xml:space="preserve"> </w:t>
            </w:r>
            <w:r>
              <w:rPr>
                <w:spacing w:val="-2"/>
              </w:rPr>
              <w:t>ALUMBRADO</w:t>
            </w:r>
            <w:r>
              <w:tab/>
            </w:r>
            <w:r>
              <w:rPr>
                <w:spacing w:val="-5"/>
              </w:rPr>
              <w:t>13</w:t>
            </w:r>
          </w:hyperlink>
        </w:p>
        <w:p w14:paraId="27A5C302" w14:textId="77777777" w:rsidR="00F0743A" w:rsidRDefault="00F0743A">
          <w:pPr>
            <w:pStyle w:val="TDC1"/>
            <w:numPr>
              <w:ilvl w:val="2"/>
              <w:numId w:val="23"/>
            </w:numPr>
            <w:tabs>
              <w:tab w:val="left" w:pos="1471"/>
              <w:tab w:val="right" w:leader="dot" w:pos="9736"/>
            </w:tabs>
          </w:pPr>
          <w:hyperlink w:anchor="_bookmark27" w:history="1">
            <w:r>
              <w:rPr>
                <w:spacing w:val="-2"/>
              </w:rPr>
              <w:t>ALCANCE</w:t>
            </w:r>
            <w:r>
              <w:tab/>
            </w:r>
            <w:r>
              <w:rPr>
                <w:spacing w:val="-5"/>
              </w:rPr>
              <w:t>13</w:t>
            </w:r>
          </w:hyperlink>
        </w:p>
        <w:p w14:paraId="1D36D9AD" w14:textId="77777777" w:rsidR="00F0743A" w:rsidRDefault="00F0743A">
          <w:pPr>
            <w:pStyle w:val="TDC1"/>
            <w:numPr>
              <w:ilvl w:val="2"/>
              <w:numId w:val="23"/>
            </w:numPr>
            <w:tabs>
              <w:tab w:val="left" w:pos="1471"/>
              <w:tab w:val="right" w:leader="dot" w:pos="9736"/>
            </w:tabs>
            <w:spacing w:after="20"/>
          </w:pPr>
          <w:hyperlink w:anchor="_bookmark28" w:history="1">
            <w:r>
              <w:rPr>
                <w:spacing w:val="-2"/>
              </w:rPr>
              <w:t>ALMACENAMIENTO</w:t>
            </w:r>
            <w:r>
              <w:tab/>
            </w:r>
            <w:r>
              <w:rPr>
                <w:spacing w:val="-5"/>
              </w:rPr>
              <w:t>14</w:t>
            </w:r>
          </w:hyperlink>
        </w:p>
        <w:p w14:paraId="5C49934B" w14:textId="77777777" w:rsidR="00F0743A" w:rsidRDefault="00F0743A">
          <w:pPr>
            <w:pStyle w:val="TDC1"/>
            <w:numPr>
              <w:ilvl w:val="2"/>
              <w:numId w:val="23"/>
            </w:numPr>
            <w:tabs>
              <w:tab w:val="left" w:pos="1471"/>
              <w:tab w:val="right" w:leader="dot" w:pos="9736"/>
            </w:tabs>
            <w:spacing w:before="50"/>
          </w:pPr>
          <w:hyperlink w:anchor="_bookmark29" w:history="1">
            <w:r>
              <w:rPr>
                <w:spacing w:val="-2"/>
              </w:rPr>
              <w:t>MONTAJE</w:t>
            </w:r>
            <w:r>
              <w:tab/>
            </w:r>
            <w:r>
              <w:rPr>
                <w:spacing w:val="-5"/>
              </w:rPr>
              <w:t>14</w:t>
            </w:r>
          </w:hyperlink>
        </w:p>
        <w:p w14:paraId="0DA48F19" w14:textId="77777777" w:rsidR="00F0743A" w:rsidRDefault="00F0743A">
          <w:pPr>
            <w:pStyle w:val="TDC1"/>
            <w:numPr>
              <w:ilvl w:val="1"/>
              <w:numId w:val="23"/>
            </w:numPr>
            <w:tabs>
              <w:tab w:val="left" w:pos="1471"/>
              <w:tab w:val="right" w:leader="dot" w:pos="9736"/>
            </w:tabs>
          </w:pPr>
          <w:hyperlink w:anchor="_bookmark30" w:history="1">
            <w:r>
              <w:t>SISTEMAS</w:t>
            </w:r>
            <w:r>
              <w:rPr>
                <w:spacing w:val="-6"/>
              </w:rPr>
              <w:t xml:space="preserve"> </w:t>
            </w:r>
            <w:r>
              <w:t>DE</w:t>
            </w:r>
            <w:r>
              <w:rPr>
                <w:spacing w:val="-3"/>
              </w:rPr>
              <w:t xml:space="preserve"> </w:t>
            </w:r>
            <w:r>
              <w:t>PUESTA</w:t>
            </w:r>
            <w:r>
              <w:rPr>
                <w:spacing w:val="-6"/>
              </w:rPr>
              <w:t xml:space="preserve"> </w:t>
            </w:r>
            <w:r>
              <w:t>A</w:t>
            </w:r>
            <w:r>
              <w:rPr>
                <w:spacing w:val="-3"/>
              </w:rPr>
              <w:t xml:space="preserve"> </w:t>
            </w:r>
            <w:r>
              <w:rPr>
                <w:spacing w:val="-2"/>
              </w:rPr>
              <w:t>TIERRA</w:t>
            </w:r>
            <w:r>
              <w:tab/>
            </w:r>
            <w:r>
              <w:rPr>
                <w:spacing w:val="-5"/>
              </w:rPr>
              <w:t>14</w:t>
            </w:r>
          </w:hyperlink>
        </w:p>
        <w:p w14:paraId="7D12664E" w14:textId="77777777" w:rsidR="00F0743A" w:rsidRDefault="00F0743A">
          <w:pPr>
            <w:pStyle w:val="TDC1"/>
            <w:numPr>
              <w:ilvl w:val="2"/>
              <w:numId w:val="23"/>
            </w:numPr>
            <w:tabs>
              <w:tab w:val="left" w:pos="1471"/>
              <w:tab w:val="right" w:leader="dot" w:pos="9736"/>
            </w:tabs>
            <w:spacing w:before="135"/>
          </w:pPr>
          <w:hyperlink w:anchor="_bookmark31" w:history="1">
            <w:r>
              <w:rPr>
                <w:spacing w:val="-2"/>
              </w:rPr>
              <w:t>ALCANCE</w:t>
            </w:r>
            <w:r>
              <w:tab/>
            </w:r>
            <w:r>
              <w:rPr>
                <w:spacing w:val="-5"/>
              </w:rPr>
              <w:t>14</w:t>
            </w:r>
          </w:hyperlink>
        </w:p>
        <w:p w14:paraId="45EBAF54" w14:textId="77777777" w:rsidR="00F0743A" w:rsidRDefault="00F0743A">
          <w:pPr>
            <w:pStyle w:val="TDC1"/>
            <w:numPr>
              <w:ilvl w:val="2"/>
              <w:numId w:val="23"/>
            </w:numPr>
            <w:tabs>
              <w:tab w:val="left" w:pos="1471"/>
              <w:tab w:val="right" w:leader="dot" w:pos="9736"/>
            </w:tabs>
          </w:pPr>
          <w:hyperlink w:anchor="_bookmark32" w:history="1">
            <w:r>
              <w:t>CLÁUSULAS</w:t>
            </w:r>
            <w:r>
              <w:rPr>
                <w:spacing w:val="-6"/>
              </w:rPr>
              <w:t xml:space="preserve"> </w:t>
            </w:r>
            <w:r>
              <w:t>Y</w:t>
            </w:r>
            <w:r>
              <w:rPr>
                <w:spacing w:val="-4"/>
              </w:rPr>
              <w:t xml:space="preserve"> </w:t>
            </w:r>
            <w:r>
              <w:t>NORMAS</w:t>
            </w:r>
            <w:r>
              <w:rPr>
                <w:spacing w:val="-6"/>
              </w:rPr>
              <w:t xml:space="preserve"> </w:t>
            </w:r>
            <w:r>
              <w:rPr>
                <w:spacing w:val="-2"/>
              </w:rPr>
              <w:t>APLICABLES</w:t>
            </w:r>
            <w:r>
              <w:tab/>
            </w:r>
            <w:r>
              <w:rPr>
                <w:spacing w:val="-5"/>
              </w:rPr>
              <w:t>15</w:t>
            </w:r>
          </w:hyperlink>
        </w:p>
        <w:p w14:paraId="7DB2000E" w14:textId="77777777" w:rsidR="00F0743A" w:rsidRDefault="00F0743A">
          <w:pPr>
            <w:pStyle w:val="TDC1"/>
            <w:numPr>
              <w:ilvl w:val="2"/>
              <w:numId w:val="23"/>
            </w:numPr>
            <w:tabs>
              <w:tab w:val="left" w:pos="1471"/>
              <w:tab w:val="right" w:leader="dot" w:pos="9736"/>
            </w:tabs>
          </w:pPr>
          <w:hyperlink w:anchor="_bookmark33" w:history="1">
            <w:r>
              <w:t>CONSTRUCCIÓN</w:t>
            </w:r>
            <w:r>
              <w:rPr>
                <w:spacing w:val="-6"/>
              </w:rPr>
              <w:t xml:space="preserve"> </w:t>
            </w:r>
            <w:r>
              <w:t>Y</w:t>
            </w:r>
            <w:r>
              <w:rPr>
                <w:spacing w:val="-7"/>
              </w:rPr>
              <w:t xml:space="preserve"> </w:t>
            </w:r>
            <w:r>
              <w:rPr>
                <w:spacing w:val="-2"/>
              </w:rPr>
              <w:t>MONTAJE</w:t>
            </w:r>
            <w:r>
              <w:tab/>
            </w:r>
            <w:r>
              <w:rPr>
                <w:spacing w:val="-5"/>
              </w:rPr>
              <w:t>16</w:t>
            </w:r>
          </w:hyperlink>
        </w:p>
        <w:p w14:paraId="30B9116C" w14:textId="77777777" w:rsidR="00F0743A" w:rsidRDefault="00F0743A">
          <w:pPr>
            <w:pStyle w:val="TDC2"/>
            <w:numPr>
              <w:ilvl w:val="3"/>
              <w:numId w:val="23"/>
            </w:numPr>
            <w:tabs>
              <w:tab w:val="left" w:pos="1471"/>
              <w:tab w:val="right" w:leader="dot" w:pos="9736"/>
            </w:tabs>
            <w:spacing w:before="133"/>
          </w:pPr>
          <w:hyperlink w:anchor="_bookmark34" w:history="1">
            <w:r>
              <w:t>Coordinación</w:t>
            </w:r>
            <w:r>
              <w:rPr>
                <w:spacing w:val="-5"/>
              </w:rPr>
              <w:t xml:space="preserve"> </w:t>
            </w:r>
            <w:r>
              <w:t>de</w:t>
            </w:r>
            <w:r>
              <w:rPr>
                <w:spacing w:val="-1"/>
              </w:rPr>
              <w:t xml:space="preserve"> </w:t>
            </w:r>
            <w:r>
              <w:t>la</w:t>
            </w:r>
            <w:r>
              <w:rPr>
                <w:spacing w:val="-5"/>
              </w:rPr>
              <w:t xml:space="preserve"> </w:t>
            </w:r>
            <w:r>
              <w:t>fecha</w:t>
            </w:r>
            <w:r>
              <w:rPr>
                <w:spacing w:val="-2"/>
              </w:rPr>
              <w:t xml:space="preserve"> </w:t>
            </w:r>
            <w:r>
              <w:t>de</w:t>
            </w:r>
            <w:r>
              <w:rPr>
                <w:spacing w:val="-2"/>
              </w:rPr>
              <w:t xml:space="preserve"> </w:t>
            </w:r>
            <w:r>
              <w:t>término</w:t>
            </w:r>
            <w:r>
              <w:rPr>
                <w:spacing w:val="-2"/>
              </w:rPr>
              <w:t xml:space="preserve"> </w:t>
            </w:r>
            <w:r>
              <w:t>de</w:t>
            </w:r>
            <w:r>
              <w:rPr>
                <w:spacing w:val="-1"/>
              </w:rPr>
              <w:t xml:space="preserve"> </w:t>
            </w:r>
            <w:r>
              <w:t>la</w:t>
            </w:r>
            <w:r>
              <w:rPr>
                <w:spacing w:val="-3"/>
              </w:rPr>
              <w:t xml:space="preserve"> </w:t>
            </w:r>
            <w:r>
              <w:rPr>
                <w:spacing w:val="-2"/>
              </w:rPr>
              <w:t>construcción</w:t>
            </w:r>
            <w:r>
              <w:tab/>
            </w:r>
            <w:r>
              <w:rPr>
                <w:spacing w:val="-5"/>
              </w:rPr>
              <w:t>16</w:t>
            </w:r>
          </w:hyperlink>
        </w:p>
        <w:p w14:paraId="46DE2B49" w14:textId="77777777" w:rsidR="00F0743A" w:rsidRDefault="00F0743A">
          <w:pPr>
            <w:pStyle w:val="TDC2"/>
            <w:numPr>
              <w:ilvl w:val="3"/>
              <w:numId w:val="23"/>
            </w:numPr>
            <w:tabs>
              <w:tab w:val="left" w:pos="1471"/>
              <w:tab w:val="right" w:leader="dot" w:pos="9736"/>
            </w:tabs>
          </w:pPr>
          <w:hyperlink w:anchor="_bookmark35" w:history="1">
            <w:r>
              <w:t>Catálogos</w:t>
            </w:r>
            <w:r>
              <w:rPr>
                <w:spacing w:val="-4"/>
              </w:rPr>
              <w:t xml:space="preserve"> </w:t>
            </w:r>
            <w:r>
              <w:t>del</w:t>
            </w:r>
            <w:r>
              <w:rPr>
                <w:spacing w:val="-3"/>
              </w:rPr>
              <w:t xml:space="preserve"> </w:t>
            </w:r>
            <w:r>
              <w:rPr>
                <w:spacing w:val="-2"/>
              </w:rPr>
              <w:t>fabricante</w:t>
            </w:r>
            <w:r>
              <w:tab/>
            </w:r>
            <w:r>
              <w:rPr>
                <w:spacing w:val="-5"/>
              </w:rPr>
              <w:t>16</w:t>
            </w:r>
          </w:hyperlink>
        </w:p>
        <w:p w14:paraId="542F5B32" w14:textId="77777777" w:rsidR="00F0743A" w:rsidRDefault="00F0743A">
          <w:pPr>
            <w:pStyle w:val="TDC2"/>
            <w:numPr>
              <w:ilvl w:val="3"/>
              <w:numId w:val="23"/>
            </w:numPr>
            <w:tabs>
              <w:tab w:val="left" w:pos="1471"/>
              <w:tab w:val="right" w:leader="dot" w:pos="9736"/>
            </w:tabs>
            <w:spacing w:before="133"/>
          </w:pPr>
          <w:hyperlink w:anchor="_bookmark36" w:history="1">
            <w:r>
              <w:t>Suministro</w:t>
            </w:r>
            <w:r>
              <w:rPr>
                <w:spacing w:val="-6"/>
              </w:rPr>
              <w:t xml:space="preserve"> </w:t>
            </w:r>
            <w:r>
              <w:t>y</w:t>
            </w:r>
            <w:r>
              <w:rPr>
                <w:spacing w:val="-3"/>
              </w:rPr>
              <w:t xml:space="preserve"> </w:t>
            </w:r>
            <w:r>
              <w:t>transporte</w:t>
            </w:r>
            <w:r>
              <w:rPr>
                <w:spacing w:val="-4"/>
              </w:rPr>
              <w:t xml:space="preserve"> </w:t>
            </w:r>
            <w:r>
              <w:t>de</w:t>
            </w:r>
            <w:r>
              <w:rPr>
                <w:spacing w:val="-5"/>
              </w:rPr>
              <w:t xml:space="preserve"> </w:t>
            </w:r>
            <w:r>
              <w:t>los</w:t>
            </w:r>
            <w:r>
              <w:rPr>
                <w:spacing w:val="-5"/>
              </w:rPr>
              <w:t xml:space="preserve"> </w:t>
            </w:r>
            <w:r>
              <w:rPr>
                <w:spacing w:val="-2"/>
              </w:rPr>
              <w:t>materiales</w:t>
            </w:r>
            <w:r>
              <w:tab/>
            </w:r>
            <w:r>
              <w:rPr>
                <w:spacing w:val="-5"/>
              </w:rPr>
              <w:t>16</w:t>
            </w:r>
          </w:hyperlink>
        </w:p>
        <w:p w14:paraId="37CA788A" w14:textId="77777777" w:rsidR="00F0743A" w:rsidRDefault="00F0743A">
          <w:pPr>
            <w:pStyle w:val="TDC2"/>
            <w:numPr>
              <w:ilvl w:val="3"/>
              <w:numId w:val="23"/>
            </w:numPr>
            <w:tabs>
              <w:tab w:val="left" w:pos="1471"/>
              <w:tab w:val="right" w:leader="dot" w:pos="9736"/>
            </w:tabs>
          </w:pPr>
          <w:hyperlink w:anchor="_bookmark37" w:history="1">
            <w:r>
              <w:t>Almacenamiento</w:t>
            </w:r>
            <w:r>
              <w:rPr>
                <w:spacing w:val="-7"/>
              </w:rPr>
              <w:t xml:space="preserve"> </w:t>
            </w:r>
            <w:r>
              <w:t>de</w:t>
            </w:r>
            <w:r>
              <w:rPr>
                <w:spacing w:val="-5"/>
              </w:rPr>
              <w:t xml:space="preserve"> </w:t>
            </w:r>
            <w:r>
              <w:t>los</w:t>
            </w:r>
            <w:r>
              <w:rPr>
                <w:spacing w:val="-7"/>
              </w:rPr>
              <w:t xml:space="preserve"> </w:t>
            </w:r>
            <w:r>
              <w:rPr>
                <w:spacing w:val="-2"/>
              </w:rPr>
              <w:t>materiales</w:t>
            </w:r>
            <w:r>
              <w:tab/>
            </w:r>
            <w:r>
              <w:rPr>
                <w:spacing w:val="-5"/>
              </w:rPr>
              <w:t>17</w:t>
            </w:r>
          </w:hyperlink>
        </w:p>
        <w:p w14:paraId="6D7F04C5" w14:textId="77777777" w:rsidR="00F0743A" w:rsidRDefault="00F0743A">
          <w:pPr>
            <w:pStyle w:val="TDC2"/>
            <w:numPr>
              <w:ilvl w:val="3"/>
              <w:numId w:val="23"/>
            </w:numPr>
            <w:tabs>
              <w:tab w:val="left" w:pos="1471"/>
              <w:tab w:val="right" w:leader="dot" w:pos="9736"/>
            </w:tabs>
          </w:pPr>
          <w:hyperlink w:anchor="_bookmark38" w:history="1">
            <w:r>
              <w:rPr>
                <w:spacing w:val="-2"/>
              </w:rPr>
              <w:t>Materiales</w:t>
            </w:r>
            <w:r>
              <w:tab/>
            </w:r>
            <w:r>
              <w:rPr>
                <w:spacing w:val="-5"/>
              </w:rPr>
              <w:t>17</w:t>
            </w:r>
          </w:hyperlink>
        </w:p>
        <w:p w14:paraId="3CE6F413" w14:textId="77777777" w:rsidR="00F0743A" w:rsidRDefault="00F0743A">
          <w:pPr>
            <w:pStyle w:val="TDC2"/>
            <w:numPr>
              <w:ilvl w:val="3"/>
              <w:numId w:val="23"/>
            </w:numPr>
            <w:tabs>
              <w:tab w:val="left" w:pos="1471"/>
              <w:tab w:val="right" w:leader="dot" w:pos="9736"/>
            </w:tabs>
          </w:pPr>
          <w:hyperlink w:anchor="_bookmark39" w:history="1">
            <w:r>
              <w:t>Construcción</w:t>
            </w:r>
            <w:r>
              <w:rPr>
                <w:spacing w:val="-5"/>
              </w:rPr>
              <w:t xml:space="preserve"> </w:t>
            </w:r>
            <w:r>
              <w:t>de</w:t>
            </w:r>
            <w:r>
              <w:rPr>
                <w:spacing w:val="-3"/>
              </w:rPr>
              <w:t xml:space="preserve"> </w:t>
            </w:r>
            <w:proofErr w:type="gramStart"/>
            <w:r>
              <w:t>las</w:t>
            </w:r>
            <w:r>
              <w:rPr>
                <w:spacing w:val="-2"/>
              </w:rPr>
              <w:t xml:space="preserve"> </w:t>
            </w:r>
            <w:r>
              <w:rPr>
                <w:spacing w:val="-4"/>
              </w:rPr>
              <w:t>zanja</w:t>
            </w:r>
            <w:proofErr w:type="gramEnd"/>
            <w:r>
              <w:tab/>
            </w:r>
            <w:r>
              <w:rPr>
                <w:spacing w:val="-5"/>
              </w:rPr>
              <w:t>17</w:t>
            </w:r>
          </w:hyperlink>
        </w:p>
        <w:p w14:paraId="032E5625" w14:textId="77777777" w:rsidR="00F0743A" w:rsidRDefault="00F0743A">
          <w:pPr>
            <w:pStyle w:val="TDC2"/>
            <w:numPr>
              <w:ilvl w:val="3"/>
              <w:numId w:val="23"/>
            </w:numPr>
            <w:tabs>
              <w:tab w:val="left" w:pos="1471"/>
              <w:tab w:val="right" w:leader="dot" w:pos="9736"/>
            </w:tabs>
            <w:spacing w:before="133"/>
          </w:pPr>
          <w:hyperlink w:anchor="_bookmark40" w:history="1">
            <w:r>
              <w:t>Tendido</w:t>
            </w:r>
            <w:r>
              <w:rPr>
                <w:spacing w:val="-4"/>
              </w:rPr>
              <w:t xml:space="preserve"> </w:t>
            </w:r>
            <w:r>
              <w:t>del</w:t>
            </w:r>
            <w:r>
              <w:rPr>
                <w:spacing w:val="-3"/>
              </w:rPr>
              <w:t xml:space="preserve"> </w:t>
            </w:r>
            <w:r>
              <w:rPr>
                <w:spacing w:val="-2"/>
              </w:rPr>
              <w:t>conductor</w:t>
            </w:r>
            <w:r>
              <w:tab/>
            </w:r>
            <w:r>
              <w:rPr>
                <w:spacing w:val="-5"/>
              </w:rPr>
              <w:t>18</w:t>
            </w:r>
          </w:hyperlink>
        </w:p>
        <w:p w14:paraId="23AB89BB" w14:textId="77777777" w:rsidR="00F0743A" w:rsidRDefault="00F0743A">
          <w:pPr>
            <w:pStyle w:val="TDC2"/>
            <w:numPr>
              <w:ilvl w:val="3"/>
              <w:numId w:val="23"/>
            </w:numPr>
            <w:tabs>
              <w:tab w:val="left" w:pos="1471"/>
              <w:tab w:val="right" w:leader="dot" w:pos="9736"/>
            </w:tabs>
          </w:pPr>
          <w:hyperlink w:anchor="_bookmark41" w:history="1">
            <w:r>
              <w:t>Llenado</w:t>
            </w:r>
            <w:r>
              <w:rPr>
                <w:spacing w:val="-3"/>
              </w:rPr>
              <w:t xml:space="preserve"> </w:t>
            </w:r>
            <w:r>
              <w:t>de</w:t>
            </w:r>
            <w:r>
              <w:rPr>
                <w:spacing w:val="-2"/>
              </w:rPr>
              <w:t xml:space="preserve"> </w:t>
            </w:r>
            <w:r>
              <w:t>la</w:t>
            </w:r>
            <w:r>
              <w:rPr>
                <w:spacing w:val="-4"/>
              </w:rPr>
              <w:t xml:space="preserve"> </w:t>
            </w:r>
            <w:r>
              <w:t>zanja</w:t>
            </w:r>
            <w:r>
              <w:rPr>
                <w:spacing w:val="-3"/>
              </w:rPr>
              <w:t xml:space="preserve"> </w:t>
            </w:r>
            <w:r>
              <w:t>y</w:t>
            </w:r>
            <w:r>
              <w:rPr>
                <w:spacing w:val="-2"/>
              </w:rPr>
              <w:t xml:space="preserve"> </w:t>
            </w:r>
            <w:r>
              <w:t>aplicación</w:t>
            </w:r>
            <w:r>
              <w:rPr>
                <w:spacing w:val="-2"/>
              </w:rPr>
              <w:t xml:space="preserve"> </w:t>
            </w:r>
            <w:r>
              <w:t>de</w:t>
            </w:r>
            <w:r>
              <w:rPr>
                <w:spacing w:val="-2"/>
              </w:rPr>
              <w:t xml:space="preserve"> </w:t>
            </w:r>
            <w:r>
              <w:t>la</w:t>
            </w:r>
            <w:r>
              <w:rPr>
                <w:spacing w:val="-3"/>
              </w:rPr>
              <w:t xml:space="preserve"> </w:t>
            </w:r>
            <w:r>
              <w:t>cubierta</w:t>
            </w:r>
            <w:r>
              <w:rPr>
                <w:spacing w:val="-6"/>
              </w:rPr>
              <w:t xml:space="preserve"> </w:t>
            </w:r>
            <w:r>
              <w:t>de</w:t>
            </w:r>
            <w:r>
              <w:rPr>
                <w:spacing w:val="-1"/>
              </w:rPr>
              <w:t xml:space="preserve"> </w:t>
            </w:r>
            <w:r>
              <w:rPr>
                <w:spacing w:val="-4"/>
              </w:rPr>
              <w:t>grava</w:t>
            </w:r>
            <w:r>
              <w:tab/>
            </w:r>
            <w:r>
              <w:rPr>
                <w:spacing w:val="-5"/>
              </w:rPr>
              <w:t>18</w:t>
            </w:r>
          </w:hyperlink>
        </w:p>
        <w:p w14:paraId="06CF9EEF" w14:textId="77777777" w:rsidR="00F0743A" w:rsidRDefault="00F0743A">
          <w:pPr>
            <w:pStyle w:val="TDC2"/>
            <w:numPr>
              <w:ilvl w:val="3"/>
              <w:numId w:val="23"/>
            </w:numPr>
            <w:tabs>
              <w:tab w:val="left" w:pos="1471"/>
              <w:tab w:val="right" w:leader="dot" w:pos="9736"/>
            </w:tabs>
          </w:pPr>
          <w:hyperlink w:anchor="_bookmark42" w:history="1">
            <w:r>
              <w:t>Uniones</w:t>
            </w:r>
            <w:r>
              <w:rPr>
                <w:spacing w:val="-3"/>
              </w:rPr>
              <w:t xml:space="preserve"> </w:t>
            </w:r>
            <w:r>
              <w:t>de</w:t>
            </w:r>
            <w:r>
              <w:rPr>
                <w:spacing w:val="-1"/>
              </w:rPr>
              <w:t xml:space="preserve"> </w:t>
            </w:r>
            <w:r>
              <w:t>la</w:t>
            </w:r>
            <w:r>
              <w:rPr>
                <w:spacing w:val="-5"/>
              </w:rPr>
              <w:t xml:space="preserve"> </w:t>
            </w:r>
            <w:r>
              <w:t>malla</w:t>
            </w:r>
            <w:r>
              <w:rPr>
                <w:spacing w:val="-3"/>
              </w:rPr>
              <w:t xml:space="preserve"> </w:t>
            </w:r>
            <w:r>
              <w:t>de</w:t>
            </w:r>
            <w:r>
              <w:rPr>
                <w:spacing w:val="-3"/>
              </w:rPr>
              <w:t xml:space="preserve"> </w:t>
            </w:r>
            <w:r>
              <w:t>puesta</w:t>
            </w:r>
            <w:r>
              <w:rPr>
                <w:spacing w:val="-3"/>
              </w:rPr>
              <w:t xml:space="preserve"> </w:t>
            </w:r>
            <w:r>
              <w:t>a</w:t>
            </w:r>
            <w:r>
              <w:rPr>
                <w:spacing w:val="-2"/>
              </w:rPr>
              <w:t xml:space="preserve"> tierra</w:t>
            </w:r>
            <w:r>
              <w:tab/>
            </w:r>
            <w:r>
              <w:rPr>
                <w:spacing w:val="-5"/>
              </w:rPr>
              <w:t>18</w:t>
            </w:r>
          </w:hyperlink>
        </w:p>
        <w:p w14:paraId="6610F2B1" w14:textId="77777777" w:rsidR="00F0743A" w:rsidRDefault="00F0743A">
          <w:pPr>
            <w:pStyle w:val="TDC1"/>
            <w:numPr>
              <w:ilvl w:val="2"/>
              <w:numId w:val="23"/>
            </w:numPr>
            <w:tabs>
              <w:tab w:val="left" w:pos="1471"/>
              <w:tab w:val="right" w:leader="dot" w:pos="9736"/>
            </w:tabs>
            <w:spacing w:before="135"/>
          </w:pPr>
          <w:hyperlink w:anchor="_bookmark43" w:history="1">
            <w:r>
              <w:t>PRUEBAS</w:t>
            </w:r>
            <w:r>
              <w:rPr>
                <w:spacing w:val="-10"/>
              </w:rPr>
              <w:t xml:space="preserve"> </w:t>
            </w:r>
            <w:r>
              <w:t>Y</w:t>
            </w:r>
            <w:r>
              <w:rPr>
                <w:spacing w:val="-6"/>
              </w:rPr>
              <w:t xml:space="preserve"> </w:t>
            </w:r>
            <w:r>
              <w:t>VERIFICACIONES</w:t>
            </w:r>
            <w:r>
              <w:rPr>
                <w:spacing w:val="-6"/>
              </w:rPr>
              <w:t xml:space="preserve"> </w:t>
            </w:r>
            <w:r>
              <w:rPr>
                <w:spacing w:val="-2"/>
              </w:rPr>
              <w:t>FINALES</w:t>
            </w:r>
            <w:r>
              <w:tab/>
            </w:r>
            <w:r>
              <w:rPr>
                <w:spacing w:val="-5"/>
              </w:rPr>
              <w:t>21</w:t>
            </w:r>
          </w:hyperlink>
        </w:p>
        <w:p w14:paraId="333B4F29" w14:textId="77777777" w:rsidR="00F0743A" w:rsidRDefault="00F0743A">
          <w:pPr>
            <w:pStyle w:val="TDC1"/>
            <w:numPr>
              <w:ilvl w:val="1"/>
              <w:numId w:val="23"/>
            </w:numPr>
            <w:tabs>
              <w:tab w:val="left" w:pos="1471"/>
              <w:tab w:val="right" w:leader="dot" w:pos="9736"/>
            </w:tabs>
          </w:pPr>
          <w:hyperlink w:anchor="_bookmark44" w:history="1">
            <w:r>
              <w:t>CONDUCTORES</w:t>
            </w:r>
            <w:r>
              <w:rPr>
                <w:spacing w:val="-5"/>
              </w:rPr>
              <w:t xml:space="preserve"> </w:t>
            </w:r>
            <w:r>
              <w:t>DE</w:t>
            </w:r>
            <w:r>
              <w:rPr>
                <w:spacing w:val="-4"/>
              </w:rPr>
              <w:t xml:space="preserve"> </w:t>
            </w:r>
            <w:r>
              <w:t>A.T</w:t>
            </w:r>
            <w:r>
              <w:rPr>
                <w:spacing w:val="-2"/>
              </w:rPr>
              <w:t xml:space="preserve"> </w:t>
            </w:r>
            <w:r>
              <w:t>Y</w:t>
            </w:r>
            <w:r>
              <w:rPr>
                <w:spacing w:val="-4"/>
              </w:rPr>
              <w:t xml:space="preserve"> </w:t>
            </w:r>
            <w:proofErr w:type="gramStart"/>
            <w:r>
              <w:rPr>
                <w:spacing w:val="-5"/>
              </w:rPr>
              <w:t>M.T</w:t>
            </w:r>
            <w:proofErr w:type="gramEnd"/>
            <w:r>
              <w:tab/>
            </w:r>
            <w:r>
              <w:rPr>
                <w:spacing w:val="-5"/>
              </w:rPr>
              <w:t>21</w:t>
            </w:r>
          </w:hyperlink>
        </w:p>
        <w:p w14:paraId="0558B017" w14:textId="77777777" w:rsidR="00F0743A" w:rsidRDefault="00F0743A">
          <w:pPr>
            <w:pStyle w:val="TDC1"/>
            <w:numPr>
              <w:ilvl w:val="2"/>
              <w:numId w:val="23"/>
            </w:numPr>
            <w:tabs>
              <w:tab w:val="left" w:pos="1471"/>
              <w:tab w:val="right" w:leader="dot" w:pos="9736"/>
            </w:tabs>
            <w:spacing w:before="133"/>
          </w:pPr>
          <w:hyperlink w:anchor="_bookmark45" w:history="1">
            <w:r>
              <w:rPr>
                <w:spacing w:val="-2"/>
              </w:rPr>
              <w:t>ALCANCE</w:t>
            </w:r>
            <w:r>
              <w:tab/>
            </w:r>
            <w:r>
              <w:rPr>
                <w:spacing w:val="-5"/>
              </w:rPr>
              <w:t>21</w:t>
            </w:r>
          </w:hyperlink>
        </w:p>
        <w:p w14:paraId="36680DD1" w14:textId="77777777" w:rsidR="00F0743A" w:rsidRDefault="00F0743A">
          <w:pPr>
            <w:pStyle w:val="TDC1"/>
            <w:numPr>
              <w:ilvl w:val="2"/>
              <w:numId w:val="23"/>
            </w:numPr>
            <w:tabs>
              <w:tab w:val="left" w:pos="1471"/>
              <w:tab w:val="right" w:leader="dot" w:pos="9736"/>
            </w:tabs>
          </w:pPr>
          <w:hyperlink w:anchor="_bookmark46" w:history="1">
            <w:r>
              <w:t>MÉTODO</w:t>
            </w:r>
            <w:r>
              <w:rPr>
                <w:spacing w:val="-4"/>
              </w:rPr>
              <w:t xml:space="preserve"> </w:t>
            </w:r>
            <w:r>
              <w:t>DE</w:t>
            </w:r>
            <w:r>
              <w:rPr>
                <w:spacing w:val="-5"/>
              </w:rPr>
              <w:t xml:space="preserve"> </w:t>
            </w:r>
            <w:r>
              <w:rPr>
                <w:spacing w:val="-2"/>
              </w:rPr>
              <w:t>TRABAJO</w:t>
            </w:r>
            <w:r>
              <w:tab/>
            </w:r>
            <w:r>
              <w:rPr>
                <w:spacing w:val="-5"/>
              </w:rPr>
              <w:t>21</w:t>
            </w:r>
          </w:hyperlink>
        </w:p>
        <w:p w14:paraId="50E6CBE3" w14:textId="77777777" w:rsidR="00F0743A" w:rsidRDefault="00F0743A">
          <w:pPr>
            <w:pStyle w:val="TDC1"/>
            <w:numPr>
              <w:ilvl w:val="2"/>
              <w:numId w:val="23"/>
            </w:numPr>
            <w:tabs>
              <w:tab w:val="left" w:pos="1471"/>
              <w:tab w:val="right" w:leader="dot" w:pos="9736"/>
            </w:tabs>
          </w:pPr>
          <w:hyperlink w:anchor="_bookmark47" w:history="1">
            <w:r>
              <w:t>MANIPULACIÓN</w:t>
            </w:r>
            <w:r>
              <w:rPr>
                <w:spacing w:val="-5"/>
              </w:rPr>
              <w:t xml:space="preserve"> </w:t>
            </w:r>
            <w:r>
              <w:t>Y</w:t>
            </w:r>
            <w:r>
              <w:rPr>
                <w:spacing w:val="-7"/>
              </w:rPr>
              <w:t xml:space="preserve"> </w:t>
            </w:r>
            <w:r>
              <w:t>ALMACENAMIENTO</w:t>
            </w:r>
            <w:r>
              <w:rPr>
                <w:spacing w:val="-8"/>
              </w:rPr>
              <w:t xml:space="preserve"> </w:t>
            </w:r>
            <w:r>
              <w:t>DE</w:t>
            </w:r>
            <w:r>
              <w:rPr>
                <w:spacing w:val="-7"/>
              </w:rPr>
              <w:t xml:space="preserve"> </w:t>
            </w:r>
            <w:r>
              <w:t>LOS</w:t>
            </w:r>
            <w:r>
              <w:rPr>
                <w:spacing w:val="-4"/>
              </w:rPr>
              <w:t xml:space="preserve"> </w:t>
            </w:r>
            <w:r>
              <w:rPr>
                <w:spacing w:val="-2"/>
              </w:rPr>
              <w:t>MATERIALES</w:t>
            </w:r>
            <w:r>
              <w:tab/>
            </w:r>
            <w:r>
              <w:rPr>
                <w:spacing w:val="-5"/>
              </w:rPr>
              <w:t>22</w:t>
            </w:r>
          </w:hyperlink>
        </w:p>
        <w:p w14:paraId="4128AFD0" w14:textId="77777777" w:rsidR="00F0743A" w:rsidRDefault="00F0743A">
          <w:pPr>
            <w:pStyle w:val="TDC1"/>
            <w:numPr>
              <w:ilvl w:val="2"/>
              <w:numId w:val="23"/>
            </w:numPr>
            <w:tabs>
              <w:tab w:val="left" w:pos="1471"/>
              <w:tab w:val="right" w:leader="dot" w:pos="9736"/>
            </w:tabs>
          </w:pPr>
          <w:hyperlink w:anchor="_bookmark48" w:history="1">
            <w:r>
              <w:t>INSTALACIÓN</w:t>
            </w:r>
            <w:r>
              <w:rPr>
                <w:spacing w:val="-5"/>
              </w:rPr>
              <w:t xml:space="preserve"> </w:t>
            </w:r>
            <w:r>
              <w:t>DE</w:t>
            </w:r>
            <w:r>
              <w:rPr>
                <w:spacing w:val="-6"/>
              </w:rPr>
              <w:t xml:space="preserve"> </w:t>
            </w:r>
            <w:r>
              <w:t>CONJUNTOS</w:t>
            </w:r>
            <w:r>
              <w:rPr>
                <w:spacing w:val="-5"/>
              </w:rPr>
              <w:t xml:space="preserve"> </w:t>
            </w:r>
            <w:r>
              <w:t>DE</w:t>
            </w:r>
            <w:r>
              <w:rPr>
                <w:spacing w:val="-5"/>
              </w:rPr>
              <w:t xml:space="preserve"> </w:t>
            </w:r>
            <w:r>
              <w:rPr>
                <w:spacing w:val="-2"/>
              </w:rPr>
              <w:t>ANCLAJE</w:t>
            </w:r>
            <w:r>
              <w:tab/>
            </w:r>
            <w:r>
              <w:rPr>
                <w:spacing w:val="-5"/>
              </w:rPr>
              <w:t>22</w:t>
            </w:r>
          </w:hyperlink>
        </w:p>
        <w:p w14:paraId="50ED8B10" w14:textId="77777777" w:rsidR="00F0743A" w:rsidRDefault="00F0743A">
          <w:pPr>
            <w:pStyle w:val="TDC1"/>
            <w:numPr>
              <w:ilvl w:val="2"/>
              <w:numId w:val="23"/>
            </w:numPr>
            <w:tabs>
              <w:tab w:val="left" w:pos="1471"/>
              <w:tab w:val="right" w:leader="dot" w:pos="9736"/>
            </w:tabs>
            <w:spacing w:before="133"/>
          </w:pPr>
          <w:hyperlink w:anchor="_bookmark49" w:history="1">
            <w:r>
              <w:t>TENDIDO</w:t>
            </w:r>
            <w:r>
              <w:rPr>
                <w:spacing w:val="-4"/>
              </w:rPr>
              <w:t xml:space="preserve"> </w:t>
            </w:r>
            <w:r>
              <w:t>DEL</w:t>
            </w:r>
            <w:r>
              <w:rPr>
                <w:spacing w:val="-2"/>
              </w:rPr>
              <w:t xml:space="preserve"> CONDUCTOR</w:t>
            </w:r>
            <w:r>
              <w:tab/>
            </w:r>
            <w:r>
              <w:rPr>
                <w:spacing w:val="-5"/>
              </w:rPr>
              <w:t>22</w:t>
            </w:r>
          </w:hyperlink>
        </w:p>
        <w:p w14:paraId="43FCD01C" w14:textId="77777777" w:rsidR="00F0743A" w:rsidRDefault="00F0743A">
          <w:pPr>
            <w:pStyle w:val="TDC1"/>
            <w:numPr>
              <w:ilvl w:val="2"/>
              <w:numId w:val="23"/>
            </w:numPr>
            <w:tabs>
              <w:tab w:val="left" w:pos="1471"/>
              <w:tab w:val="right" w:leader="dot" w:pos="9736"/>
            </w:tabs>
          </w:pPr>
          <w:hyperlink w:anchor="_bookmark50" w:history="1">
            <w:r>
              <w:t>TENSADO</w:t>
            </w:r>
            <w:r>
              <w:rPr>
                <w:spacing w:val="-4"/>
              </w:rPr>
              <w:t xml:space="preserve"> </w:t>
            </w:r>
            <w:r>
              <w:t>DE</w:t>
            </w:r>
            <w:r>
              <w:rPr>
                <w:spacing w:val="-7"/>
              </w:rPr>
              <w:t xml:space="preserve"> </w:t>
            </w:r>
            <w:r>
              <w:t>LOS</w:t>
            </w:r>
            <w:r>
              <w:rPr>
                <w:spacing w:val="-4"/>
              </w:rPr>
              <w:t xml:space="preserve"> </w:t>
            </w:r>
            <w:r>
              <w:t>CONDUCTORES</w:t>
            </w:r>
            <w:r>
              <w:rPr>
                <w:spacing w:val="-4"/>
              </w:rPr>
              <w:t xml:space="preserve"> </w:t>
            </w:r>
            <w:r>
              <w:t>Y</w:t>
            </w:r>
            <w:r>
              <w:rPr>
                <w:spacing w:val="-4"/>
              </w:rPr>
              <w:t xml:space="preserve"> </w:t>
            </w:r>
            <w:r>
              <w:t>CABLES</w:t>
            </w:r>
            <w:r>
              <w:rPr>
                <w:spacing w:val="-4"/>
              </w:rPr>
              <w:t xml:space="preserve"> </w:t>
            </w:r>
            <w:r>
              <w:t>DE</w:t>
            </w:r>
            <w:r>
              <w:rPr>
                <w:spacing w:val="-6"/>
              </w:rPr>
              <w:t xml:space="preserve"> </w:t>
            </w:r>
            <w:r>
              <w:rPr>
                <w:spacing w:val="-2"/>
              </w:rPr>
              <w:t>GUARDIA</w:t>
            </w:r>
            <w:r>
              <w:tab/>
            </w:r>
            <w:r>
              <w:rPr>
                <w:spacing w:val="-5"/>
              </w:rPr>
              <w:t>23</w:t>
            </w:r>
          </w:hyperlink>
        </w:p>
        <w:p w14:paraId="54C8A035" w14:textId="77777777" w:rsidR="00F0743A" w:rsidRDefault="00F0743A">
          <w:pPr>
            <w:pStyle w:val="TDC1"/>
            <w:numPr>
              <w:ilvl w:val="2"/>
              <w:numId w:val="23"/>
            </w:numPr>
            <w:tabs>
              <w:tab w:val="left" w:pos="1471"/>
              <w:tab w:val="right" w:leader="dot" w:pos="9736"/>
            </w:tabs>
          </w:pPr>
          <w:hyperlink w:anchor="_bookmark51" w:history="1">
            <w:r>
              <w:t>INSTALACIONES</w:t>
            </w:r>
            <w:r>
              <w:rPr>
                <w:spacing w:val="-6"/>
              </w:rPr>
              <w:t xml:space="preserve"> </w:t>
            </w:r>
            <w:r>
              <w:t>DE</w:t>
            </w:r>
            <w:r>
              <w:rPr>
                <w:spacing w:val="-6"/>
              </w:rPr>
              <w:t xml:space="preserve"> </w:t>
            </w:r>
            <w:r>
              <w:rPr>
                <w:spacing w:val="-2"/>
              </w:rPr>
              <w:t>GRAMPAS</w:t>
            </w:r>
            <w:r>
              <w:tab/>
            </w:r>
            <w:r>
              <w:rPr>
                <w:spacing w:val="-5"/>
              </w:rPr>
              <w:t>24</w:t>
            </w:r>
          </w:hyperlink>
        </w:p>
        <w:p w14:paraId="2FB6E985" w14:textId="77777777" w:rsidR="00F0743A" w:rsidRDefault="00F0743A">
          <w:pPr>
            <w:pStyle w:val="TDC1"/>
            <w:numPr>
              <w:ilvl w:val="2"/>
              <w:numId w:val="23"/>
            </w:numPr>
            <w:tabs>
              <w:tab w:val="left" w:pos="1471"/>
              <w:tab w:val="right" w:leader="dot" w:pos="9736"/>
            </w:tabs>
          </w:pPr>
          <w:hyperlink w:anchor="_bookmark52" w:history="1">
            <w:r>
              <w:t>CONEXIONES</w:t>
            </w:r>
            <w:r>
              <w:rPr>
                <w:spacing w:val="-6"/>
              </w:rPr>
              <w:t xml:space="preserve"> </w:t>
            </w:r>
            <w:r>
              <w:t>ELÉCTRICAS</w:t>
            </w:r>
            <w:r>
              <w:rPr>
                <w:spacing w:val="-5"/>
              </w:rPr>
              <w:t xml:space="preserve"> </w:t>
            </w:r>
            <w:r>
              <w:t>Y</w:t>
            </w:r>
            <w:r>
              <w:rPr>
                <w:spacing w:val="-8"/>
              </w:rPr>
              <w:t xml:space="preserve"> </w:t>
            </w:r>
            <w:r>
              <w:t>A</w:t>
            </w:r>
            <w:r>
              <w:rPr>
                <w:spacing w:val="-6"/>
              </w:rPr>
              <w:t xml:space="preserve"> </w:t>
            </w:r>
            <w:r>
              <w:rPr>
                <w:spacing w:val="-2"/>
              </w:rPr>
              <w:t>TIERRA</w:t>
            </w:r>
            <w:r>
              <w:tab/>
            </w:r>
            <w:r>
              <w:rPr>
                <w:spacing w:val="-5"/>
              </w:rPr>
              <w:t>24</w:t>
            </w:r>
          </w:hyperlink>
        </w:p>
        <w:p w14:paraId="17296C1C" w14:textId="77777777" w:rsidR="00F0743A" w:rsidRDefault="00F0743A">
          <w:pPr>
            <w:pStyle w:val="TDC1"/>
            <w:numPr>
              <w:ilvl w:val="2"/>
              <w:numId w:val="23"/>
            </w:numPr>
            <w:tabs>
              <w:tab w:val="left" w:pos="1471"/>
              <w:tab w:val="right" w:leader="dot" w:pos="9736"/>
            </w:tabs>
            <w:spacing w:before="133"/>
          </w:pPr>
          <w:hyperlink w:anchor="_bookmark53" w:history="1">
            <w:r>
              <w:t>CONEXIONES</w:t>
            </w:r>
            <w:r>
              <w:rPr>
                <w:spacing w:val="-10"/>
              </w:rPr>
              <w:t xml:space="preserve"> </w:t>
            </w:r>
            <w:r>
              <w:rPr>
                <w:spacing w:val="-2"/>
              </w:rPr>
              <w:t>AÉREAS</w:t>
            </w:r>
            <w:r>
              <w:tab/>
            </w:r>
            <w:r>
              <w:rPr>
                <w:spacing w:val="-5"/>
              </w:rPr>
              <w:t>25</w:t>
            </w:r>
          </w:hyperlink>
        </w:p>
        <w:p w14:paraId="2B252B04" w14:textId="77777777" w:rsidR="00F0743A" w:rsidRDefault="00F0743A">
          <w:pPr>
            <w:pStyle w:val="TDC2"/>
            <w:numPr>
              <w:ilvl w:val="3"/>
              <w:numId w:val="23"/>
            </w:numPr>
            <w:tabs>
              <w:tab w:val="left" w:pos="1471"/>
              <w:tab w:val="right" w:leader="dot" w:pos="9736"/>
            </w:tabs>
            <w:spacing w:before="133"/>
          </w:pPr>
          <w:hyperlink w:anchor="_bookmark54" w:history="1">
            <w:r>
              <w:t>Conexiones</w:t>
            </w:r>
            <w:r>
              <w:rPr>
                <w:spacing w:val="-8"/>
              </w:rPr>
              <w:t xml:space="preserve"> </w:t>
            </w:r>
            <w:r>
              <w:rPr>
                <w:spacing w:val="-2"/>
              </w:rPr>
              <w:t>primarias</w:t>
            </w:r>
            <w:r>
              <w:tab/>
            </w:r>
            <w:r>
              <w:rPr>
                <w:spacing w:val="-5"/>
              </w:rPr>
              <w:t>25</w:t>
            </w:r>
          </w:hyperlink>
        </w:p>
        <w:p w14:paraId="4BEFFECF" w14:textId="77777777" w:rsidR="00F0743A" w:rsidRDefault="00F0743A">
          <w:pPr>
            <w:pStyle w:val="TDC2"/>
            <w:numPr>
              <w:ilvl w:val="3"/>
              <w:numId w:val="23"/>
            </w:numPr>
            <w:tabs>
              <w:tab w:val="left" w:pos="1471"/>
              <w:tab w:val="right" w:leader="dot" w:pos="9736"/>
            </w:tabs>
            <w:spacing w:before="134"/>
          </w:pPr>
          <w:hyperlink w:anchor="_bookmark55" w:history="1">
            <w:r>
              <w:t>Tipo</w:t>
            </w:r>
            <w:r>
              <w:rPr>
                <w:spacing w:val="-3"/>
              </w:rPr>
              <w:t xml:space="preserve"> </w:t>
            </w:r>
            <w:r>
              <w:t>de</w:t>
            </w:r>
            <w:r>
              <w:rPr>
                <w:spacing w:val="-2"/>
              </w:rPr>
              <w:t xml:space="preserve"> conectores</w:t>
            </w:r>
            <w:r>
              <w:tab/>
            </w:r>
            <w:r>
              <w:rPr>
                <w:spacing w:val="-5"/>
              </w:rPr>
              <w:t>25</w:t>
            </w:r>
          </w:hyperlink>
        </w:p>
        <w:p w14:paraId="510F3A8B" w14:textId="77777777" w:rsidR="00F0743A" w:rsidRDefault="00F0743A">
          <w:pPr>
            <w:pStyle w:val="TDC2"/>
            <w:numPr>
              <w:ilvl w:val="3"/>
              <w:numId w:val="23"/>
            </w:numPr>
            <w:tabs>
              <w:tab w:val="left" w:pos="1471"/>
              <w:tab w:val="right" w:leader="dot" w:pos="9736"/>
            </w:tabs>
          </w:pPr>
          <w:hyperlink w:anchor="_bookmark56" w:history="1">
            <w:r>
              <w:t>Tipo</w:t>
            </w:r>
            <w:r>
              <w:rPr>
                <w:spacing w:val="-3"/>
              </w:rPr>
              <w:t xml:space="preserve"> </w:t>
            </w:r>
            <w:r>
              <w:t>de</w:t>
            </w:r>
            <w:r>
              <w:rPr>
                <w:spacing w:val="-2"/>
              </w:rPr>
              <w:t xml:space="preserve"> conectores</w:t>
            </w:r>
            <w:r>
              <w:tab/>
            </w:r>
            <w:r>
              <w:rPr>
                <w:spacing w:val="-5"/>
              </w:rPr>
              <w:t>26</w:t>
            </w:r>
          </w:hyperlink>
        </w:p>
        <w:p w14:paraId="5045BD30" w14:textId="77777777" w:rsidR="00F0743A" w:rsidRDefault="00F0743A">
          <w:pPr>
            <w:pStyle w:val="TDC2"/>
            <w:numPr>
              <w:ilvl w:val="3"/>
              <w:numId w:val="23"/>
            </w:numPr>
            <w:tabs>
              <w:tab w:val="left" w:pos="1471"/>
              <w:tab w:val="right" w:leader="dot" w:pos="9736"/>
            </w:tabs>
            <w:spacing w:before="133"/>
          </w:pPr>
          <w:hyperlink w:anchor="_bookmark57" w:history="1">
            <w:r>
              <w:t>Uniones</w:t>
            </w:r>
            <w:r>
              <w:rPr>
                <w:spacing w:val="-3"/>
              </w:rPr>
              <w:t xml:space="preserve"> </w:t>
            </w:r>
            <w:r>
              <w:t>a</w:t>
            </w:r>
            <w:r>
              <w:rPr>
                <w:spacing w:val="-2"/>
              </w:rPr>
              <w:t xml:space="preserve"> compresión</w:t>
            </w:r>
            <w:r>
              <w:tab/>
            </w:r>
            <w:r>
              <w:rPr>
                <w:spacing w:val="-5"/>
              </w:rPr>
              <w:t>26</w:t>
            </w:r>
          </w:hyperlink>
        </w:p>
        <w:p w14:paraId="1E77BA59" w14:textId="77777777" w:rsidR="00F0743A" w:rsidRDefault="00F0743A">
          <w:pPr>
            <w:pStyle w:val="TDC2"/>
            <w:numPr>
              <w:ilvl w:val="3"/>
              <w:numId w:val="23"/>
            </w:numPr>
            <w:tabs>
              <w:tab w:val="left" w:pos="1471"/>
              <w:tab w:val="right" w:leader="dot" w:pos="9736"/>
            </w:tabs>
            <w:spacing w:after="159"/>
          </w:pPr>
          <w:hyperlink w:anchor="_bookmark58" w:history="1">
            <w:r>
              <w:t>Uniones</w:t>
            </w:r>
            <w:r>
              <w:rPr>
                <w:spacing w:val="-5"/>
              </w:rPr>
              <w:t xml:space="preserve"> </w:t>
            </w:r>
            <w:r>
              <w:t>con</w:t>
            </w:r>
            <w:r>
              <w:rPr>
                <w:spacing w:val="-4"/>
              </w:rPr>
              <w:t xml:space="preserve"> </w:t>
            </w:r>
            <w:r>
              <w:rPr>
                <w:spacing w:val="-2"/>
              </w:rPr>
              <w:t>pernos</w:t>
            </w:r>
            <w:r>
              <w:tab/>
            </w:r>
            <w:r>
              <w:rPr>
                <w:spacing w:val="-5"/>
              </w:rPr>
              <w:t>26</w:t>
            </w:r>
          </w:hyperlink>
        </w:p>
        <w:p w14:paraId="7234AEFD" w14:textId="77777777" w:rsidR="00F0743A" w:rsidRDefault="00F0743A">
          <w:pPr>
            <w:pStyle w:val="TDC1"/>
            <w:numPr>
              <w:ilvl w:val="1"/>
              <w:numId w:val="23"/>
            </w:numPr>
            <w:tabs>
              <w:tab w:val="left" w:pos="1471"/>
              <w:tab w:val="right" w:leader="dot" w:pos="9736"/>
            </w:tabs>
            <w:spacing w:before="50"/>
          </w:pPr>
          <w:hyperlink w:anchor="_bookmark59" w:history="1">
            <w:r>
              <w:t>CONJUNTOS</w:t>
            </w:r>
            <w:r>
              <w:rPr>
                <w:spacing w:val="-6"/>
              </w:rPr>
              <w:t xml:space="preserve"> </w:t>
            </w:r>
            <w:r>
              <w:t>COMPLETOS</w:t>
            </w:r>
            <w:r>
              <w:rPr>
                <w:spacing w:val="-6"/>
              </w:rPr>
              <w:t xml:space="preserve"> </w:t>
            </w:r>
            <w:r>
              <w:t>DE</w:t>
            </w:r>
            <w:r>
              <w:rPr>
                <w:spacing w:val="-3"/>
              </w:rPr>
              <w:t xml:space="preserve"> </w:t>
            </w:r>
            <w:r>
              <w:rPr>
                <w:spacing w:val="-2"/>
              </w:rPr>
              <w:t>ANCLAJE</w:t>
            </w:r>
            <w:r>
              <w:tab/>
            </w:r>
            <w:r>
              <w:rPr>
                <w:spacing w:val="-5"/>
              </w:rPr>
              <w:t>27</w:t>
            </w:r>
          </w:hyperlink>
        </w:p>
        <w:p w14:paraId="6A2A04C3" w14:textId="77777777" w:rsidR="00F0743A" w:rsidRDefault="00F0743A">
          <w:pPr>
            <w:pStyle w:val="TDC1"/>
            <w:numPr>
              <w:ilvl w:val="2"/>
              <w:numId w:val="23"/>
            </w:numPr>
            <w:tabs>
              <w:tab w:val="left" w:pos="1471"/>
              <w:tab w:val="right" w:leader="dot" w:pos="9736"/>
            </w:tabs>
          </w:pPr>
          <w:hyperlink w:anchor="_bookmark60" w:history="1">
            <w:r>
              <w:rPr>
                <w:spacing w:val="-2"/>
              </w:rPr>
              <w:t>ALCANCE</w:t>
            </w:r>
            <w:r>
              <w:tab/>
            </w:r>
            <w:r>
              <w:rPr>
                <w:spacing w:val="-5"/>
              </w:rPr>
              <w:t>27</w:t>
            </w:r>
          </w:hyperlink>
        </w:p>
        <w:p w14:paraId="6905998F" w14:textId="77777777" w:rsidR="00F0743A" w:rsidRDefault="00F0743A">
          <w:pPr>
            <w:pStyle w:val="TDC1"/>
            <w:numPr>
              <w:ilvl w:val="2"/>
              <w:numId w:val="23"/>
            </w:numPr>
            <w:tabs>
              <w:tab w:val="left" w:pos="1471"/>
              <w:tab w:val="right" w:leader="dot" w:pos="9736"/>
            </w:tabs>
            <w:spacing w:before="135"/>
          </w:pPr>
          <w:hyperlink w:anchor="_bookmark61" w:history="1">
            <w:r>
              <w:t>MÉTODOS</w:t>
            </w:r>
            <w:r>
              <w:rPr>
                <w:spacing w:val="-4"/>
              </w:rPr>
              <w:t xml:space="preserve"> </w:t>
            </w:r>
            <w:r>
              <w:t>DE</w:t>
            </w:r>
            <w:r>
              <w:rPr>
                <w:spacing w:val="-4"/>
              </w:rPr>
              <w:t xml:space="preserve"> </w:t>
            </w:r>
            <w:r>
              <w:rPr>
                <w:spacing w:val="-2"/>
              </w:rPr>
              <w:t>TRABAJO</w:t>
            </w:r>
            <w:r>
              <w:tab/>
            </w:r>
            <w:r>
              <w:rPr>
                <w:spacing w:val="-5"/>
              </w:rPr>
              <w:t>27</w:t>
            </w:r>
          </w:hyperlink>
        </w:p>
        <w:p w14:paraId="16E0F24C" w14:textId="77777777" w:rsidR="00F0743A" w:rsidRDefault="00F0743A">
          <w:pPr>
            <w:pStyle w:val="TDC1"/>
            <w:numPr>
              <w:ilvl w:val="2"/>
              <w:numId w:val="23"/>
            </w:numPr>
            <w:tabs>
              <w:tab w:val="left" w:pos="1471"/>
              <w:tab w:val="right" w:leader="dot" w:pos="9736"/>
            </w:tabs>
          </w:pPr>
          <w:hyperlink w:anchor="_bookmark62" w:history="1">
            <w:r>
              <w:t>MANIPULACIÓN</w:t>
            </w:r>
            <w:r>
              <w:rPr>
                <w:spacing w:val="-5"/>
              </w:rPr>
              <w:t xml:space="preserve"> </w:t>
            </w:r>
            <w:r>
              <w:t>Y</w:t>
            </w:r>
            <w:r>
              <w:rPr>
                <w:spacing w:val="-7"/>
              </w:rPr>
              <w:t xml:space="preserve"> </w:t>
            </w:r>
            <w:r>
              <w:t>ALMACENAMIENTO</w:t>
            </w:r>
            <w:r>
              <w:rPr>
                <w:spacing w:val="-8"/>
              </w:rPr>
              <w:t xml:space="preserve"> </w:t>
            </w:r>
            <w:r>
              <w:t>DE</w:t>
            </w:r>
            <w:r>
              <w:rPr>
                <w:spacing w:val="-7"/>
              </w:rPr>
              <w:t xml:space="preserve"> </w:t>
            </w:r>
            <w:r>
              <w:t>LOS</w:t>
            </w:r>
            <w:r>
              <w:rPr>
                <w:spacing w:val="-4"/>
              </w:rPr>
              <w:t xml:space="preserve"> </w:t>
            </w:r>
            <w:r>
              <w:rPr>
                <w:spacing w:val="-2"/>
              </w:rPr>
              <w:t>MATERIALES</w:t>
            </w:r>
            <w:r>
              <w:tab/>
            </w:r>
            <w:r>
              <w:rPr>
                <w:spacing w:val="-5"/>
              </w:rPr>
              <w:t>27</w:t>
            </w:r>
          </w:hyperlink>
        </w:p>
        <w:p w14:paraId="4EBBFDF0" w14:textId="77777777" w:rsidR="00F0743A" w:rsidRDefault="00F0743A">
          <w:pPr>
            <w:pStyle w:val="TDC1"/>
            <w:numPr>
              <w:ilvl w:val="2"/>
              <w:numId w:val="23"/>
            </w:numPr>
            <w:tabs>
              <w:tab w:val="left" w:pos="1471"/>
              <w:tab w:val="right" w:leader="dot" w:pos="9736"/>
            </w:tabs>
          </w:pPr>
          <w:hyperlink w:anchor="_bookmark63" w:history="1">
            <w:r>
              <w:t>INSTALACIÓN</w:t>
            </w:r>
            <w:r>
              <w:rPr>
                <w:spacing w:val="-5"/>
              </w:rPr>
              <w:t xml:space="preserve"> </w:t>
            </w:r>
            <w:r>
              <w:t>DE</w:t>
            </w:r>
            <w:r>
              <w:rPr>
                <w:spacing w:val="-6"/>
              </w:rPr>
              <w:t xml:space="preserve"> </w:t>
            </w:r>
            <w:r>
              <w:t>CONJUNTOS</w:t>
            </w:r>
            <w:r>
              <w:rPr>
                <w:spacing w:val="-5"/>
              </w:rPr>
              <w:t xml:space="preserve"> </w:t>
            </w:r>
            <w:r>
              <w:t>DE</w:t>
            </w:r>
            <w:r>
              <w:rPr>
                <w:spacing w:val="-5"/>
              </w:rPr>
              <w:t xml:space="preserve"> </w:t>
            </w:r>
            <w:r>
              <w:rPr>
                <w:spacing w:val="-2"/>
              </w:rPr>
              <w:t>ANCLAJE</w:t>
            </w:r>
            <w:r>
              <w:tab/>
            </w:r>
            <w:r>
              <w:rPr>
                <w:spacing w:val="-5"/>
              </w:rPr>
              <w:t>28</w:t>
            </w:r>
          </w:hyperlink>
        </w:p>
        <w:p w14:paraId="1D09C019" w14:textId="77777777" w:rsidR="00F0743A" w:rsidRDefault="00F0743A">
          <w:pPr>
            <w:pStyle w:val="TDC1"/>
            <w:numPr>
              <w:ilvl w:val="2"/>
              <w:numId w:val="23"/>
            </w:numPr>
            <w:tabs>
              <w:tab w:val="left" w:pos="1471"/>
              <w:tab w:val="right" w:leader="dot" w:pos="9736"/>
            </w:tabs>
            <w:spacing w:before="133"/>
          </w:pPr>
          <w:hyperlink w:anchor="_bookmark64" w:history="1">
            <w:r>
              <w:t>INSTALACIÓN</w:t>
            </w:r>
            <w:r>
              <w:rPr>
                <w:spacing w:val="-5"/>
              </w:rPr>
              <w:t xml:space="preserve"> </w:t>
            </w:r>
            <w:r>
              <w:t>DE</w:t>
            </w:r>
            <w:r>
              <w:rPr>
                <w:spacing w:val="-6"/>
              </w:rPr>
              <w:t xml:space="preserve"> </w:t>
            </w:r>
            <w:r>
              <w:rPr>
                <w:spacing w:val="-2"/>
              </w:rPr>
              <w:t>GRAMPAS</w:t>
            </w:r>
            <w:r>
              <w:tab/>
            </w:r>
            <w:r>
              <w:rPr>
                <w:spacing w:val="-5"/>
              </w:rPr>
              <w:t>28</w:t>
            </w:r>
          </w:hyperlink>
        </w:p>
        <w:p w14:paraId="1A1B45BE" w14:textId="77777777" w:rsidR="00F0743A" w:rsidRDefault="00F0743A">
          <w:pPr>
            <w:pStyle w:val="TDC1"/>
            <w:numPr>
              <w:ilvl w:val="2"/>
              <w:numId w:val="23"/>
            </w:numPr>
            <w:tabs>
              <w:tab w:val="left" w:pos="1471"/>
              <w:tab w:val="right" w:leader="dot" w:pos="9736"/>
            </w:tabs>
          </w:pPr>
          <w:hyperlink w:anchor="_bookmark65" w:history="1">
            <w:r>
              <w:t>CONEXIONES</w:t>
            </w:r>
            <w:r>
              <w:rPr>
                <w:spacing w:val="-6"/>
              </w:rPr>
              <w:t xml:space="preserve"> </w:t>
            </w:r>
            <w:r>
              <w:t>ELÉCTRICAS</w:t>
            </w:r>
            <w:r>
              <w:rPr>
                <w:spacing w:val="-5"/>
              </w:rPr>
              <w:t xml:space="preserve"> </w:t>
            </w:r>
            <w:r>
              <w:t>Y</w:t>
            </w:r>
            <w:r>
              <w:rPr>
                <w:spacing w:val="-8"/>
              </w:rPr>
              <w:t xml:space="preserve"> </w:t>
            </w:r>
            <w:r>
              <w:t>A</w:t>
            </w:r>
            <w:r>
              <w:rPr>
                <w:spacing w:val="-6"/>
              </w:rPr>
              <w:t xml:space="preserve"> </w:t>
            </w:r>
            <w:r>
              <w:rPr>
                <w:spacing w:val="-2"/>
              </w:rPr>
              <w:t>TIERRA</w:t>
            </w:r>
            <w:r>
              <w:tab/>
            </w:r>
            <w:r>
              <w:rPr>
                <w:spacing w:val="-5"/>
              </w:rPr>
              <w:t>28</w:t>
            </w:r>
          </w:hyperlink>
        </w:p>
        <w:p w14:paraId="234F4884" w14:textId="77777777" w:rsidR="00F0743A" w:rsidRDefault="00F0743A">
          <w:pPr>
            <w:pStyle w:val="TDC1"/>
            <w:numPr>
              <w:ilvl w:val="1"/>
              <w:numId w:val="23"/>
            </w:numPr>
            <w:tabs>
              <w:tab w:val="left" w:pos="1471"/>
              <w:tab w:val="right" w:leader="dot" w:pos="9736"/>
            </w:tabs>
            <w:spacing w:before="133"/>
          </w:pPr>
          <w:hyperlink w:anchor="_bookmark66" w:history="1">
            <w:r>
              <w:t>CANALIZACIONES</w:t>
            </w:r>
            <w:r>
              <w:rPr>
                <w:spacing w:val="-7"/>
              </w:rPr>
              <w:t xml:space="preserve"> </w:t>
            </w:r>
            <w:r>
              <w:t>DE</w:t>
            </w:r>
            <w:r>
              <w:rPr>
                <w:spacing w:val="-5"/>
              </w:rPr>
              <w:t xml:space="preserve"> </w:t>
            </w:r>
            <w:r>
              <w:t>CONTROL</w:t>
            </w:r>
            <w:r>
              <w:rPr>
                <w:spacing w:val="-5"/>
              </w:rPr>
              <w:t xml:space="preserve"> </w:t>
            </w:r>
            <w:r>
              <w:t>Y</w:t>
            </w:r>
            <w:r>
              <w:rPr>
                <w:spacing w:val="-4"/>
              </w:rPr>
              <w:t xml:space="preserve"> </w:t>
            </w:r>
            <w:r>
              <w:rPr>
                <w:spacing w:val="-2"/>
              </w:rPr>
              <w:t>FUERZA</w:t>
            </w:r>
            <w:r>
              <w:tab/>
            </w:r>
            <w:r>
              <w:rPr>
                <w:spacing w:val="-5"/>
              </w:rPr>
              <w:t>28</w:t>
            </w:r>
          </w:hyperlink>
        </w:p>
        <w:p w14:paraId="339DB629" w14:textId="77777777" w:rsidR="00F0743A" w:rsidRDefault="00F0743A">
          <w:pPr>
            <w:pStyle w:val="TDC1"/>
            <w:numPr>
              <w:ilvl w:val="2"/>
              <w:numId w:val="23"/>
            </w:numPr>
            <w:tabs>
              <w:tab w:val="left" w:pos="1471"/>
              <w:tab w:val="right" w:leader="dot" w:pos="9736"/>
            </w:tabs>
          </w:pPr>
          <w:hyperlink w:anchor="_bookmark67" w:history="1">
            <w:r>
              <w:rPr>
                <w:spacing w:val="-2"/>
              </w:rPr>
              <w:t>ALCANCE</w:t>
            </w:r>
            <w:r>
              <w:tab/>
            </w:r>
            <w:r>
              <w:rPr>
                <w:spacing w:val="-5"/>
              </w:rPr>
              <w:t>28</w:t>
            </w:r>
          </w:hyperlink>
        </w:p>
        <w:p w14:paraId="4462244D" w14:textId="77777777" w:rsidR="00F0743A" w:rsidRDefault="00F0743A">
          <w:pPr>
            <w:pStyle w:val="TDC1"/>
            <w:numPr>
              <w:ilvl w:val="2"/>
              <w:numId w:val="23"/>
            </w:numPr>
            <w:tabs>
              <w:tab w:val="left" w:pos="1471"/>
              <w:tab w:val="right" w:leader="dot" w:pos="9736"/>
            </w:tabs>
          </w:pPr>
          <w:hyperlink w:anchor="_bookmark68" w:history="1">
            <w:r>
              <w:rPr>
                <w:spacing w:val="-2"/>
              </w:rPr>
              <w:t>ALMACENAMIENTO</w:t>
            </w:r>
            <w:r>
              <w:tab/>
            </w:r>
            <w:r>
              <w:rPr>
                <w:spacing w:val="-5"/>
              </w:rPr>
              <w:t>29</w:t>
            </w:r>
          </w:hyperlink>
        </w:p>
        <w:p w14:paraId="04177CE9" w14:textId="77777777" w:rsidR="00F0743A" w:rsidRDefault="00F0743A">
          <w:pPr>
            <w:pStyle w:val="TDC1"/>
            <w:numPr>
              <w:ilvl w:val="2"/>
              <w:numId w:val="23"/>
            </w:numPr>
            <w:tabs>
              <w:tab w:val="left" w:pos="1471"/>
              <w:tab w:val="right" w:leader="dot" w:pos="9736"/>
            </w:tabs>
          </w:pPr>
          <w:hyperlink w:anchor="_bookmark69" w:history="1">
            <w:r>
              <w:rPr>
                <w:spacing w:val="-2"/>
              </w:rPr>
              <w:t>MONTAJE</w:t>
            </w:r>
            <w:r>
              <w:tab/>
            </w:r>
            <w:r>
              <w:rPr>
                <w:spacing w:val="-5"/>
              </w:rPr>
              <w:t>29</w:t>
            </w:r>
          </w:hyperlink>
        </w:p>
        <w:p w14:paraId="141FAF71" w14:textId="77777777" w:rsidR="00F0743A" w:rsidRDefault="00F0743A">
          <w:pPr>
            <w:pStyle w:val="TDC2"/>
            <w:numPr>
              <w:ilvl w:val="3"/>
              <w:numId w:val="23"/>
            </w:numPr>
            <w:tabs>
              <w:tab w:val="left" w:pos="1471"/>
              <w:tab w:val="right" w:leader="dot" w:pos="9736"/>
            </w:tabs>
            <w:spacing w:before="133"/>
          </w:pPr>
          <w:hyperlink w:anchor="_bookmark70" w:history="1">
            <w:r>
              <w:t>Tipo</w:t>
            </w:r>
            <w:r>
              <w:rPr>
                <w:spacing w:val="-3"/>
              </w:rPr>
              <w:t xml:space="preserve"> </w:t>
            </w:r>
            <w:r>
              <w:t>de</w:t>
            </w:r>
            <w:r>
              <w:rPr>
                <w:spacing w:val="-2"/>
              </w:rPr>
              <w:t xml:space="preserve"> canalizaciones</w:t>
            </w:r>
            <w:r>
              <w:tab/>
            </w:r>
            <w:r>
              <w:rPr>
                <w:spacing w:val="-5"/>
              </w:rPr>
              <w:t>29</w:t>
            </w:r>
          </w:hyperlink>
        </w:p>
        <w:p w14:paraId="1E9A4FC1" w14:textId="77777777" w:rsidR="00F0743A" w:rsidRDefault="00F0743A">
          <w:pPr>
            <w:pStyle w:val="TDC1"/>
            <w:numPr>
              <w:ilvl w:val="2"/>
              <w:numId w:val="23"/>
            </w:numPr>
            <w:tabs>
              <w:tab w:val="left" w:pos="1471"/>
              <w:tab w:val="right" w:leader="dot" w:pos="9736"/>
            </w:tabs>
          </w:pPr>
          <w:hyperlink w:anchor="_bookmark71" w:history="1">
            <w:r>
              <w:t>VERIFICACIONES</w:t>
            </w:r>
            <w:r>
              <w:rPr>
                <w:spacing w:val="-7"/>
              </w:rPr>
              <w:t xml:space="preserve"> </w:t>
            </w:r>
            <w:r>
              <w:t>DE</w:t>
            </w:r>
            <w:r>
              <w:rPr>
                <w:spacing w:val="-6"/>
              </w:rPr>
              <w:t xml:space="preserve"> </w:t>
            </w:r>
            <w:r>
              <w:rPr>
                <w:spacing w:val="-2"/>
              </w:rPr>
              <w:t>MONTAJE</w:t>
            </w:r>
            <w:r>
              <w:tab/>
            </w:r>
            <w:r>
              <w:rPr>
                <w:spacing w:val="-5"/>
              </w:rPr>
              <w:t>32</w:t>
            </w:r>
          </w:hyperlink>
        </w:p>
        <w:p w14:paraId="20F26074" w14:textId="77777777" w:rsidR="00F0743A" w:rsidRDefault="00F0743A">
          <w:pPr>
            <w:pStyle w:val="TDC1"/>
            <w:numPr>
              <w:ilvl w:val="2"/>
              <w:numId w:val="23"/>
            </w:numPr>
            <w:tabs>
              <w:tab w:val="left" w:pos="1471"/>
              <w:tab w:val="right" w:leader="dot" w:pos="9736"/>
            </w:tabs>
          </w:pPr>
          <w:hyperlink w:anchor="_bookmark72" w:history="1">
            <w:r>
              <w:rPr>
                <w:spacing w:val="-2"/>
              </w:rPr>
              <w:t>EQUIPAMIENTO</w:t>
            </w:r>
            <w:r>
              <w:tab/>
            </w:r>
            <w:r>
              <w:rPr>
                <w:spacing w:val="-5"/>
              </w:rPr>
              <w:t>32</w:t>
            </w:r>
          </w:hyperlink>
        </w:p>
        <w:p w14:paraId="0D6B049B" w14:textId="77777777" w:rsidR="00F0743A" w:rsidRDefault="00F0743A">
          <w:pPr>
            <w:pStyle w:val="TDC2"/>
            <w:numPr>
              <w:ilvl w:val="1"/>
              <w:numId w:val="23"/>
            </w:numPr>
            <w:tabs>
              <w:tab w:val="left" w:pos="1471"/>
              <w:tab w:val="right" w:leader="dot" w:pos="9736"/>
            </w:tabs>
            <w:spacing w:before="135"/>
          </w:pPr>
          <w:hyperlink w:anchor="_bookmark73" w:history="1">
            <w:r>
              <w:t>LETREROS</w:t>
            </w:r>
            <w:r>
              <w:rPr>
                <w:spacing w:val="-5"/>
              </w:rPr>
              <w:t xml:space="preserve"> </w:t>
            </w:r>
            <w:r>
              <w:t>DE</w:t>
            </w:r>
            <w:r>
              <w:rPr>
                <w:spacing w:val="-7"/>
              </w:rPr>
              <w:t xml:space="preserve"> </w:t>
            </w:r>
            <w:proofErr w:type="spellStart"/>
            <w:r>
              <w:rPr>
                <w:spacing w:val="-2"/>
              </w:rPr>
              <w:t>IDENTIFicACIÓN</w:t>
            </w:r>
            <w:proofErr w:type="spellEnd"/>
            <w:r>
              <w:tab/>
            </w:r>
            <w:r>
              <w:rPr>
                <w:spacing w:val="-5"/>
              </w:rPr>
              <w:t>32</w:t>
            </w:r>
          </w:hyperlink>
        </w:p>
        <w:p w14:paraId="5D9C6634" w14:textId="77777777" w:rsidR="00F0743A" w:rsidRDefault="00F0743A">
          <w:pPr>
            <w:pStyle w:val="TDC1"/>
            <w:numPr>
              <w:ilvl w:val="1"/>
              <w:numId w:val="23"/>
            </w:numPr>
            <w:tabs>
              <w:tab w:val="left" w:pos="1471"/>
              <w:tab w:val="right" w:leader="dot" w:pos="9736"/>
            </w:tabs>
          </w:pPr>
          <w:hyperlink w:anchor="_bookmark74" w:history="1">
            <w:r>
              <w:t>GRUPO</w:t>
            </w:r>
            <w:r>
              <w:rPr>
                <w:spacing w:val="-4"/>
              </w:rPr>
              <w:t xml:space="preserve"> </w:t>
            </w:r>
            <w:r>
              <w:t>DE</w:t>
            </w:r>
            <w:r>
              <w:rPr>
                <w:spacing w:val="-1"/>
              </w:rPr>
              <w:t xml:space="preserve"> </w:t>
            </w:r>
            <w:r>
              <w:rPr>
                <w:spacing w:val="-2"/>
              </w:rPr>
              <w:t>EMERGENCIA</w:t>
            </w:r>
            <w:r>
              <w:tab/>
            </w:r>
            <w:r>
              <w:rPr>
                <w:spacing w:val="-5"/>
              </w:rPr>
              <w:t>32</w:t>
            </w:r>
          </w:hyperlink>
        </w:p>
        <w:p w14:paraId="5409C60F" w14:textId="77777777" w:rsidR="00F0743A" w:rsidRDefault="00F0743A">
          <w:pPr>
            <w:pStyle w:val="TDC1"/>
            <w:numPr>
              <w:ilvl w:val="2"/>
              <w:numId w:val="23"/>
            </w:numPr>
            <w:tabs>
              <w:tab w:val="left" w:pos="1471"/>
              <w:tab w:val="right" w:leader="dot" w:pos="9736"/>
            </w:tabs>
            <w:spacing w:before="133"/>
          </w:pPr>
          <w:hyperlink w:anchor="_bookmark75" w:history="1">
            <w:r>
              <w:rPr>
                <w:spacing w:val="-2"/>
              </w:rPr>
              <w:t>ALCANCE</w:t>
            </w:r>
            <w:r>
              <w:tab/>
            </w:r>
            <w:r>
              <w:rPr>
                <w:spacing w:val="-5"/>
              </w:rPr>
              <w:t>32</w:t>
            </w:r>
          </w:hyperlink>
        </w:p>
        <w:p w14:paraId="1600203E" w14:textId="77777777" w:rsidR="00F0743A" w:rsidRDefault="00F0743A">
          <w:pPr>
            <w:pStyle w:val="TDC1"/>
            <w:numPr>
              <w:ilvl w:val="2"/>
              <w:numId w:val="23"/>
            </w:numPr>
            <w:tabs>
              <w:tab w:val="left" w:pos="1471"/>
              <w:tab w:val="right" w:leader="dot" w:pos="9736"/>
            </w:tabs>
          </w:pPr>
          <w:hyperlink w:anchor="_bookmark76" w:history="1">
            <w:r>
              <w:rPr>
                <w:spacing w:val="-2"/>
              </w:rPr>
              <w:t>ALMACENAMIENTO</w:t>
            </w:r>
            <w:r>
              <w:tab/>
            </w:r>
            <w:r>
              <w:rPr>
                <w:spacing w:val="-5"/>
              </w:rPr>
              <w:t>33</w:t>
            </w:r>
          </w:hyperlink>
        </w:p>
        <w:p w14:paraId="1DE1A87E" w14:textId="77777777" w:rsidR="00F0743A" w:rsidRDefault="00F0743A">
          <w:pPr>
            <w:pStyle w:val="TDC1"/>
            <w:numPr>
              <w:ilvl w:val="2"/>
              <w:numId w:val="23"/>
            </w:numPr>
            <w:tabs>
              <w:tab w:val="left" w:pos="1471"/>
              <w:tab w:val="right" w:leader="dot" w:pos="9736"/>
            </w:tabs>
          </w:pPr>
          <w:hyperlink w:anchor="_bookmark77" w:history="1">
            <w:r>
              <w:rPr>
                <w:spacing w:val="-2"/>
              </w:rPr>
              <w:t>MONTAJE</w:t>
            </w:r>
            <w:r>
              <w:tab/>
            </w:r>
            <w:r>
              <w:rPr>
                <w:spacing w:val="-5"/>
              </w:rPr>
              <w:t>33</w:t>
            </w:r>
          </w:hyperlink>
        </w:p>
        <w:p w14:paraId="7509A590" w14:textId="77777777" w:rsidR="00F0743A" w:rsidRDefault="00F0743A">
          <w:pPr>
            <w:pStyle w:val="TDC1"/>
            <w:numPr>
              <w:ilvl w:val="2"/>
              <w:numId w:val="23"/>
            </w:numPr>
            <w:tabs>
              <w:tab w:val="left" w:pos="1471"/>
              <w:tab w:val="right" w:leader="dot" w:pos="9736"/>
            </w:tabs>
          </w:pPr>
          <w:hyperlink w:anchor="_bookmark78" w:history="1">
            <w:r>
              <w:t>VERIFICACIONES,</w:t>
            </w:r>
            <w:r>
              <w:rPr>
                <w:spacing w:val="-8"/>
              </w:rPr>
              <w:t xml:space="preserve"> </w:t>
            </w:r>
            <w:r>
              <w:t>PRUEBAS</w:t>
            </w:r>
            <w:r>
              <w:rPr>
                <w:spacing w:val="-7"/>
              </w:rPr>
              <w:t xml:space="preserve"> </w:t>
            </w:r>
            <w:r>
              <w:t>Y</w:t>
            </w:r>
            <w:r>
              <w:rPr>
                <w:spacing w:val="-5"/>
              </w:rPr>
              <w:t xml:space="preserve"> </w:t>
            </w:r>
            <w:r>
              <w:t>MEDICIONES</w:t>
            </w:r>
            <w:r>
              <w:rPr>
                <w:spacing w:val="-5"/>
              </w:rPr>
              <w:t xml:space="preserve"> </w:t>
            </w:r>
            <w:r>
              <w:t>DE</w:t>
            </w:r>
            <w:r>
              <w:rPr>
                <w:spacing w:val="-5"/>
              </w:rPr>
              <w:t xml:space="preserve"> </w:t>
            </w:r>
            <w:r>
              <w:rPr>
                <w:spacing w:val="-2"/>
              </w:rPr>
              <w:t>MONTAJE</w:t>
            </w:r>
            <w:r>
              <w:tab/>
            </w:r>
            <w:r>
              <w:rPr>
                <w:spacing w:val="-5"/>
              </w:rPr>
              <w:t>33</w:t>
            </w:r>
          </w:hyperlink>
        </w:p>
        <w:p w14:paraId="0E218392" w14:textId="77777777" w:rsidR="00F0743A" w:rsidRDefault="00F0743A">
          <w:pPr>
            <w:pStyle w:val="TDC2"/>
            <w:numPr>
              <w:ilvl w:val="3"/>
              <w:numId w:val="23"/>
            </w:numPr>
            <w:tabs>
              <w:tab w:val="left" w:pos="1471"/>
              <w:tab w:val="right" w:leader="dot" w:pos="9736"/>
            </w:tabs>
            <w:spacing w:before="133"/>
          </w:pPr>
          <w:hyperlink w:anchor="_bookmark79" w:history="1">
            <w:r>
              <w:rPr>
                <w:spacing w:val="-2"/>
              </w:rPr>
              <w:t>Verificaciones</w:t>
            </w:r>
            <w:r>
              <w:tab/>
            </w:r>
            <w:r>
              <w:rPr>
                <w:spacing w:val="-5"/>
              </w:rPr>
              <w:t>33</w:t>
            </w:r>
          </w:hyperlink>
        </w:p>
        <w:p w14:paraId="36C12E10" w14:textId="77777777" w:rsidR="00F0743A" w:rsidRDefault="00F0743A">
          <w:pPr>
            <w:pStyle w:val="TDC1"/>
            <w:numPr>
              <w:ilvl w:val="2"/>
              <w:numId w:val="23"/>
            </w:numPr>
            <w:tabs>
              <w:tab w:val="left" w:pos="1471"/>
              <w:tab w:val="right" w:leader="dot" w:pos="9736"/>
            </w:tabs>
          </w:pPr>
          <w:hyperlink w:anchor="_bookmark80" w:history="1">
            <w:r>
              <w:rPr>
                <w:spacing w:val="-2"/>
              </w:rPr>
              <w:t>TERMINACIONES</w:t>
            </w:r>
            <w:r>
              <w:tab/>
            </w:r>
            <w:r>
              <w:rPr>
                <w:spacing w:val="-5"/>
              </w:rPr>
              <w:t>35</w:t>
            </w:r>
          </w:hyperlink>
        </w:p>
        <w:p w14:paraId="2C10F43B" w14:textId="77777777" w:rsidR="00F0743A" w:rsidRDefault="00F0743A">
          <w:pPr>
            <w:pStyle w:val="TDC1"/>
            <w:numPr>
              <w:ilvl w:val="2"/>
              <w:numId w:val="23"/>
            </w:numPr>
            <w:tabs>
              <w:tab w:val="left" w:pos="1471"/>
              <w:tab w:val="right" w:leader="dot" w:pos="9736"/>
            </w:tabs>
          </w:pPr>
          <w:hyperlink w:anchor="_bookmark81" w:history="1">
            <w:r>
              <w:rPr>
                <w:spacing w:val="-2"/>
              </w:rPr>
              <w:t>EQUIPAMIENTO</w:t>
            </w:r>
            <w:r>
              <w:tab/>
            </w:r>
            <w:r>
              <w:rPr>
                <w:spacing w:val="-5"/>
              </w:rPr>
              <w:t>35</w:t>
            </w:r>
          </w:hyperlink>
        </w:p>
        <w:p w14:paraId="21763BCD" w14:textId="77777777" w:rsidR="00F0743A" w:rsidRDefault="00F0743A">
          <w:pPr>
            <w:pStyle w:val="TDC1"/>
            <w:numPr>
              <w:ilvl w:val="1"/>
              <w:numId w:val="23"/>
            </w:numPr>
            <w:tabs>
              <w:tab w:val="left" w:pos="1471"/>
              <w:tab w:val="right" w:leader="dot" w:pos="9736"/>
            </w:tabs>
          </w:pPr>
          <w:hyperlink w:anchor="_bookmark82" w:history="1">
            <w:r>
              <w:t>BANCO</w:t>
            </w:r>
            <w:r>
              <w:rPr>
                <w:spacing w:val="-5"/>
              </w:rPr>
              <w:t xml:space="preserve"> </w:t>
            </w:r>
            <w:r>
              <w:t>DE</w:t>
            </w:r>
            <w:r>
              <w:rPr>
                <w:spacing w:val="-3"/>
              </w:rPr>
              <w:t xml:space="preserve"> </w:t>
            </w:r>
            <w:r>
              <w:t>BATERÍAS</w:t>
            </w:r>
            <w:r>
              <w:rPr>
                <w:spacing w:val="-3"/>
              </w:rPr>
              <w:t xml:space="preserve"> </w:t>
            </w:r>
            <w:r>
              <w:t>Y</w:t>
            </w:r>
            <w:r>
              <w:rPr>
                <w:spacing w:val="-5"/>
              </w:rPr>
              <w:t xml:space="preserve"> </w:t>
            </w:r>
            <w:r>
              <w:t>SOPORTE</w:t>
            </w:r>
            <w:r>
              <w:rPr>
                <w:spacing w:val="-5"/>
              </w:rPr>
              <w:t xml:space="preserve"> </w:t>
            </w:r>
            <w:r>
              <w:t>DE</w:t>
            </w:r>
            <w:r>
              <w:rPr>
                <w:spacing w:val="-3"/>
              </w:rPr>
              <w:t xml:space="preserve"> </w:t>
            </w:r>
            <w:r>
              <w:rPr>
                <w:spacing w:val="-2"/>
              </w:rPr>
              <w:t>BATERÍAS</w:t>
            </w:r>
            <w:r>
              <w:tab/>
            </w:r>
            <w:r>
              <w:rPr>
                <w:spacing w:val="-5"/>
              </w:rPr>
              <w:t>35</w:t>
            </w:r>
          </w:hyperlink>
        </w:p>
        <w:p w14:paraId="4FE0DC12" w14:textId="77777777" w:rsidR="00F0743A" w:rsidRDefault="00F0743A">
          <w:pPr>
            <w:pStyle w:val="TDC1"/>
            <w:numPr>
              <w:ilvl w:val="2"/>
              <w:numId w:val="23"/>
            </w:numPr>
            <w:tabs>
              <w:tab w:val="left" w:pos="1471"/>
              <w:tab w:val="right" w:leader="dot" w:pos="9736"/>
            </w:tabs>
            <w:spacing w:before="133"/>
          </w:pPr>
          <w:hyperlink w:anchor="_bookmark83" w:history="1">
            <w:r>
              <w:rPr>
                <w:spacing w:val="-2"/>
              </w:rPr>
              <w:t>ALCANCE</w:t>
            </w:r>
            <w:r>
              <w:tab/>
            </w:r>
            <w:r>
              <w:rPr>
                <w:spacing w:val="-5"/>
              </w:rPr>
              <w:t>35</w:t>
            </w:r>
          </w:hyperlink>
        </w:p>
        <w:p w14:paraId="00678C03" w14:textId="77777777" w:rsidR="00F0743A" w:rsidRDefault="00F0743A">
          <w:pPr>
            <w:pStyle w:val="TDC1"/>
            <w:numPr>
              <w:ilvl w:val="2"/>
              <w:numId w:val="23"/>
            </w:numPr>
            <w:tabs>
              <w:tab w:val="left" w:pos="1471"/>
              <w:tab w:val="right" w:leader="dot" w:pos="9736"/>
            </w:tabs>
            <w:spacing w:before="133"/>
          </w:pPr>
          <w:hyperlink w:anchor="_bookmark84" w:history="1">
            <w:r>
              <w:rPr>
                <w:spacing w:val="-2"/>
              </w:rPr>
              <w:t>ALMACENAMIENTO</w:t>
            </w:r>
            <w:r>
              <w:tab/>
            </w:r>
            <w:r>
              <w:rPr>
                <w:spacing w:val="-5"/>
              </w:rPr>
              <w:t>35</w:t>
            </w:r>
          </w:hyperlink>
        </w:p>
        <w:p w14:paraId="1F731107" w14:textId="77777777" w:rsidR="00F0743A" w:rsidRDefault="00F0743A">
          <w:pPr>
            <w:pStyle w:val="TDC1"/>
            <w:numPr>
              <w:ilvl w:val="2"/>
              <w:numId w:val="23"/>
            </w:numPr>
            <w:tabs>
              <w:tab w:val="left" w:pos="1471"/>
              <w:tab w:val="right" w:leader="dot" w:pos="9736"/>
            </w:tabs>
            <w:spacing w:before="134"/>
          </w:pPr>
          <w:hyperlink w:anchor="_bookmark85" w:history="1">
            <w:r>
              <w:t>MONTAJE</w:t>
            </w:r>
            <w:r>
              <w:rPr>
                <w:spacing w:val="-7"/>
              </w:rPr>
              <w:t xml:space="preserve"> </w:t>
            </w:r>
            <w:r>
              <w:t>Y</w:t>
            </w:r>
            <w:r>
              <w:rPr>
                <w:spacing w:val="-5"/>
              </w:rPr>
              <w:t xml:space="preserve"> </w:t>
            </w:r>
            <w:r>
              <w:t>VERIFICACIONES</w:t>
            </w:r>
            <w:r>
              <w:rPr>
                <w:spacing w:val="-4"/>
              </w:rPr>
              <w:t xml:space="preserve"> </w:t>
            </w:r>
            <w:r>
              <w:t>DE</w:t>
            </w:r>
            <w:r>
              <w:rPr>
                <w:spacing w:val="-7"/>
              </w:rPr>
              <w:t xml:space="preserve"> </w:t>
            </w:r>
            <w:r>
              <w:rPr>
                <w:spacing w:val="-2"/>
              </w:rPr>
              <w:t>MONTAJE</w:t>
            </w:r>
            <w:r>
              <w:tab/>
            </w:r>
            <w:r>
              <w:rPr>
                <w:spacing w:val="-5"/>
              </w:rPr>
              <w:t>36</w:t>
            </w:r>
          </w:hyperlink>
        </w:p>
        <w:p w14:paraId="1C610D64" w14:textId="77777777" w:rsidR="00F0743A" w:rsidRDefault="00F0743A">
          <w:pPr>
            <w:pStyle w:val="TDC2"/>
            <w:numPr>
              <w:ilvl w:val="3"/>
              <w:numId w:val="23"/>
            </w:numPr>
            <w:tabs>
              <w:tab w:val="left" w:pos="1471"/>
              <w:tab w:val="right" w:leader="dot" w:pos="9736"/>
            </w:tabs>
          </w:pPr>
          <w:hyperlink w:anchor="_bookmark86" w:history="1">
            <w:r>
              <w:rPr>
                <w:spacing w:val="-2"/>
              </w:rPr>
              <w:t>Montaje</w:t>
            </w:r>
            <w:r>
              <w:tab/>
            </w:r>
            <w:r>
              <w:rPr>
                <w:spacing w:val="-5"/>
              </w:rPr>
              <w:t>36</w:t>
            </w:r>
          </w:hyperlink>
        </w:p>
        <w:p w14:paraId="524B8101" w14:textId="77777777" w:rsidR="00F0743A" w:rsidRDefault="00F0743A">
          <w:pPr>
            <w:pStyle w:val="TDC1"/>
            <w:numPr>
              <w:ilvl w:val="2"/>
              <w:numId w:val="23"/>
            </w:numPr>
            <w:tabs>
              <w:tab w:val="left" w:pos="1471"/>
              <w:tab w:val="right" w:leader="dot" w:pos="9736"/>
            </w:tabs>
            <w:spacing w:before="133"/>
          </w:pPr>
          <w:hyperlink w:anchor="_bookmark87" w:history="1">
            <w:r>
              <w:t>PRUEBAS</w:t>
            </w:r>
            <w:r>
              <w:rPr>
                <w:spacing w:val="-6"/>
              </w:rPr>
              <w:t xml:space="preserve"> </w:t>
            </w:r>
            <w:r>
              <w:t>Y</w:t>
            </w:r>
            <w:r>
              <w:rPr>
                <w:spacing w:val="-3"/>
              </w:rPr>
              <w:t xml:space="preserve"> </w:t>
            </w:r>
            <w:r>
              <w:t>MEDICIONES</w:t>
            </w:r>
            <w:r>
              <w:rPr>
                <w:spacing w:val="-5"/>
              </w:rPr>
              <w:t xml:space="preserve"> </w:t>
            </w:r>
            <w:r>
              <w:t>DE</w:t>
            </w:r>
            <w:r>
              <w:rPr>
                <w:spacing w:val="-5"/>
              </w:rPr>
              <w:t xml:space="preserve"> </w:t>
            </w:r>
            <w:r>
              <w:t>RECEPCIÓN</w:t>
            </w:r>
            <w:r>
              <w:rPr>
                <w:spacing w:val="-5"/>
              </w:rPr>
              <w:t xml:space="preserve"> </w:t>
            </w:r>
            <w:r>
              <w:t>DE</w:t>
            </w:r>
            <w:r>
              <w:rPr>
                <w:spacing w:val="-4"/>
              </w:rPr>
              <w:t xml:space="preserve"> </w:t>
            </w:r>
            <w:r>
              <w:rPr>
                <w:spacing w:val="-2"/>
              </w:rPr>
              <w:t>MONTAJE</w:t>
            </w:r>
            <w:r>
              <w:tab/>
            </w:r>
            <w:r>
              <w:rPr>
                <w:spacing w:val="-5"/>
              </w:rPr>
              <w:t>37</w:t>
            </w:r>
          </w:hyperlink>
        </w:p>
        <w:p w14:paraId="35A0EEBD" w14:textId="77777777" w:rsidR="00F0743A" w:rsidRDefault="00F0743A">
          <w:pPr>
            <w:pStyle w:val="TDC2"/>
            <w:numPr>
              <w:ilvl w:val="3"/>
              <w:numId w:val="23"/>
            </w:numPr>
            <w:tabs>
              <w:tab w:val="left" w:pos="1471"/>
              <w:tab w:val="right" w:leader="dot" w:pos="9736"/>
            </w:tabs>
            <w:spacing w:after="159"/>
          </w:pPr>
          <w:hyperlink w:anchor="_bookmark88" w:history="1">
            <w:r>
              <w:t>Resistencia</w:t>
            </w:r>
            <w:r>
              <w:rPr>
                <w:spacing w:val="-5"/>
              </w:rPr>
              <w:t xml:space="preserve"> </w:t>
            </w:r>
            <w:r>
              <w:t>a</w:t>
            </w:r>
            <w:r>
              <w:rPr>
                <w:spacing w:val="-2"/>
              </w:rPr>
              <w:t xml:space="preserve"> </w:t>
            </w:r>
            <w:r>
              <w:t>la</w:t>
            </w:r>
            <w:r>
              <w:rPr>
                <w:spacing w:val="-4"/>
              </w:rPr>
              <w:t xml:space="preserve"> </w:t>
            </w:r>
            <w:r>
              <w:rPr>
                <w:spacing w:val="-2"/>
              </w:rPr>
              <w:t>aislación</w:t>
            </w:r>
            <w:r>
              <w:tab/>
            </w:r>
            <w:r>
              <w:rPr>
                <w:spacing w:val="-5"/>
              </w:rPr>
              <w:t>37</w:t>
            </w:r>
          </w:hyperlink>
        </w:p>
        <w:p w14:paraId="79F3874C" w14:textId="77777777" w:rsidR="00F0743A" w:rsidRDefault="00F0743A">
          <w:pPr>
            <w:pStyle w:val="TDC2"/>
            <w:numPr>
              <w:ilvl w:val="3"/>
              <w:numId w:val="23"/>
            </w:numPr>
            <w:tabs>
              <w:tab w:val="left" w:pos="1471"/>
              <w:tab w:val="right" w:leader="dot" w:pos="9735"/>
            </w:tabs>
            <w:spacing w:before="50"/>
          </w:pPr>
          <w:hyperlink w:anchor="_bookmark89" w:history="1">
            <w:r>
              <w:t>Condiciones</w:t>
            </w:r>
            <w:r>
              <w:rPr>
                <w:spacing w:val="-6"/>
              </w:rPr>
              <w:t xml:space="preserve"> </w:t>
            </w:r>
            <w:r>
              <w:t>para</w:t>
            </w:r>
            <w:r>
              <w:rPr>
                <w:spacing w:val="-1"/>
              </w:rPr>
              <w:t xml:space="preserve"> </w:t>
            </w:r>
            <w:r>
              <w:t>la</w:t>
            </w:r>
            <w:r>
              <w:rPr>
                <w:spacing w:val="-5"/>
              </w:rPr>
              <w:t xml:space="preserve"> </w:t>
            </w:r>
            <w:r>
              <w:rPr>
                <w:spacing w:val="-2"/>
              </w:rPr>
              <w:t>medida</w:t>
            </w:r>
            <w:r>
              <w:tab/>
            </w:r>
            <w:r>
              <w:rPr>
                <w:spacing w:val="-7"/>
              </w:rPr>
              <w:t>37</w:t>
            </w:r>
          </w:hyperlink>
        </w:p>
        <w:p w14:paraId="0E9A691F" w14:textId="77777777" w:rsidR="00F0743A" w:rsidRDefault="00F0743A">
          <w:pPr>
            <w:pStyle w:val="TDC2"/>
            <w:numPr>
              <w:ilvl w:val="3"/>
              <w:numId w:val="23"/>
            </w:numPr>
            <w:tabs>
              <w:tab w:val="left" w:pos="1471"/>
              <w:tab w:val="right" w:leader="dot" w:pos="9736"/>
            </w:tabs>
          </w:pPr>
          <w:hyperlink w:anchor="_bookmark90" w:history="1">
            <w:r>
              <w:rPr>
                <w:spacing w:val="-2"/>
              </w:rPr>
              <w:t>Polaridad</w:t>
            </w:r>
            <w:r>
              <w:tab/>
            </w:r>
            <w:r>
              <w:rPr>
                <w:spacing w:val="-5"/>
              </w:rPr>
              <w:t>38</w:t>
            </w:r>
          </w:hyperlink>
        </w:p>
        <w:p w14:paraId="54BF7D23" w14:textId="77777777" w:rsidR="00F0743A" w:rsidRDefault="00F0743A">
          <w:pPr>
            <w:pStyle w:val="TDC2"/>
            <w:numPr>
              <w:ilvl w:val="3"/>
              <w:numId w:val="23"/>
            </w:numPr>
            <w:tabs>
              <w:tab w:val="left" w:pos="1471"/>
              <w:tab w:val="right" w:leader="dot" w:pos="9736"/>
            </w:tabs>
            <w:spacing w:before="135"/>
          </w:pPr>
          <w:hyperlink w:anchor="_bookmark91" w:history="1">
            <w:r>
              <w:t>Resistencia</w:t>
            </w:r>
            <w:r>
              <w:rPr>
                <w:spacing w:val="-9"/>
              </w:rPr>
              <w:t xml:space="preserve"> </w:t>
            </w:r>
            <w:r>
              <w:rPr>
                <w:spacing w:val="-2"/>
              </w:rPr>
              <w:t>eléctrica</w:t>
            </w:r>
            <w:r>
              <w:tab/>
            </w:r>
            <w:r>
              <w:rPr>
                <w:spacing w:val="-5"/>
              </w:rPr>
              <w:t>38</w:t>
            </w:r>
          </w:hyperlink>
        </w:p>
        <w:p w14:paraId="51308E5E" w14:textId="77777777" w:rsidR="00F0743A" w:rsidRDefault="00F0743A">
          <w:pPr>
            <w:pStyle w:val="TDC2"/>
            <w:numPr>
              <w:ilvl w:val="3"/>
              <w:numId w:val="23"/>
            </w:numPr>
            <w:tabs>
              <w:tab w:val="left" w:pos="1471"/>
              <w:tab w:val="right" w:leader="dot" w:pos="9736"/>
            </w:tabs>
          </w:pPr>
          <w:hyperlink w:anchor="_bookmark92" w:history="1">
            <w:r>
              <w:t>Proceso</w:t>
            </w:r>
            <w:r>
              <w:rPr>
                <w:spacing w:val="-5"/>
              </w:rPr>
              <w:t xml:space="preserve"> </w:t>
            </w:r>
            <w:r>
              <w:t>de</w:t>
            </w:r>
            <w:r>
              <w:rPr>
                <w:spacing w:val="-1"/>
              </w:rPr>
              <w:t xml:space="preserve"> </w:t>
            </w:r>
            <w:r>
              <w:rPr>
                <w:spacing w:val="-2"/>
              </w:rPr>
              <w:t>carga</w:t>
            </w:r>
            <w:r>
              <w:tab/>
            </w:r>
            <w:r>
              <w:rPr>
                <w:spacing w:val="-5"/>
              </w:rPr>
              <w:t>38</w:t>
            </w:r>
          </w:hyperlink>
        </w:p>
        <w:p w14:paraId="4ED28024" w14:textId="77777777" w:rsidR="00F0743A" w:rsidRDefault="00F0743A">
          <w:pPr>
            <w:pStyle w:val="TDC2"/>
            <w:numPr>
              <w:ilvl w:val="3"/>
              <w:numId w:val="23"/>
            </w:numPr>
            <w:tabs>
              <w:tab w:val="left" w:pos="1471"/>
              <w:tab w:val="right" w:leader="dot" w:pos="9736"/>
            </w:tabs>
          </w:pPr>
          <w:hyperlink w:anchor="_bookmark93" w:history="1">
            <w:r>
              <w:t>Prueba</w:t>
            </w:r>
            <w:r>
              <w:rPr>
                <w:spacing w:val="-3"/>
              </w:rPr>
              <w:t xml:space="preserve"> </w:t>
            </w:r>
            <w:r>
              <w:t>de</w:t>
            </w:r>
            <w:r>
              <w:rPr>
                <w:spacing w:val="-1"/>
              </w:rPr>
              <w:t xml:space="preserve"> </w:t>
            </w:r>
            <w:r>
              <w:rPr>
                <w:spacing w:val="-2"/>
              </w:rPr>
              <w:t>descarga</w:t>
            </w:r>
            <w:r>
              <w:tab/>
            </w:r>
            <w:r>
              <w:rPr>
                <w:spacing w:val="-5"/>
              </w:rPr>
              <w:t>39</w:t>
            </w:r>
          </w:hyperlink>
        </w:p>
        <w:p w14:paraId="7C8AD6AB" w14:textId="77777777" w:rsidR="00F0743A" w:rsidRDefault="00F0743A">
          <w:pPr>
            <w:pStyle w:val="TDC2"/>
            <w:numPr>
              <w:ilvl w:val="3"/>
              <w:numId w:val="23"/>
            </w:numPr>
            <w:tabs>
              <w:tab w:val="left" w:pos="1471"/>
              <w:tab w:val="right" w:leader="dot" w:pos="9736"/>
            </w:tabs>
            <w:spacing w:before="133"/>
          </w:pPr>
          <w:hyperlink w:anchor="_bookmark94" w:history="1">
            <w:r>
              <w:t>Criterios</w:t>
            </w:r>
            <w:r>
              <w:rPr>
                <w:spacing w:val="-5"/>
              </w:rPr>
              <w:t xml:space="preserve"> </w:t>
            </w:r>
            <w:r>
              <w:t>de</w:t>
            </w:r>
            <w:r>
              <w:rPr>
                <w:spacing w:val="-3"/>
              </w:rPr>
              <w:t xml:space="preserve"> </w:t>
            </w:r>
            <w:r>
              <w:rPr>
                <w:spacing w:val="-2"/>
              </w:rPr>
              <w:t>aceptación</w:t>
            </w:r>
            <w:r>
              <w:tab/>
            </w:r>
            <w:r>
              <w:rPr>
                <w:spacing w:val="-5"/>
              </w:rPr>
              <w:t>39</w:t>
            </w:r>
          </w:hyperlink>
        </w:p>
        <w:p w14:paraId="755A460B" w14:textId="77777777" w:rsidR="00F0743A" w:rsidRDefault="00F0743A">
          <w:pPr>
            <w:pStyle w:val="TDC1"/>
            <w:numPr>
              <w:ilvl w:val="2"/>
              <w:numId w:val="23"/>
            </w:numPr>
            <w:tabs>
              <w:tab w:val="left" w:pos="1471"/>
              <w:tab w:val="right" w:leader="dot" w:pos="9736"/>
            </w:tabs>
          </w:pPr>
          <w:hyperlink w:anchor="_bookmark95" w:history="1">
            <w:r>
              <w:rPr>
                <w:spacing w:val="-2"/>
              </w:rPr>
              <w:t>EQUIPAMIENTO</w:t>
            </w:r>
            <w:r>
              <w:tab/>
            </w:r>
            <w:r>
              <w:rPr>
                <w:spacing w:val="-5"/>
              </w:rPr>
              <w:t>40</w:t>
            </w:r>
          </w:hyperlink>
        </w:p>
        <w:p w14:paraId="233E11CE" w14:textId="77777777" w:rsidR="00F0743A" w:rsidRDefault="00F0743A">
          <w:pPr>
            <w:pStyle w:val="TDC2"/>
            <w:numPr>
              <w:ilvl w:val="3"/>
              <w:numId w:val="23"/>
            </w:numPr>
            <w:tabs>
              <w:tab w:val="left" w:pos="1471"/>
              <w:tab w:val="right" w:leader="dot" w:pos="9736"/>
            </w:tabs>
            <w:spacing w:before="133"/>
          </w:pPr>
          <w:hyperlink w:anchor="_bookmark96" w:history="1">
            <w:r>
              <w:rPr>
                <w:spacing w:val="-2"/>
              </w:rPr>
              <w:t>Alcance</w:t>
            </w:r>
            <w:r>
              <w:tab/>
            </w:r>
            <w:r>
              <w:rPr>
                <w:spacing w:val="-5"/>
              </w:rPr>
              <w:t>40</w:t>
            </w:r>
          </w:hyperlink>
        </w:p>
        <w:p w14:paraId="1F3DBE6A" w14:textId="77777777" w:rsidR="00F0743A" w:rsidRDefault="00F0743A">
          <w:pPr>
            <w:pStyle w:val="TDC2"/>
            <w:numPr>
              <w:ilvl w:val="3"/>
              <w:numId w:val="23"/>
            </w:numPr>
            <w:tabs>
              <w:tab w:val="left" w:pos="1471"/>
              <w:tab w:val="right" w:leader="dot" w:pos="9736"/>
            </w:tabs>
          </w:pPr>
          <w:hyperlink w:anchor="_bookmark97" w:history="1">
            <w:r>
              <w:t>Equipamiento</w:t>
            </w:r>
            <w:r>
              <w:rPr>
                <w:spacing w:val="-9"/>
              </w:rPr>
              <w:t xml:space="preserve"> </w:t>
            </w:r>
            <w:r>
              <w:rPr>
                <w:spacing w:val="-2"/>
              </w:rPr>
              <w:t>especial</w:t>
            </w:r>
            <w:r>
              <w:tab/>
            </w:r>
            <w:r>
              <w:rPr>
                <w:spacing w:val="-5"/>
              </w:rPr>
              <w:t>40</w:t>
            </w:r>
          </w:hyperlink>
        </w:p>
        <w:p w14:paraId="1EBEB34A" w14:textId="77777777" w:rsidR="00F0743A" w:rsidRDefault="00F0743A">
          <w:pPr>
            <w:pStyle w:val="TDC1"/>
            <w:numPr>
              <w:ilvl w:val="1"/>
              <w:numId w:val="23"/>
            </w:numPr>
            <w:tabs>
              <w:tab w:val="left" w:pos="1471"/>
              <w:tab w:val="right" w:leader="dot" w:pos="9736"/>
            </w:tabs>
          </w:pPr>
          <w:hyperlink w:anchor="_bookmark98" w:history="1">
            <w:r>
              <w:t>CARGADORES</w:t>
            </w:r>
            <w:r>
              <w:rPr>
                <w:spacing w:val="-5"/>
              </w:rPr>
              <w:t xml:space="preserve"> </w:t>
            </w:r>
            <w:r>
              <w:t>DE</w:t>
            </w:r>
            <w:r>
              <w:rPr>
                <w:spacing w:val="-7"/>
              </w:rPr>
              <w:t xml:space="preserve"> </w:t>
            </w:r>
            <w:r>
              <w:rPr>
                <w:spacing w:val="-2"/>
              </w:rPr>
              <w:t>BATERÍAS</w:t>
            </w:r>
            <w:r>
              <w:tab/>
            </w:r>
            <w:r>
              <w:rPr>
                <w:spacing w:val="-5"/>
              </w:rPr>
              <w:t>41</w:t>
            </w:r>
          </w:hyperlink>
        </w:p>
        <w:p w14:paraId="14F0DC00" w14:textId="77777777" w:rsidR="00F0743A" w:rsidRDefault="00F0743A">
          <w:pPr>
            <w:pStyle w:val="TDC1"/>
            <w:numPr>
              <w:ilvl w:val="2"/>
              <w:numId w:val="23"/>
            </w:numPr>
            <w:tabs>
              <w:tab w:val="left" w:pos="1471"/>
              <w:tab w:val="right" w:leader="dot" w:pos="9736"/>
            </w:tabs>
          </w:pPr>
          <w:hyperlink w:anchor="_bookmark99" w:history="1">
            <w:r>
              <w:rPr>
                <w:spacing w:val="-2"/>
              </w:rPr>
              <w:t>ALCANCE</w:t>
            </w:r>
            <w:r>
              <w:tab/>
            </w:r>
            <w:r>
              <w:rPr>
                <w:spacing w:val="-5"/>
              </w:rPr>
              <w:t>41</w:t>
            </w:r>
          </w:hyperlink>
        </w:p>
        <w:p w14:paraId="7734B5BA" w14:textId="77777777" w:rsidR="00F0743A" w:rsidRDefault="00F0743A">
          <w:pPr>
            <w:pStyle w:val="TDC1"/>
            <w:numPr>
              <w:ilvl w:val="2"/>
              <w:numId w:val="23"/>
            </w:numPr>
            <w:tabs>
              <w:tab w:val="left" w:pos="1471"/>
              <w:tab w:val="right" w:leader="dot" w:pos="9736"/>
            </w:tabs>
            <w:spacing w:before="133"/>
          </w:pPr>
          <w:hyperlink w:anchor="_bookmark100" w:history="1">
            <w:r>
              <w:rPr>
                <w:spacing w:val="-2"/>
              </w:rPr>
              <w:t>ALMACENAMIENTO</w:t>
            </w:r>
            <w:r>
              <w:tab/>
            </w:r>
            <w:r>
              <w:rPr>
                <w:spacing w:val="-5"/>
              </w:rPr>
              <w:t>41</w:t>
            </w:r>
          </w:hyperlink>
        </w:p>
        <w:p w14:paraId="3C2C9695" w14:textId="77777777" w:rsidR="00F0743A" w:rsidRDefault="00F0743A">
          <w:pPr>
            <w:pStyle w:val="TDC1"/>
            <w:numPr>
              <w:ilvl w:val="2"/>
              <w:numId w:val="23"/>
            </w:numPr>
            <w:tabs>
              <w:tab w:val="left" w:pos="1471"/>
              <w:tab w:val="right" w:leader="dot" w:pos="9736"/>
            </w:tabs>
          </w:pPr>
          <w:hyperlink w:anchor="_bookmark101" w:history="1">
            <w:r>
              <w:rPr>
                <w:spacing w:val="-2"/>
              </w:rPr>
              <w:t>MONTAJE</w:t>
            </w:r>
            <w:r>
              <w:tab/>
            </w:r>
            <w:r>
              <w:rPr>
                <w:spacing w:val="-5"/>
              </w:rPr>
              <w:t>41</w:t>
            </w:r>
          </w:hyperlink>
        </w:p>
        <w:p w14:paraId="1599AF45" w14:textId="77777777" w:rsidR="00F0743A" w:rsidRDefault="00F0743A">
          <w:pPr>
            <w:pStyle w:val="TDC2"/>
            <w:numPr>
              <w:ilvl w:val="3"/>
              <w:numId w:val="23"/>
            </w:numPr>
            <w:tabs>
              <w:tab w:val="left" w:pos="1471"/>
              <w:tab w:val="right" w:leader="dot" w:pos="9736"/>
            </w:tabs>
          </w:pPr>
          <w:hyperlink w:anchor="_bookmark102" w:history="1">
            <w:r>
              <w:t>Instrucciones</w:t>
            </w:r>
            <w:r>
              <w:rPr>
                <w:spacing w:val="-7"/>
              </w:rPr>
              <w:t xml:space="preserve"> </w:t>
            </w:r>
            <w:r>
              <w:rPr>
                <w:spacing w:val="-2"/>
              </w:rPr>
              <w:t>generales</w:t>
            </w:r>
            <w:r>
              <w:tab/>
            </w:r>
            <w:r>
              <w:rPr>
                <w:spacing w:val="-5"/>
              </w:rPr>
              <w:t>41</w:t>
            </w:r>
          </w:hyperlink>
        </w:p>
        <w:p w14:paraId="43E59513" w14:textId="77777777" w:rsidR="00F0743A" w:rsidRDefault="00F0743A">
          <w:pPr>
            <w:pStyle w:val="TDC1"/>
            <w:numPr>
              <w:ilvl w:val="2"/>
              <w:numId w:val="23"/>
            </w:numPr>
            <w:tabs>
              <w:tab w:val="left" w:pos="1471"/>
              <w:tab w:val="right" w:leader="dot" w:pos="9736"/>
            </w:tabs>
            <w:spacing w:before="135"/>
          </w:pPr>
          <w:hyperlink w:anchor="_bookmark103" w:history="1">
            <w:r>
              <w:t>VERIFICACIÓN</w:t>
            </w:r>
            <w:r>
              <w:rPr>
                <w:spacing w:val="-7"/>
              </w:rPr>
              <w:t xml:space="preserve"> </w:t>
            </w:r>
            <w:r>
              <w:t>DE</w:t>
            </w:r>
            <w:r>
              <w:rPr>
                <w:spacing w:val="-7"/>
              </w:rPr>
              <w:t xml:space="preserve"> </w:t>
            </w:r>
            <w:r>
              <w:rPr>
                <w:spacing w:val="-2"/>
              </w:rPr>
              <w:t>MONTAJE</w:t>
            </w:r>
            <w:r>
              <w:tab/>
            </w:r>
            <w:r>
              <w:rPr>
                <w:spacing w:val="-5"/>
              </w:rPr>
              <w:t>42</w:t>
            </w:r>
          </w:hyperlink>
        </w:p>
        <w:p w14:paraId="5994DDC8" w14:textId="77777777" w:rsidR="00F0743A" w:rsidRDefault="00F0743A">
          <w:pPr>
            <w:pStyle w:val="TDC2"/>
            <w:numPr>
              <w:ilvl w:val="3"/>
              <w:numId w:val="23"/>
            </w:numPr>
            <w:tabs>
              <w:tab w:val="left" w:pos="1471"/>
              <w:tab w:val="right" w:leader="dot" w:pos="9736"/>
            </w:tabs>
          </w:pPr>
          <w:hyperlink w:anchor="_bookmark104" w:history="1">
            <w:r>
              <w:t>Disposición</w:t>
            </w:r>
            <w:r>
              <w:rPr>
                <w:spacing w:val="-8"/>
              </w:rPr>
              <w:t xml:space="preserve"> </w:t>
            </w:r>
            <w:r>
              <w:t>del</w:t>
            </w:r>
            <w:r>
              <w:rPr>
                <w:spacing w:val="-5"/>
              </w:rPr>
              <w:t xml:space="preserve"> </w:t>
            </w:r>
            <w:r>
              <w:rPr>
                <w:spacing w:val="-2"/>
              </w:rPr>
              <w:t>equipo</w:t>
            </w:r>
            <w:r>
              <w:tab/>
            </w:r>
            <w:r>
              <w:rPr>
                <w:spacing w:val="-5"/>
              </w:rPr>
              <w:t>42</w:t>
            </w:r>
          </w:hyperlink>
        </w:p>
        <w:p w14:paraId="3F0D205E" w14:textId="77777777" w:rsidR="00F0743A" w:rsidRDefault="00F0743A">
          <w:pPr>
            <w:pStyle w:val="TDC2"/>
            <w:numPr>
              <w:ilvl w:val="3"/>
              <w:numId w:val="23"/>
            </w:numPr>
            <w:tabs>
              <w:tab w:val="left" w:pos="1471"/>
              <w:tab w:val="right" w:leader="dot" w:pos="9736"/>
            </w:tabs>
            <w:spacing w:before="133"/>
          </w:pPr>
          <w:hyperlink w:anchor="_bookmark105" w:history="1">
            <w:r>
              <w:rPr>
                <w:spacing w:val="-2"/>
              </w:rPr>
              <w:t>Nivelación</w:t>
            </w:r>
            <w:r>
              <w:tab/>
            </w:r>
            <w:r>
              <w:rPr>
                <w:spacing w:val="-5"/>
              </w:rPr>
              <w:t>42</w:t>
            </w:r>
          </w:hyperlink>
        </w:p>
        <w:p w14:paraId="759F8066" w14:textId="77777777" w:rsidR="00F0743A" w:rsidRDefault="00F0743A">
          <w:pPr>
            <w:pStyle w:val="TDC2"/>
            <w:numPr>
              <w:ilvl w:val="3"/>
              <w:numId w:val="23"/>
            </w:numPr>
            <w:tabs>
              <w:tab w:val="left" w:pos="1471"/>
              <w:tab w:val="right" w:leader="dot" w:pos="9736"/>
            </w:tabs>
          </w:pPr>
          <w:hyperlink w:anchor="_bookmark106" w:history="1">
            <w:r>
              <w:t>Conexiones</w:t>
            </w:r>
            <w:r>
              <w:rPr>
                <w:spacing w:val="-6"/>
              </w:rPr>
              <w:t xml:space="preserve"> </w:t>
            </w:r>
            <w:r>
              <w:rPr>
                <w:spacing w:val="-2"/>
              </w:rPr>
              <w:t>eléctricas</w:t>
            </w:r>
            <w:r>
              <w:tab/>
            </w:r>
            <w:r>
              <w:rPr>
                <w:spacing w:val="-5"/>
              </w:rPr>
              <w:t>42</w:t>
            </w:r>
          </w:hyperlink>
        </w:p>
        <w:p w14:paraId="030DC97C" w14:textId="77777777" w:rsidR="00F0743A" w:rsidRDefault="00F0743A">
          <w:pPr>
            <w:pStyle w:val="TDC2"/>
            <w:numPr>
              <w:ilvl w:val="3"/>
              <w:numId w:val="23"/>
            </w:numPr>
            <w:tabs>
              <w:tab w:val="left" w:pos="1471"/>
              <w:tab w:val="right" w:leader="dot" w:pos="9736"/>
            </w:tabs>
          </w:pPr>
          <w:hyperlink w:anchor="_bookmark107" w:history="1">
            <w:r>
              <w:t>Conexiones</w:t>
            </w:r>
            <w:r>
              <w:rPr>
                <w:spacing w:val="-5"/>
              </w:rPr>
              <w:t xml:space="preserve"> </w:t>
            </w:r>
            <w:r>
              <w:t>a</w:t>
            </w:r>
            <w:r>
              <w:rPr>
                <w:spacing w:val="-3"/>
              </w:rPr>
              <w:t xml:space="preserve"> </w:t>
            </w:r>
            <w:r>
              <w:rPr>
                <w:spacing w:val="-2"/>
              </w:rPr>
              <w:t>tierra</w:t>
            </w:r>
            <w:r>
              <w:tab/>
            </w:r>
            <w:r>
              <w:rPr>
                <w:spacing w:val="-5"/>
              </w:rPr>
              <w:t>42</w:t>
            </w:r>
          </w:hyperlink>
        </w:p>
        <w:p w14:paraId="42F75A69" w14:textId="77777777" w:rsidR="00F0743A" w:rsidRDefault="00F0743A">
          <w:pPr>
            <w:pStyle w:val="TDC2"/>
            <w:numPr>
              <w:ilvl w:val="3"/>
              <w:numId w:val="23"/>
            </w:numPr>
            <w:tabs>
              <w:tab w:val="left" w:pos="1471"/>
              <w:tab w:val="right" w:leader="dot" w:pos="9736"/>
            </w:tabs>
          </w:pPr>
          <w:hyperlink w:anchor="_bookmark108" w:history="1">
            <w:r>
              <w:rPr>
                <w:spacing w:val="-2"/>
              </w:rPr>
              <w:t>Pintura</w:t>
            </w:r>
            <w:r>
              <w:tab/>
            </w:r>
            <w:r>
              <w:rPr>
                <w:spacing w:val="-5"/>
              </w:rPr>
              <w:t>43</w:t>
            </w:r>
          </w:hyperlink>
        </w:p>
        <w:p w14:paraId="2654491D" w14:textId="77777777" w:rsidR="00F0743A" w:rsidRDefault="00F0743A">
          <w:pPr>
            <w:pStyle w:val="TDC1"/>
            <w:numPr>
              <w:ilvl w:val="2"/>
              <w:numId w:val="23"/>
            </w:numPr>
            <w:tabs>
              <w:tab w:val="left" w:pos="1471"/>
              <w:tab w:val="right" w:leader="dot" w:pos="9736"/>
            </w:tabs>
            <w:spacing w:before="133"/>
          </w:pPr>
          <w:hyperlink w:anchor="_bookmark109" w:history="1">
            <w:r>
              <w:t>PRUEBAS</w:t>
            </w:r>
            <w:r>
              <w:rPr>
                <w:spacing w:val="-4"/>
              </w:rPr>
              <w:t xml:space="preserve"> </w:t>
            </w:r>
            <w:r>
              <w:t>DE</w:t>
            </w:r>
            <w:r>
              <w:rPr>
                <w:spacing w:val="-4"/>
              </w:rPr>
              <w:t xml:space="preserve"> </w:t>
            </w:r>
            <w:r>
              <w:t>PUESTA</w:t>
            </w:r>
            <w:r>
              <w:rPr>
                <w:spacing w:val="-4"/>
              </w:rPr>
              <w:t xml:space="preserve"> </w:t>
            </w:r>
            <w:r>
              <w:t>EN</w:t>
            </w:r>
            <w:r>
              <w:rPr>
                <w:spacing w:val="-2"/>
              </w:rPr>
              <w:t xml:space="preserve"> SERVICIO</w:t>
            </w:r>
            <w:r>
              <w:tab/>
            </w:r>
            <w:r>
              <w:rPr>
                <w:spacing w:val="-5"/>
              </w:rPr>
              <w:t>43</w:t>
            </w:r>
          </w:hyperlink>
        </w:p>
        <w:p w14:paraId="0A859549" w14:textId="77777777" w:rsidR="00F0743A" w:rsidRDefault="00F0743A">
          <w:pPr>
            <w:pStyle w:val="TDC2"/>
            <w:numPr>
              <w:ilvl w:val="3"/>
              <w:numId w:val="23"/>
            </w:numPr>
            <w:tabs>
              <w:tab w:val="left" w:pos="1471"/>
              <w:tab w:val="right" w:leader="dot" w:pos="9736"/>
            </w:tabs>
          </w:pPr>
          <w:hyperlink w:anchor="_bookmark110" w:history="1">
            <w:r>
              <w:t>Resistencia</w:t>
            </w:r>
            <w:r>
              <w:rPr>
                <w:spacing w:val="-7"/>
              </w:rPr>
              <w:t xml:space="preserve"> </w:t>
            </w:r>
            <w:r>
              <w:t>de</w:t>
            </w:r>
            <w:r>
              <w:rPr>
                <w:spacing w:val="-3"/>
              </w:rPr>
              <w:t xml:space="preserve"> </w:t>
            </w:r>
            <w:r>
              <w:rPr>
                <w:spacing w:val="-2"/>
              </w:rPr>
              <w:t>aislación</w:t>
            </w:r>
            <w:r>
              <w:tab/>
            </w:r>
            <w:r>
              <w:rPr>
                <w:spacing w:val="-5"/>
              </w:rPr>
              <w:t>43</w:t>
            </w:r>
          </w:hyperlink>
        </w:p>
        <w:p w14:paraId="41BCCA64" w14:textId="77777777" w:rsidR="00F0743A" w:rsidRDefault="00F0743A">
          <w:pPr>
            <w:pStyle w:val="TDC2"/>
            <w:numPr>
              <w:ilvl w:val="3"/>
              <w:numId w:val="23"/>
            </w:numPr>
            <w:tabs>
              <w:tab w:val="left" w:pos="1471"/>
              <w:tab w:val="right" w:leader="dot" w:pos="9736"/>
            </w:tabs>
          </w:pPr>
          <w:hyperlink w:anchor="_bookmark111" w:history="1">
            <w:r>
              <w:rPr>
                <w:spacing w:val="-2"/>
              </w:rPr>
              <w:t>Fusibles</w:t>
            </w:r>
            <w:r>
              <w:tab/>
            </w:r>
            <w:r>
              <w:rPr>
                <w:spacing w:val="-5"/>
              </w:rPr>
              <w:t>43</w:t>
            </w:r>
          </w:hyperlink>
        </w:p>
        <w:p w14:paraId="02AD3300" w14:textId="77777777" w:rsidR="00F0743A" w:rsidRDefault="00F0743A">
          <w:pPr>
            <w:pStyle w:val="TDC2"/>
            <w:numPr>
              <w:ilvl w:val="3"/>
              <w:numId w:val="23"/>
            </w:numPr>
            <w:tabs>
              <w:tab w:val="left" w:pos="1471"/>
              <w:tab w:val="right" w:leader="dot" w:pos="9736"/>
            </w:tabs>
          </w:pPr>
          <w:hyperlink w:anchor="_bookmark112" w:history="1">
            <w:r>
              <w:t>Contrastación</w:t>
            </w:r>
            <w:r>
              <w:rPr>
                <w:spacing w:val="-6"/>
              </w:rPr>
              <w:t xml:space="preserve"> </w:t>
            </w:r>
            <w:r>
              <w:t>de</w:t>
            </w:r>
            <w:r>
              <w:rPr>
                <w:spacing w:val="-2"/>
              </w:rPr>
              <w:t xml:space="preserve"> instrumentos</w:t>
            </w:r>
            <w:r>
              <w:tab/>
            </w:r>
            <w:r>
              <w:rPr>
                <w:spacing w:val="-5"/>
              </w:rPr>
              <w:t>43</w:t>
            </w:r>
          </w:hyperlink>
        </w:p>
        <w:p w14:paraId="498A4437" w14:textId="77777777" w:rsidR="00F0743A" w:rsidRDefault="00F0743A">
          <w:pPr>
            <w:pStyle w:val="TDC2"/>
            <w:numPr>
              <w:ilvl w:val="3"/>
              <w:numId w:val="23"/>
            </w:numPr>
            <w:tabs>
              <w:tab w:val="left" w:pos="1471"/>
              <w:tab w:val="right" w:leader="dot" w:pos="9736"/>
            </w:tabs>
            <w:spacing w:before="133"/>
          </w:pPr>
          <w:hyperlink w:anchor="_bookmark113" w:history="1">
            <w:r>
              <w:t>Tensión</w:t>
            </w:r>
            <w:r>
              <w:rPr>
                <w:spacing w:val="-4"/>
              </w:rPr>
              <w:t xml:space="preserve"> </w:t>
            </w:r>
            <w:r>
              <w:t>de</w:t>
            </w:r>
            <w:r>
              <w:rPr>
                <w:spacing w:val="-3"/>
              </w:rPr>
              <w:t xml:space="preserve"> </w:t>
            </w:r>
            <w:r>
              <w:rPr>
                <w:spacing w:val="-2"/>
              </w:rPr>
              <w:t>salida</w:t>
            </w:r>
            <w:r>
              <w:tab/>
            </w:r>
            <w:r>
              <w:rPr>
                <w:spacing w:val="-5"/>
              </w:rPr>
              <w:t>43</w:t>
            </w:r>
          </w:hyperlink>
        </w:p>
        <w:p w14:paraId="5867DB2E" w14:textId="77777777" w:rsidR="00F0743A" w:rsidRDefault="00F0743A">
          <w:pPr>
            <w:pStyle w:val="TDC2"/>
            <w:numPr>
              <w:ilvl w:val="3"/>
              <w:numId w:val="23"/>
            </w:numPr>
            <w:tabs>
              <w:tab w:val="left" w:pos="1471"/>
              <w:tab w:val="right" w:leader="dot" w:pos="9736"/>
            </w:tabs>
            <w:spacing w:before="133"/>
          </w:pPr>
          <w:hyperlink w:anchor="_bookmark114" w:history="1">
            <w:r>
              <w:rPr>
                <w:spacing w:val="-2"/>
              </w:rPr>
              <w:t>Regulación</w:t>
            </w:r>
            <w:r>
              <w:tab/>
            </w:r>
            <w:r>
              <w:rPr>
                <w:spacing w:val="-5"/>
              </w:rPr>
              <w:t>43</w:t>
            </w:r>
          </w:hyperlink>
        </w:p>
        <w:p w14:paraId="23506574" w14:textId="77777777" w:rsidR="00F0743A" w:rsidRDefault="00F0743A">
          <w:pPr>
            <w:pStyle w:val="TDC2"/>
            <w:numPr>
              <w:ilvl w:val="3"/>
              <w:numId w:val="23"/>
            </w:numPr>
            <w:tabs>
              <w:tab w:val="left" w:pos="1471"/>
              <w:tab w:val="right" w:leader="dot" w:pos="9736"/>
            </w:tabs>
            <w:spacing w:before="134"/>
          </w:pPr>
          <w:hyperlink w:anchor="_bookmark115" w:history="1">
            <w:r>
              <w:t>Límite</w:t>
            </w:r>
            <w:r>
              <w:rPr>
                <w:spacing w:val="-5"/>
              </w:rPr>
              <w:t xml:space="preserve"> </w:t>
            </w:r>
            <w:r>
              <w:t>de</w:t>
            </w:r>
            <w:r>
              <w:rPr>
                <w:spacing w:val="-1"/>
              </w:rPr>
              <w:t xml:space="preserve"> </w:t>
            </w:r>
            <w:r>
              <w:rPr>
                <w:spacing w:val="-2"/>
              </w:rPr>
              <w:t>corriente</w:t>
            </w:r>
            <w:r>
              <w:tab/>
            </w:r>
            <w:r>
              <w:rPr>
                <w:spacing w:val="-5"/>
              </w:rPr>
              <w:t>44</w:t>
            </w:r>
          </w:hyperlink>
        </w:p>
        <w:p w14:paraId="5E50E2A3" w14:textId="77777777" w:rsidR="00F0743A" w:rsidRDefault="00F0743A">
          <w:pPr>
            <w:pStyle w:val="TDC2"/>
            <w:numPr>
              <w:ilvl w:val="3"/>
              <w:numId w:val="23"/>
            </w:numPr>
            <w:tabs>
              <w:tab w:val="left" w:pos="1471"/>
              <w:tab w:val="right" w:leader="dot" w:pos="9736"/>
            </w:tabs>
          </w:pPr>
          <w:hyperlink w:anchor="_bookmark116" w:history="1">
            <w:r>
              <w:t>Respuesta</w:t>
            </w:r>
            <w:r>
              <w:rPr>
                <w:spacing w:val="-6"/>
              </w:rPr>
              <w:t xml:space="preserve"> </w:t>
            </w:r>
            <w:r>
              <w:t>dinámica</w:t>
            </w:r>
            <w:r>
              <w:rPr>
                <w:spacing w:val="-4"/>
              </w:rPr>
              <w:t xml:space="preserve"> </w:t>
            </w:r>
            <w:proofErr w:type="spellStart"/>
            <w:r>
              <w:rPr>
                <w:spacing w:val="-2"/>
              </w:rPr>
              <w:t>transiente</w:t>
            </w:r>
            <w:proofErr w:type="spellEnd"/>
            <w:r>
              <w:tab/>
            </w:r>
            <w:r>
              <w:rPr>
                <w:spacing w:val="-5"/>
              </w:rPr>
              <w:t>44</w:t>
            </w:r>
          </w:hyperlink>
        </w:p>
        <w:p w14:paraId="60137CB3" w14:textId="77777777" w:rsidR="00F0743A" w:rsidRDefault="00F0743A">
          <w:pPr>
            <w:pStyle w:val="TDC2"/>
            <w:numPr>
              <w:ilvl w:val="3"/>
              <w:numId w:val="23"/>
            </w:numPr>
            <w:tabs>
              <w:tab w:val="left" w:pos="1471"/>
              <w:tab w:val="right" w:leader="dot" w:pos="9736"/>
            </w:tabs>
            <w:spacing w:before="133"/>
          </w:pPr>
          <w:hyperlink w:anchor="_bookmark117" w:history="1">
            <w:r>
              <w:t>Alarmas</w:t>
            </w:r>
            <w:r>
              <w:rPr>
                <w:spacing w:val="-6"/>
              </w:rPr>
              <w:t xml:space="preserve"> </w:t>
            </w:r>
            <w:r>
              <w:t>y</w:t>
            </w:r>
            <w:r>
              <w:rPr>
                <w:spacing w:val="-4"/>
              </w:rPr>
              <w:t xml:space="preserve"> </w:t>
            </w:r>
            <w:r>
              <w:t>señalizaciones</w:t>
            </w:r>
            <w:r>
              <w:rPr>
                <w:spacing w:val="-4"/>
              </w:rPr>
              <w:t xml:space="preserve"> </w:t>
            </w:r>
            <w:r>
              <w:t>locales</w:t>
            </w:r>
            <w:r>
              <w:rPr>
                <w:spacing w:val="-5"/>
              </w:rPr>
              <w:t xml:space="preserve"> </w:t>
            </w:r>
            <w:r>
              <w:t>y</w:t>
            </w:r>
            <w:r>
              <w:rPr>
                <w:spacing w:val="-2"/>
              </w:rPr>
              <w:t xml:space="preserve"> remotas</w:t>
            </w:r>
            <w:r>
              <w:tab/>
            </w:r>
            <w:r>
              <w:rPr>
                <w:spacing w:val="-5"/>
              </w:rPr>
              <w:t>44</w:t>
            </w:r>
          </w:hyperlink>
        </w:p>
        <w:p w14:paraId="66A3D809" w14:textId="77777777" w:rsidR="00F0743A" w:rsidRDefault="00F0743A">
          <w:pPr>
            <w:pStyle w:val="TDC2"/>
            <w:numPr>
              <w:ilvl w:val="3"/>
              <w:numId w:val="23"/>
            </w:numPr>
            <w:tabs>
              <w:tab w:val="left" w:pos="1471"/>
              <w:tab w:val="right" w:leader="dot" w:pos="9736"/>
            </w:tabs>
            <w:spacing w:after="159"/>
          </w:pPr>
          <w:hyperlink w:anchor="_bookmark118" w:history="1">
            <w:r>
              <w:t>Interruptores</w:t>
            </w:r>
            <w:r>
              <w:rPr>
                <w:spacing w:val="-4"/>
              </w:rPr>
              <w:t xml:space="preserve"> </w:t>
            </w:r>
            <w:r>
              <w:t>de</w:t>
            </w:r>
            <w:r>
              <w:rPr>
                <w:spacing w:val="-3"/>
              </w:rPr>
              <w:t xml:space="preserve"> </w:t>
            </w:r>
            <w:r>
              <w:rPr>
                <w:spacing w:val="-2"/>
              </w:rPr>
              <w:t>comando</w:t>
            </w:r>
            <w:r>
              <w:tab/>
            </w:r>
            <w:r>
              <w:rPr>
                <w:spacing w:val="-5"/>
              </w:rPr>
              <w:t>44</w:t>
            </w:r>
          </w:hyperlink>
        </w:p>
        <w:p w14:paraId="36A3B886" w14:textId="77777777" w:rsidR="00F0743A" w:rsidRDefault="00F0743A">
          <w:pPr>
            <w:pStyle w:val="TDC2"/>
            <w:numPr>
              <w:ilvl w:val="3"/>
              <w:numId w:val="23"/>
            </w:numPr>
            <w:tabs>
              <w:tab w:val="left" w:pos="1464"/>
              <w:tab w:val="right" w:leader="dot" w:pos="9736"/>
            </w:tabs>
            <w:spacing w:before="50"/>
            <w:ind w:left="1464" w:hanging="1126"/>
          </w:pPr>
          <w:hyperlink w:anchor="_bookmark119" w:history="1">
            <w:r>
              <w:t>Equipamiento</w:t>
            </w:r>
            <w:r>
              <w:rPr>
                <w:spacing w:val="-9"/>
              </w:rPr>
              <w:t xml:space="preserve"> </w:t>
            </w:r>
            <w:r>
              <w:rPr>
                <w:spacing w:val="-2"/>
              </w:rPr>
              <w:t>especial</w:t>
            </w:r>
            <w:r>
              <w:tab/>
            </w:r>
            <w:r>
              <w:rPr>
                <w:spacing w:val="-5"/>
              </w:rPr>
              <w:t>44</w:t>
            </w:r>
          </w:hyperlink>
        </w:p>
        <w:p w14:paraId="41EAABB2" w14:textId="77777777" w:rsidR="00F0743A" w:rsidRDefault="00F0743A">
          <w:pPr>
            <w:pStyle w:val="TDC1"/>
            <w:numPr>
              <w:ilvl w:val="1"/>
              <w:numId w:val="23"/>
            </w:numPr>
            <w:tabs>
              <w:tab w:val="left" w:pos="1471"/>
              <w:tab w:val="right" w:leader="dot" w:pos="9736"/>
            </w:tabs>
          </w:pPr>
          <w:hyperlink w:anchor="_bookmark120" w:history="1">
            <w:r>
              <w:t>CABLES</w:t>
            </w:r>
            <w:r>
              <w:rPr>
                <w:spacing w:val="-2"/>
              </w:rPr>
              <w:t xml:space="preserve"> </w:t>
            </w:r>
            <w:r>
              <w:t>DE</w:t>
            </w:r>
            <w:r>
              <w:rPr>
                <w:spacing w:val="-3"/>
              </w:rPr>
              <w:t xml:space="preserve"> </w:t>
            </w:r>
            <w:r>
              <w:rPr>
                <w:spacing w:val="-2"/>
              </w:rPr>
              <w:t>PODER</w:t>
            </w:r>
            <w:r>
              <w:tab/>
            </w:r>
            <w:r>
              <w:rPr>
                <w:spacing w:val="-5"/>
              </w:rPr>
              <w:t>45</w:t>
            </w:r>
          </w:hyperlink>
        </w:p>
        <w:p w14:paraId="62C99C49" w14:textId="77777777" w:rsidR="00F0743A" w:rsidRDefault="00F0743A">
          <w:pPr>
            <w:pStyle w:val="TDC1"/>
            <w:numPr>
              <w:ilvl w:val="2"/>
              <w:numId w:val="23"/>
            </w:numPr>
            <w:tabs>
              <w:tab w:val="left" w:pos="1471"/>
              <w:tab w:val="right" w:leader="dot" w:pos="9736"/>
            </w:tabs>
            <w:spacing w:before="135"/>
          </w:pPr>
          <w:hyperlink w:anchor="_bookmark121" w:history="1">
            <w:r>
              <w:rPr>
                <w:spacing w:val="-2"/>
              </w:rPr>
              <w:t>ALCANCE</w:t>
            </w:r>
            <w:r>
              <w:tab/>
            </w:r>
            <w:r>
              <w:rPr>
                <w:spacing w:val="-5"/>
              </w:rPr>
              <w:t>45</w:t>
            </w:r>
          </w:hyperlink>
        </w:p>
        <w:p w14:paraId="6B7D8771" w14:textId="77777777" w:rsidR="00F0743A" w:rsidRDefault="00F0743A">
          <w:pPr>
            <w:pStyle w:val="TDC1"/>
            <w:numPr>
              <w:ilvl w:val="2"/>
              <w:numId w:val="23"/>
            </w:numPr>
            <w:tabs>
              <w:tab w:val="left" w:pos="1471"/>
              <w:tab w:val="right" w:leader="dot" w:pos="9736"/>
            </w:tabs>
          </w:pPr>
          <w:hyperlink w:anchor="_bookmark122" w:history="1">
            <w:r>
              <w:rPr>
                <w:spacing w:val="-2"/>
              </w:rPr>
              <w:t>ALMACENAMIENTO</w:t>
            </w:r>
            <w:r>
              <w:tab/>
            </w:r>
            <w:r>
              <w:rPr>
                <w:spacing w:val="-5"/>
              </w:rPr>
              <w:t>45</w:t>
            </w:r>
          </w:hyperlink>
        </w:p>
        <w:p w14:paraId="49C1DB9B" w14:textId="77777777" w:rsidR="00F0743A" w:rsidRDefault="00F0743A">
          <w:pPr>
            <w:pStyle w:val="TDC1"/>
            <w:numPr>
              <w:ilvl w:val="2"/>
              <w:numId w:val="23"/>
            </w:numPr>
            <w:tabs>
              <w:tab w:val="left" w:pos="1471"/>
              <w:tab w:val="right" w:leader="dot" w:pos="9736"/>
            </w:tabs>
          </w:pPr>
          <w:hyperlink w:anchor="_bookmark123" w:history="1">
            <w:r>
              <w:rPr>
                <w:spacing w:val="-2"/>
              </w:rPr>
              <w:t>MONTAJE</w:t>
            </w:r>
            <w:r>
              <w:tab/>
            </w:r>
            <w:r>
              <w:rPr>
                <w:spacing w:val="-5"/>
              </w:rPr>
              <w:t>45</w:t>
            </w:r>
          </w:hyperlink>
        </w:p>
        <w:p w14:paraId="2D12B655" w14:textId="77777777" w:rsidR="00F0743A" w:rsidRDefault="00F0743A">
          <w:pPr>
            <w:pStyle w:val="TDC1"/>
            <w:numPr>
              <w:ilvl w:val="2"/>
              <w:numId w:val="23"/>
            </w:numPr>
            <w:tabs>
              <w:tab w:val="left" w:pos="1471"/>
              <w:tab w:val="right" w:leader="dot" w:pos="9736"/>
            </w:tabs>
            <w:spacing w:before="133"/>
          </w:pPr>
          <w:hyperlink w:anchor="_bookmark124" w:history="1">
            <w:r>
              <w:t>VERIFICACIONES</w:t>
            </w:r>
            <w:r>
              <w:rPr>
                <w:spacing w:val="-7"/>
              </w:rPr>
              <w:t xml:space="preserve"> </w:t>
            </w:r>
            <w:r>
              <w:t>DE</w:t>
            </w:r>
            <w:r>
              <w:rPr>
                <w:spacing w:val="-6"/>
              </w:rPr>
              <w:t xml:space="preserve"> </w:t>
            </w:r>
            <w:r>
              <w:rPr>
                <w:spacing w:val="-2"/>
              </w:rPr>
              <w:t>MONTAJE</w:t>
            </w:r>
            <w:r>
              <w:tab/>
            </w:r>
            <w:r>
              <w:rPr>
                <w:spacing w:val="-5"/>
              </w:rPr>
              <w:t>46</w:t>
            </w:r>
          </w:hyperlink>
        </w:p>
        <w:p w14:paraId="41E9995F" w14:textId="77777777" w:rsidR="00F0743A" w:rsidRDefault="00F0743A">
          <w:pPr>
            <w:pStyle w:val="TDC1"/>
            <w:numPr>
              <w:ilvl w:val="2"/>
              <w:numId w:val="23"/>
            </w:numPr>
            <w:tabs>
              <w:tab w:val="left" w:pos="1471"/>
              <w:tab w:val="right" w:leader="dot" w:pos="9736"/>
            </w:tabs>
          </w:pPr>
          <w:hyperlink w:anchor="_bookmark125" w:history="1">
            <w:r>
              <w:t>PRUEBAS</w:t>
            </w:r>
            <w:r>
              <w:rPr>
                <w:spacing w:val="-6"/>
              </w:rPr>
              <w:t xml:space="preserve"> </w:t>
            </w:r>
            <w:r>
              <w:t>DE</w:t>
            </w:r>
            <w:r>
              <w:rPr>
                <w:spacing w:val="-6"/>
              </w:rPr>
              <w:t xml:space="preserve"> </w:t>
            </w:r>
            <w:r>
              <w:t>RECEPCIÓN</w:t>
            </w:r>
            <w:r>
              <w:rPr>
                <w:spacing w:val="-4"/>
              </w:rPr>
              <w:t xml:space="preserve"> </w:t>
            </w:r>
            <w:r>
              <w:t>DE</w:t>
            </w:r>
            <w:r>
              <w:rPr>
                <w:spacing w:val="-3"/>
              </w:rPr>
              <w:t xml:space="preserve"> </w:t>
            </w:r>
            <w:r>
              <w:rPr>
                <w:spacing w:val="-2"/>
              </w:rPr>
              <w:t>MONTAJE</w:t>
            </w:r>
            <w:r>
              <w:tab/>
            </w:r>
            <w:r>
              <w:rPr>
                <w:spacing w:val="-5"/>
              </w:rPr>
              <w:t>46</w:t>
            </w:r>
          </w:hyperlink>
        </w:p>
        <w:p w14:paraId="39AD97B8" w14:textId="77777777" w:rsidR="00F0743A" w:rsidRDefault="00F0743A">
          <w:pPr>
            <w:pStyle w:val="TDC2"/>
            <w:numPr>
              <w:ilvl w:val="3"/>
              <w:numId w:val="23"/>
            </w:numPr>
            <w:tabs>
              <w:tab w:val="left" w:pos="1471"/>
              <w:tab w:val="right" w:leader="dot" w:pos="9736"/>
            </w:tabs>
            <w:spacing w:before="133"/>
          </w:pPr>
          <w:hyperlink w:anchor="_bookmark126" w:history="1">
            <w:r>
              <w:t>Resistencia</w:t>
            </w:r>
            <w:r>
              <w:rPr>
                <w:spacing w:val="-7"/>
              </w:rPr>
              <w:t xml:space="preserve"> </w:t>
            </w:r>
            <w:r>
              <w:t>de</w:t>
            </w:r>
            <w:r>
              <w:rPr>
                <w:spacing w:val="-3"/>
              </w:rPr>
              <w:t xml:space="preserve"> </w:t>
            </w:r>
            <w:r>
              <w:rPr>
                <w:spacing w:val="-2"/>
              </w:rPr>
              <w:t>aislación</w:t>
            </w:r>
            <w:r>
              <w:tab/>
            </w:r>
            <w:r>
              <w:rPr>
                <w:spacing w:val="-5"/>
              </w:rPr>
              <w:t>46</w:t>
            </w:r>
          </w:hyperlink>
        </w:p>
        <w:p w14:paraId="53A24F40" w14:textId="77777777" w:rsidR="00F0743A" w:rsidRDefault="00F0743A">
          <w:pPr>
            <w:pStyle w:val="TDC2"/>
            <w:numPr>
              <w:ilvl w:val="3"/>
              <w:numId w:val="23"/>
            </w:numPr>
            <w:tabs>
              <w:tab w:val="left" w:pos="1471"/>
              <w:tab w:val="right" w:leader="dot" w:pos="9736"/>
            </w:tabs>
          </w:pPr>
          <w:hyperlink w:anchor="_bookmark127" w:history="1">
            <w:r>
              <w:t>Resistencia</w:t>
            </w:r>
            <w:r>
              <w:rPr>
                <w:spacing w:val="-9"/>
              </w:rPr>
              <w:t xml:space="preserve"> </w:t>
            </w:r>
            <w:r>
              <w:rPr>
                <w:spacing w:val="-2"/>
              </w:rPr>
              <w:t>eléctrica</w:t>
            </w:r>
            <w:r>
              <w:tab/>
            </w:r>
            <w:r>
              <w:rPr>
                <w:spacing w:val="-5"/>
              </w:rPr>
              <w:t>46</w:t>
            </w:r>
          </w:hyperlink>
        </w:p>
        <w:p w14:paraId="14C72930" w14:textId="77777777" w:rsidR="00F0743A" w:rsidRDefault="00F0743A">
          <w:pPr>
            <w:pStyle w:val="TDC2"/>
            <w:numPr>
              <w:ilvl w:val="3"/>
              <w:numId w:val="23"/>
            </w:numPr>
            <w:tabs>
              <w:tab w:val="left" w:pos="1471"/>
              <w:tab w:val="right" w:leader="dot" w:pos="9736"/>
            </w:tabs>
          </w:pPr>
          <w:hyperlink w:anchor="_bookmark128" w:history="1">
            <w:r>
              <w:t>Capacidad</w:t>
            </w:r>
            <w:r>
              <w:rPr>
                <w:spacing w:val="-2"/>
              </w:rPr>
              <w:t xml:space="preserve"> </w:t>
            </w:r>
            <w:r>
              <w:t>y</w:t>
            </w:r>
            <w:r>
              <w:rPr>
                <w:spacing w:val="-3"/>
              </w:rPr>
              <w:t xml:space="preserve"> </w:t>
            </w:r>
            <w:r>
              <w:t>factor</w:t>
            </w:r>
            <w:r>
              <w:rPr>
                <w:spacing w:val="-4"/>
              </w:rPr>
              <w:t xml:space="preserve"> </w:t>
            </w:r>
            <w:r>
              <w:t xml:space="preserve">de </w:t>
            </w:r>
            <w:r>
              <w:rPr>
                <w:spacing w:val="-2"/>
              </w:rPr>
              <w:t>potencia</w:t>
            </w:r>
            <w:r>
              <w:tab/>
            </w:r>
            <w:r>
              <w:rPr>
                <w:spacing w:val="-5"/>
              </w:rPr>
              <w:t>46</w:t>
            </w:r>
          </w:hyperlink>
        </w:p>
      </w:sdtContent>
    </w:sdt>
    <w:p w14:paraId="3783CF3C" w14:textId="77777777" w:rsidR="00F0743A" w:rsidRDefault="00F0743A">
      <w:pPr>
        <w:pStyle w:val="TDC2"/>
        <w:sectPr w:rsidR="00F0743A">
          <w:type w:val="continuous"/>
          <w:pgSz w:w="12240" w:h="15840"/>
          <w:pgMar w:top="2224" w:right="1080" w:bottom="1505" w:left="1080" w:header="751" w:footer="1156" w:gutter="0"/>
          <w:cols w:space="720"/>
        </w:sectPr>
      </w:pPr>
    </w:p>
    <w:p w14:paraId="56B1FE7F" w14:textId="77777777" w:rsidR="00F0743A" w:rsidRDefault="00000000">
      <w:pPr>
        <w:pStyle w:val="Ttulo1"/>
        <w:numPr>
          <w:ilvl w:val="1"/>
          <w:numId w:val="22"/>
        </w:numPr>
        <w:tabs>
          <w:tab w:val="left" w:pos="1046"/>
        </w:tabs>
        <w:spacing w:before="53"/>
      </w:pPr>
      <w:bookmarkStart w:id="0" w:name="_bookmark0"/>
      <w:bookmarkEnd w:id="0"/>
      <w:r>
        <w:rPr>
          <w:spacing w:val="-2"/>
        </w:rPr>
        <w:lastRenderedPageBreak/>
        <w:t>ALCANCE</w:t>
      </w:r>
    </w:p>
    <w:p w14:paraId="057D35D7" w14:textId="77777777" w:rsidR="00F0743A" w:rsidRDefault="00000000">
      <w:pPr>
        <w:pStyle w:val="Textoindependiente"/>
        <w:spacing w:before="159" w:line="268" w:lineRule="auto"/>
        <w:ind w:right="333"/>
        <w:jc w:val="both"/>
      </w:pPr>
      <w:r>
        <w:t>Las especificaciones técnicas establecidas en esta Sección se aplicarán al almacenamiento, montaje, verificación de montaje y pruebas de todos los equipos suministrados según las Estipulaciones de suministro para equipos y materiales de estas especificaciones.</w:t>
      </w:r>
    </w:p>
    <w:p w14:paraId="2F873B91" w14:textId="77777777" w:rsidR="00F0743A" w:rsidRDefault="00F0743A">
      <w:pPr>
        <w:pStyle w:val="Textoindependiente"/>
        <w:ind w:left="0"/>
      </w:pPr>
    </w:p>
    <w:p w14:paraId="720507EF" w14:textId="77777777" w:rsidR="00F0743A" w:rsidRDefault="00F0743A">
      <w:pPr>
        <w:pStyle w:val="Textoindependiente"/>
        <w:spacing w:before="128"/>
        <w:ind w:left="0"/>
      </w:pPr>
    </w:p>
    <w:p w14:paraId="460E48FF" w14:textId="77777777" w:rsidR="00F0743A" w:rsidRDefault="00000000">
      <w:pPr>
        <w:pStyle w:val="Ttulo1"/>
        <w:numPr>
          <w:ilvl w:val="1"/>
          <w:numId w:val="22"/>
        </w:numPr>
        <w:tabs>
          <w:tab w:val="left" w:pos="1046"/>
        </w:tabs>
      </w:pPr>
      <w:bookmarkStart w:id="1" w:name="_bookmark1"/>
      <w:bookmarkEnd w:id="1"/>
      <w:r>
        <w:t>TABLERO</w:t>
      </w:r>
      <w:r>
        <w:rPr>
          <w:spacing w:val="-8"/>
        </w:rPr>
        <w:t xml:space="preserve"> </w:t>
      </w:r>
      <w:r>
        <w:t>DE</w:t>
      </w:r>
      <w:r>
        <w:rPr>
          <w:spacing w:val="-6"/>
        </w:rPr>
        <w:t xml:space="preserve"> </w:t>
      </w:r>
      <w:r>
        <w:t>DISTRIBUCIÓN</w:t>
      </w:r>
      <w:r>
        <w:rPr>
          <w:spacing w:val="-6"/>
        </w:rPr>
        <w:t xml:space="preserve"> </w:t>
      </w:r>
      <w:r>
        <w:t>DE</w:t>
      </w:r>
      <w:r>
        <w:rPr>
          <w:spacing w:val="-6"/>
        </w:rPr>
        <w:t xml:space="preserve"> </w:t>
      </w:r>
      <w:r>
        <w:t>BAJA</w:t>
      </w:r>
      <w:r>
        <w:rPr>
          <w:spacing w:val="-5"/>
        </w:rPr>
        <w:t xml:space="preserve"> </w:t>
      </w:r>
      <w:r>
        <w:t>TENSIÓN</w:t>
      </w:r>
      <w:r>
        <w:rPr>
          <w:spacing w:val="-5"/>
        </w:rPr>
        <w:t xml:space="preserve"> </w:t>
      </w:r>
      <w:r>
        <w:t>PARA</w:t>
      </w:r>
      <w:r>
        <w:rPr>
          <w:spacing w:val="-6"/>
        </w:rPr>
        <w:t xml:space="preserve"> </w:t>
      </w:r>
      <w:r>
        <w:t>SERVICIOS</w:t>
      </w:r>
      <w:r>
        <w:rPr>
          <w:spacing w:val="-8"/>
        </w:rPr>
        <w:t xml:space="preserve"> </w:t>
      </w:r>
      <w:r>
        <w:rPr>
          <w:spacing w:val="-2"/>
        </w:rPr>
        <w:t>AUXILIARES</w:t>
      </w:r>
    </w:p>
    <w:p w14:paraId="2D132B24" w14:textId="77777777" w:rsidR="00F0743A" w:rsidRDefault="00000000">
      <w:pPr>
        <w:pStyle w:val="Ttulo2"/>
        <w:numPr>
          <w:ilvl w:val="2"/>
          <w:numId w:val="22"/>
        </w:numPr>
        <w:tabs>
          <w:tab w:val="left" w:pos="1471"/>
        </w:tabs>
        <w:spacing w:before="157"/>
      </w:pPr>
      <w:bookmarkStart w:id="2" w:name="_bookmark2"/>
      <w:bookmarkEnd w:id="2"/>
      <w:r>
        <w:rPr>
          <w:spacing w:val="-2"/>
        </w:rPr>
        <w:t>ALCANCE</w:t>
      </w:r>
    </w:p>
    <w:p w14:paraId="536AC903" w14:textId="77777777" w:rsidR="00F0743A" w:rsidRDefault="00000000">
      <w:pPr>
        <w:pStyle w:val="Textoindependiente"/>
        <w:spacing w:before="157" w:line="268" w:lineRule="auto"/>
        <w:ind w:right="333"/>
        <w:jc w:val="both"/>
      </w:pPr>
      <w:r>
        <w:t>El Adjudicatario será responsable del transporte a la obra, almacenamiento, montaje y ejecución de las verificaciones de montaje, además de las pruebas de recepción de los tableros de baja tensión de C.A. y C.C., descritas en las Estipulaciones de suministro para equipos y materiales de estas especificaciones.</w:t>
      </w:r>
    </w:p>
    <w:p w14:paraId="42AE5620" w14:textId="77777777" w:rsidR="00F0743A" w:rsidRDefault="00000000">
      <w:pPr>
        <w:pStyle w:val="Textoindependiente"/>
        <w:spacing w:before="121" w:line="268" w:lineRule="auto"/>
        <w:ind w:right="335"/>
        <w:jc w:val="both"/>
      </w:pPr>
      <w:r>
        <w:t>El montaje de los tableros y sus accesorios, así como también la conexión con otros suministros, deberán ser ejecutados por el Adjudicatario y estar de acuerdo con las instrucciones de montaje del fabricante, los planos del proyecto y con las especificaciones técnicas de estos equipos.</w:t>
      </w:r>
    </w:p>
    <w:p w14:paraId="352AE1E4" w14:textId="77777777" w:rsidR="00F0743A" w:rsidRDefault="00000000">
      <w:pPr>
        <w:pStyle w:val="Textoindependiente"/>
        <w:spacing w:before="120" w:line="271" w:lineRule="auto"/>
        <w:ind w:right="341"/>
        <w:jc w:val="both"/>
      </w:pPr>
      <w:r>
        <w:t>El montaje incluye la supervisión de las obras civiles, la instalación de pernos de anclaje y ductos o canalizaciones asociadas a los tableros de baja tensión.</w:t>
      </w:r>
    </w:p>
    <w:p w14:paraId="4928C09E" w14:textId="77777777" w:rsidR="00F0743A" w:rsidRDefault="00F0743A">
      <w:pPr>
        <w:pStyle w:val="Textoindependiente"/>
        <w:ind w:left="0"/>
      </w:pPr>
    </w:p>
    <w:p w14:paraId="3B72509B" w14:textId="77777777" w:rsidR="00F0743A" w:rsidRDefault="00F0743A">
      <w:pPr>
        <w:pStyle w:val="Textoindependiente"/>
        <w:spacing w:before="1"/>
        <w:ind w:left="0"/>
      </w:pPr>
    </w:p>
    <w:p w14:paraId="2B8B10AB" w14:textId="77777777" w:rsidR="00F0743A" w:rsidRDefault="00000000">
      <w:pPr>
        <w:pStyle w:val="Ttulo2"/>
        <w:numPr>
          <w:ilvl w:val="2"/>
          <w:numId w:val="22"/>
        </w:numPr>
        <w:tabs>
          <w:tab w:val="left" w:pos="1471"/>
        </w:tabs>
      </w:pPr>
      <w:bookmarkStart w:id="3" w:name="_bookmark3"/>
      <w:bookmarkEnd w:id="3"/>
      <w:r>
        <w:rPr>
          <w:spacing w:val="-2"/>
        </w:rPr>
        <w:t>ALMACENAMIENTO</w:t>
      </w:r>
    </w:p>
    <w:p w14:paraId="110B391B" w14:textId="77777777" w:rsidR="00F0743A" w:rsidRDefault="00000000">
      <w:pPr>
        <w:pStyle w:val="Textoindependiente"/>
        <w:spacing w:before="156" w:line="268" w:lineRule="auto"/>
        <w:ind w:right="343"/>
        <w:jc w:val="both"/>
      </w:pPr>
      <w:r>
        <w:t>Los tableros de baja tensión y sus accesorios se deberán almacenar en recintos cerrados, limpios y calefaccionados. El equipo se desembalará sólo en el lugar de montaje.</w:t>
      </w:r>
    </w:p>
    <w:p w14:paraId="769A7122" w14:textId="77777777" w:rsidR="00F0743A" w:rsidRDefault="00000000">
      <w:pPr>
        <w:pStyle w:val="Textoindependiente"/>
        <w:spacing w:before="118" w:line="268" w:lineRule="auto"/>
        <w:ind w:right="333"/>
        <w:jc w:val="both"/>
      </w:pPr>
      <w:r>
        <w:t xml:space="preserve">Los tableros y sus accesorios deberán ser almacenados cumpliendo las exigencias indicadas en las Estipulaciones comunes de suministro para equipos y materiales de estas </w:t>
      </w:r>
      <w:r>
        <w:rPr>
          <w:spacing w:val="-2"/>
        </w:rPr>
        <w:t>especificaciones.</w:t>
      </w:r>
    </w:p>
    <w:p w14:paraId="1DF32BA0" w14:textId="77777777" w:rsidR="00F0743A" w:rsidRDefault="00F0743A">
      <w:pPr>
        <w:pStyle w:val="Textoindependiente"/>
        <w:ind w:left="0"/>
      </w:pPr>
    </w:p>
    <w:p w14:paraId="14DD5FC9" w14:textId="77777777" w:rsidR="00F0743A" w:rsidRDefault="00F0743A">
      <w:pPr>
        <w:pStyle w:val="Textoindependiente"/>
        <w:spacing w:before="27"/>
        <w:ind w:left="0"/>
      </w:pPr>
    </w:p>
    <w:p w14:paraId="0BB06083" w14:textId="77777777" w:rsidR="00F0743A" w:rsidRDefault="00000000">
      <w:pPr>
        <w:pStyle w:val="Ttulo2"/>
        <w:numPr>
          <w:ilvl w:val="2"/>
          <w:numId w:val="22"/>
        </w:numPr>
        <w:tabs>
          <w:tab w:val="left" w:pos="1471"/>
        </w:tabs>
      </w:pPr>
      <w:bookmarkStart w:id="4" w:name="_bookmark4"/>
      <w:bookmarkEnd w:id="4"/>
      <w:r>
        <w:rPr>
          <w:spacing w:val="-2"/>
        </w:rPr>
        <w:t>MONTAJE</w:t>
      </w:r>
    </w:p>
    <w:p w14:paraId="087347CD" w14:textId="77777777" w:rsidR="00F0743A" w:rsidRDefault="00000000">
      <w:pPr>
        <w:pStyle w:val="Textoindependiente"/>
        <w:spacing w:before="157" w:line="268" w:lineRule="auto"/>
        <w:ind w:right="339"/>
        <w:jc w:val="both"/>
      </w:pPr>
      <w:r>
        <w:t>El montaje deberá cumplir con las instrucciones del fabricante referente a exigencias, verificaciones y ajustes, además de las indicaciones que se señalan a continuación:</w:t>
      </w:r>
    </w:p>
    <w:p w14:paraId="49963E84" w14:textId="77777777" w:rsidR="00F0743A" w:rsidRDefault="00000000">
      <w:pPr>
        <w:pStyle w:val="Prrafodelista"/>
        <w:numPr>
          <w:ilvl w:val="0"/>
          <w:numId w:val="21"/>
        </w:numPr>
        <w:tabs>
          <w:tab w:val="left" w:pos="2191"/>
        </w:tabs>
        <w:spacing w:before="121" w:line="266" w:lineRule="auto"/>
        <w:ind w:right="343"/>
        <w:jc w:val="both"/>
      </w:pPr>
      <w:r>
        <w:t>En las tareas de montaje</w:t>
      </w:r>
      <w:r>
        <w:rPr>
          <w:spacing w:val="-3"/>
        </w:rPr>
        <w:t xml:space="preserve"> </w:t>
      </w:r>
      <w:r>
        <w:t>se</w:t>
      </w:r>
      <w:r>
        <w:rPr>
          <w:spacing w:val="-2"/>
        </w:rPr>
        <w:t xml:space="preserve"> </w:t>
      </w:r>
      <w:r>
        <w:t>evitará</w:t>
      </w:r>
      <w:r>
        <w:rPr>
          <w:spacing w:val="-3"/>
        </w:rPr>
        <w:t xml:space="preserve"> </w:t>
      </w:r>
      <w:r>
        <w:t>el</w:t>
      </w:r>
      <w:r>
        <w:rPr>
          <w:spacing w:val="-1"/>
        </w:rPr>
        <w:t xml:space="preserve"> </w:t>
      </w:r>
      <w:r>
        <w:t>ingreso</w:t>
      </w:r>
      <w:r>
        <w:rPr>
          <w:spacing w:val="-1"/>
        </w:rPr>
        <w:t xml:space="preserve"> </w:t>
      </w:r>
      <w:r>
        <w:t>de materias contaminantes, tales como polvo y humedad, al interior de los tableros.</w:t>
      </w:r>
    </w:p>
    <w:p w14:paraId="23E92CE4" w14:textId="77777777" w:rsidR="00F0743A" w:rsidRDefault="00000000">
      <w:pPr>
        <w:pStyle w:val="Prrafodelista"/>
        <w:numPr>
          <w:ilvl w:val="0"/>
          <w:numId w:val="21"/>
        </w:numPr>
        <w:tabs>
          <w:tab w:val="left" w:pos="2191"/>
        </w:tabs>
        <w:spacing w:before="4" w:line="268" w:lineRule="auto"/>
        <w:ind w:right="338"/>
        <w:jc w:val="both"/>
      </w:pPr>
      <w:r>
        <w:t xml:space="preserve">Durante el montaje se usarán sólo herramientas previamente calificadas por el Ingeniero </w:t>
      </w:r>
      <w:proofErr w:type="gramStart"/>
      <w:r>
        <w:t>Jefe</w:t>
      </w:r>
      <w:proofErr w:type="gramEnd"/>
      <w:r>
        <w:t>. La dotación incluirá llaves de torque adecuadas para verificar apriete de barras y terminales.</w:t>
      </w:r>
    </w:p>
    <w:p w14:paraId="436BDFA0" w14:textId="77777777" w:rsidR="00F0743A" w:rsidRDefault="00F0743A">
      <w:pPr>
        <w:pStyle w:val="Prrafodelista"/>
        <w:spacing w:line="268" w:lineRule="auto"/>
        <w:jc w:val="both"/>
        <w:sectPr w:rsidR="00F0743A">
          <w:pgSz w:w="12240" w:h="15840"/>
          <w:pgMar w:top="2220" w:right="1080" w:bottom="1360" w:left="1080" w:header="751" w:footer="1156" w:gutter="0"/>
          <w:cols w:space="720"/>
        </w:sectPr>
      </w:pPr>
    </w:p>
    <w:p w14:paraId="1C6ECAD4" w14:textId="77777777" w:rsidR="00F0743A" w:rsidRDefault="00000000">
      <w:pPr>
        <w:pStyle w:val="Prrafodelista"/>
        <w:numPr>
          <w:ilvl w:val="0"/>
          <w:numId w:val="21"/>
        </w:numPr>
        <w:tabs>
          <w:tab w:val="left" w:pos="2191"/>
        </w:tabs>
        <w:spacing w:before="50" w:line="268" w:lineRule="auto"/>
        <w:ind w:right="337"/>
        <w:jc w:val="both"/>
      </w:pPr>
      <w:r>
        <w:lastRenderedPageBreak/>
        <w:t>Preferentemente se empleará transpaletas manuales o grúa horquilla para el movimiento de las unidades de tableros, si el diseño lo permite.</w:t>
      </w:r>
    </w:p>
    <w:p w14:paraId="6167E85A" w14:textId="77777777" w:rsidR="00F0743A" w:rsidRDefault="00000000">
      <w:pPr>
        <w:pStyle w:val="Prrafodelista"/>
        <w:numPr>
          <w:ilvl w:val="0"/>
          <w:numId w:val="21"/>
        </w:numPr>
        <w:tabs>
          <w:tab w:val="left" w:pos="2191"/>
        </w:tabs>
        <w:spacing w:before="1" w:line="266" w:lineRule="auto"/>
        <w:ind w:right="334"/>
        <w:jc w:val="both"/>
      </w:pPr>
      <w:r>
        <w:t xml:space="preserve">Si es necesario efectuar movimientos a nivel de piso, el Adjudicatario presentará al Ingeniero </w:t>
      </w:r>
      <w:proofErr w:type="gramStart"/>
      <w:r>
        <w:t>Jefe</w:t>
      </w:r>
      <w:proofErr w:type="gramEnd"/>
      <w:r>
        <w:t>, para su revisión y calificación, el método a emplear.</w:t>
      </w:r>
    </w:p>
    <w:p w14:paraId="6A49AD85" w14:textId="77777777" w:rsidR="00F0743A" w:rsidRDefault="00000000">
      <w:pPr>
        <w:pStyle w:val="Prrafodelista"/>
        <w:numPr>
          <w:ilvl w:val="0"/>
          <w:numId w:val="21"/>
        </w:numPr>
        <w:tabs>
          <w:tab w:val="left" w:pos="2191"/>
        </w:tabs>
        <w:spacing w:before="7" w:line="266" w:lineRule="auto"/>
        <w:ind w:right="338"/>
        <w:jc w:val="both"/>
      </w:pPr>
      <w:r>
        <w:t>Previo a la instalación de cada tablero sobre su anclaje, se deberá controlar la nivelación y alineamiento de las placas de anclaje y/o de los pernos de anclaje, los cuales deberán cumplir con las tolerancias indicadas por el fabricante.</w:t>
      </w:r>
    </w:p>
    <w:p w14:paraId="2792A594" w14:textId="77777777" w:rsidR="00F0743A" w:rsidRDefault="00000000">
      <w:pPr>
        <w:pStyle w:val="Prrafodelista"/>
        <w:numPr>
          <w:ilvl w:val="0"/>
          <w:numId w:val="21"/>
        </w:numPr>
        <w:tabs>
          <w:tab w:val="left" w:pos="2191"/>
        </w:tabs>
        <w:spacing w:before="8" w:line="266" w:lineRule="auto"/>
        <w:ind w:right="340"/>
        <w:jc w:val="both"/>
      </w:pPr>
      <w:r>
        <w:t>La estructura de los tableros deberá ser conectada a tierra de acuerdo con los diseños de ingeniería del proyecto.</w:t>
      </w:r>
    </w:p>
    <w:p w14:paraId="3FE6E593" w14:textId="77777777" w:rsidR="00F0743A" w:rsidRDefault="00000000">
      <w:pPr>
        <w:pStyle w:val="Prrafodelista"/>
        <w:numPr>
          <w:ilvl w:val="0"/>
          <w:numId w:val="21"/>
        </w:numPr>
        <w:tabs>
          <w:tab w:val="left" w:pos="2191"/>
        </w:tabs>
        <w:spacing w:before="7" w:line="266" w:lineRule="auto"/>
        <w:ind w:right="339"/>
        <w:jc w:val="both"/>
      </w:pPr>
      <w:r>
        <w:t>Concluido el montaje de los tableros, estos se deberán proteger en forma adecuada contra el polvo y humedad hasta que sean energizadas definitivamente.</w:t>
      </w:r>
    </w:p>
    <w:p w14:paraId="180204D5" w14:textId="77777777" w:rsidR="00F0743A" w:rsidRDefault="00F0743A">
      <w:pPr>
        <w:pStyle w:val="Textoindependiente"/>
        <w:spacing w:before="157"/>
        <w:ind w:left="0"/>
      </w:pPr>
    </w:p>
    <w:p w14:paraId="20801D59" w14:textId="77777777" w:rsidR="00F0743A" w:rsidRDefault="00000000">
      <w:pPr>
        <w:pStyle w:val="Ttulo2"/>
        <w:numPr>
          <w:ilvl w:val="2"/>
          <w:numId w:val="22"/>
        </w:numPr>
        <w:tabs>
          <w:tab w:val="left" w:pos="1471"/>
        </w:tabs>
        <w:spacing w:before="1"/>
      </w:pPr>
      <w:bookmarkStart w:id="5" w:name="_bookmark5"/>
      <w:bookmarkEnd w:id="5"/>
      <w:r>
        <w:t>VERIFICACIÓN</w:t>
      </w:r>
      <w:r>
        <w:rPr>
          <w:spacing w:val="-4"/>
        </w:rPr>
        <w:t xml:space="preserve"> </w:t>
      </w:r>
      <w:r>
        <w:t>DE</w:t>
      </w:r>
      <w:r>
        <w:rPr>
          <w:spacing w:val="-3"/>
        </w:rPr>
        <w:t xml:space="preserve"> </w:t>
      </w:r>
      <w:r>
        <w:rPr>
          <w:spacing w:val="-2"/>
        </w:rPr>
        <w:t>MONTAJE</w:t>
      </w:r>
    </w:p>
    <w:p w14:paraId="6DF29B1F" w14:textId="77777777" w:rsidR="00F0743A" w:rsidRDefault="00000000">
      <w:pPr>
        <w:pStyle w:val="Ttulo3"/>
        <w:numPr>
          <w:ilvl w:val="3"/>
          <w:numId w:val="22"/>
        </w:numPr>
        <w:tabs>
          <w:tab w:val="left" w:pos="1471"/>
        </w:tabs>
        <w:spacing w:before="156"/>
        <w:rPr>
          <w:rFonts w:ascii="Calibri Light" w:hAnsi="Calibri Light"/>
        </w:rPr>
      </w:pPr>
      <w:bookmarkStart w:id="6" w:name="_bookmark6"/>
      <w:bookmarkEnd w:id="6"/>
      <w:r>
        <w:rPr>
          <w:rFonts w:ascii="Calibri Light" w:hAnsi="Calibri Light"/>
        </w:rPr>
        <w:t>Disposición</w:t>
      </w:r>
      <w:r>
        <w:rPr>
          <w:rFonts w:ascii="Calibri Light" w:hAnsi="Calibri Light"/>
          <w:spacing w:val="-1"/>
        </w:rPr>
        <w:t xml:space="preserve"> </w:t>
      </w:r>
      <w:r>
        <w:rPr>
          <w:rFonts w:ascii="Calibri Light" w:hAnsi="Calibri Light"/>
        </w:rPr>
        <w:t xml:space="preserve">del </w:t>
      </w:r>
      <w:r>
        <w:rPr>
          <w:rFonts w:ascii="Calibri Light" w:hAnsi="Calibri Light"/>
          <w:spacing w:val="-2"/>
        </w:rPr>
        <w:t>equipo</w:t>
      </w:r>
    </w:p>
    <w:p w14:paraId="0F35F285" w14:textId="77777777" w:rsidR="00F0743A" w:rsidRDefault="00000000">
      <w:pPr>
        <w:pStyle w:val="Textoindependiente"/>
        <w:spacing w:before="153" w:line="271" w:lineRule="auto"/>
        <w:ind w:right="331"/>
        <w:jc w:val="both"/>
      </w:pPr>
      <w:r>
        <w:t xml:space="preserve">La disposición del equipo será verificada de acuerdo con los planos del proyecto aprobados por el Ingeniero </w:t>
      </w:r>
      <w:proofErr w:type="gramStart"/>
      <w:r>
        <w:t>Jefe</w:t>
      </w:r>
      <w:proofErr w:type="gramEnd"/>
      <w:r>
        <w:t>.</w:t>
      </w:r>
    </w:p>
    <w:p w14:paraId="23A58E57" w14:textId="77777777" w:rsidR="00F0743A" w:rsidRDefault="00F0743A">
      <w:pPr>
        <w:pStyle w:val="Textoindependiente"/>
        <w:ind w:left="0"/>
      </w:pPr>
    </w:p>
    <w:p w14:paraId="21527806" w14:textId="77777777" w:rsidR="00F0743A" w:rsidRDefault="00F0743A">
      <w:pPr>
        <w:pStyle w:val="Textoindependiente"/>
        <w:spacing w:before="1"/>
        <w:ind w:left="0"/>
      </w:pPr>
    </w:p>
    <w:p w14:paraId="73D33E8A" w14:textId="77777777" w:rsidR="00F0743A" w:rsidRDefault="00000000">
      <w:pPr>
        <w:pStyle w:val="Ttulo3"/>
        <w:numPr>
          <w:ilvl w:val="3"/>
          <w:numId w:val="22"/>
        </w:numPr>
        <w:tabs>
          <w:tab w:val="left" w:pos="1471"/>
        </w:tabs>
        <w:rPr>
          <w:rFonts w:ascii="Calibri Light" w:hAnsi="Calibri Light"/>
        </w:rPr>
      </w:pPr>
      <w:bookmarkStart w:id="7" w:name="_bookmark7"/>
      <w:bookmarkEnd w:id="7"/>
      <w:r>
        <w:rPr>
          <w:rFonts w:ascii="Calibri Light" w:hAnsi="Calibri Light"/>
        </w:rPr>
        <w:t>Nivelación</w:t>
      </w:r>
      <w:r>
        <w:rPr>
          <w:rFonts w:ascii="Calibri Light" w:hAnsi="Calibri Light"/>
          <w:spacing w:val="-3"/>
        </w:rPr>
        <w:t xml:space="preserve"> </w:t>
      </w:r>
      <w:r>
        <w:rPr>
          <w:rFonts w:ascii="Calibri Light" w:hAnsi="Calibri Light"/>
        </w:rPr>
        <w:t>y</w:t>
      </w:r>
      <w:r>
        <w:rPr>
          <w:rFonts w:ascii="Calibri Light" w:hAnsi="Calibri Light"/>
          <w:spacing w:val="-3"/>
        </w:rPr>
        <w:t xml:space="preserve"> </w:t>
      </w:r>
      <w:r>
        <w:rPr>
          <w:rFonts w:ascii="Calibri Light" w:hAnsi="Calibri Light"/>
          <w:spacing w:val="-2"/>
        </w:rPr>
        <w:t>alineamiento</w:t>
      </w:r>
    </w:p>
    <w:p w14:paraId="0A133576" w14:textId="77777777" w:rsidR="00F0743A" w:rsidRDefault="00000000">
      <w:pPr>
        <w:pStyle w:val="Textoindependiente"/>
        <w:spacing w:before="153" w:line="271" w:lineRule="auto"/>
        <w:ind w:right="343"/>
        <w:jc w:val="both"/>
      </w:pPr>
      <w:r>
        <w:t>Se</w:t>
      </w:r>
      <w:r>
        <w:rPr>
          <w:spacing w:val="-1"/>
        </w:rPr>
        <w:t xml:space="preserve"> </w:t>
      </w:r>
      <w:r>
        <w:t>deberá</w:t>
      </w:r>
      <w:r>
        <w:rPr>
          <w:spacing w:val="-2"/>
        </w:rPr>
        <w:t xml:space="preserve"> </w:t>
      </w:r>
      <w:r>
        <w:t>verificar</w:t>
      </w:r>
      <w:r>
        <w:rPr>
          <w:spacing w:val="-1"/>
        </w:rPr>
        <w:t xml:space="preserve"> </w:t>
      </w:r>
      <w:r>
        <w:t>que la nivelación</w:t>
      </w:r>
      <w:r>
        <w:rPr>
          <w:spacing w:val="-1"/>
        </w:rPr>
        <w:t xml:space="preserve"> </w:t>
      </w:r>
      <w:r>
        <w:t>y alineamiento de</w:t>
      </w:r>
      <w:r>
        <w:rPr>
          <w:spacing w:val="-1"/>
        </w:rPr>
        <w:t xml:space="preserve"> </w:t>
      </w:r>
      <w:r>
        <w:t>los tableros, así como el apriete</w:t>
      </w:r>
      <w:r>
        <w:rPr>
          <w:spacing w:val="-1"/>
        </w:rPr>
        <w:t xml:space="preserve"> </w:t>
      </w:r>
      <w:r>
        <w:t>de los pernos, cumplan con las tolerancias dadas por el fabricante.</w:t>
      </w:r>
    </w:p>
    <w:p w14:paraId="1DF6B720" w14:textId="77777777" w:rsidR="00F0743A" w:rsidRDefault="00F0743A">
      <w:pPr>
        <w:pStyle w:val="Textoindependiente"/>
        <w:ind w:left="0"/>
      </w:pPr>
    </w:p>
    <w:p w14:paraId="1CDC1680" w14:textId="77777777" w:rsidR="00F0743A" w:rsidRDefault="00F0743A">
      <w:pPr>
        <w:pStyle w:val="Textoindependiente"/>
        <w:spacing w:before="1"/>
        <w:ind w:left="0"/>
      </w:pPr>
    </w:p>
    <w:p w14:paraId="4257F81A" w14:textId="77777777" w:rsidR="00F0743A" w:rsidRDefault="00000000">
      <w:pPr>
        <w:pStyle w:val="Ttulo3"/>
        <w:numPr>
          <w:ilvl w:val="3"/>
          <w:numId w:val="22"/>
        </w:numPr>
        <w:tabs>
          <w:tab w:val="left" w:pos="1471"/>
        </w:tabs>
        <w:rPr>
          <w:rFonts w:ascii="Calibri Light" w:hAnsi="Calibri Light"/>
        </w:rPr>
      </w:pPr>
      <w:bookmarkStart w:id="8" w:name="_bookmark8"/>
      <w:bookmarkEnd w:id="8"/>
      <w:r>
        <w:rPr>
          <w:rFonts w:ascii="Calibri Light" w:hAnsi="Calibri Light"/>
        </w:rPr>
        <w:t>Conexiones</w:t>
      </w:r>
      <w:r>
        <w:rPr>
          <w:rFonts w:ascii="Calibri Light" w:hAnsi="Calibri Light"/>
          <w:spacing w:val="-7"/>
        </w:rPr>
        <w:t xml:space="preserve"> </w:t>
      </w:r>
      <w:r>
        <w:rPr>
          <w:rFonts w:ascii="Calibri Light" w:hAnsi="Calibri Light"/>
          <w:spacing w:val="-2"/>
        </w:rPr>
        <w:t>electrónicas</w:t>
      </w:r>
    </w:p>
    <w:p w14:paraId="43D5E1D9" w14:textId="77777777" w:rsidR="00F0743A" w:rsidRDefault="00000000">
      <w:pPr>
        <w:pStyle w:val="Textoindependiente"/>
        <w:spacing w:before="156" w:line="268" w:lineRule="auto"/>
        <w:ind w:right="338"/>
        <w:jc w:val="both"/>
      </w:pPr>
      <w:r>
        <w:t>Se deberá verificar que las conexiones eléctricas se hayan efectuado de acuerdo con los planos de ingeniería del proyecto.</w:t>
      </w:r>
    </w:p>
    <w:p w14:paraId="7F462AF4" w14:textId="77777777" w:rsidR="00F0743A" w:rsidRDefault="00000000">
      <w:pPr>
        <w:pStyle w:val="Textoindependiente"/>
        <w:spacing w:before="118" w:line="268" w:lineRule="auto"/>
        <w:ind w:right="336"/>
        <w:jc w:val="both"/>
      </w:pPr>
      <w:r>
        <w:t>Se deberá comprobar que los cables o barras de entrada y salida, correspondan a la</w:t>
      </w:r>
      <w:r>
        <w:rPr>
          <w:spacing w:val="40"/>
        </w:rPr>
        <w:t xml:space="preserve"> </w:t>
      </w:r>
      <w:r>
        <w:t>secuencia de fases y que no existan esfuerzos mecánicos sobre los terminales. Además, se deberá verificar que la</w:t>
      </w:r>
      <w:r>
        <w:rPr>
          <w:spacing w:val="-3"/>
        </w:rPr>
        <w:t xml:space="preserve"> </w:t>
      </w:r>
      <w:r>
        <w:t>entrada y salida de cables</w:t>
      </w:r>
      <w:r>
        <w:rPr>
          <w:spacing w:val="-2"/>
        </w:rPr>
        <w:t xml:space="preserve"> </w:t>
      </w:r>
      <w:r>
        <w:t>en los módulos sea expedita y segura,</w:t>
      </w:r>
      <w:r>
        <w:rPr>
          <w:spacing w:val="-1"/>
        </w:rPr>
        <w:t xml:space="preserve"> </w:t>
      </w:r>
      <w:r>
        <w:t>y que los cables no queden sometidos a esfuerzos mecánicos por placas divisorias antiincendios.</w:t>
      </w:r>
    </w:p>
    <w:p w14:paraId="41EACCC6" w14:textId="77777777" w:rsidR="00F0743A" w:rsidRDefault="00F0743A">
      <w:pPr>
        <w:pStyle w:val="Textoindependiente"/>
        <w:ind w:left="0"/>
      </w:pPr>
    </w:p>
    <w:p w14:paraId="67BEA4C4" w14:textId="77777777" w:rsidR="00F0743A" w:rsidRDefault="00F0743A">
      <w:pPr>
        <w:pStyle w:val="Textoindependiente"/>
        <w:spacing w:before="6"/>
        <w:ind w:left="0"/>
      </w:pPr>
    </w:p>
    <w:p w14:paraId="17C3CF11" w14:textId="77777777" w:rsidR="00F0743A" w:rsidRDefault="00000000">
      <w:pPr>
        <w:pStyle w:val="Ttulo3"/>
        <w:numPr>
          <w:ilvl w:val="3"/>
          <w:numId w:val="22"/>
        </w:numPr>
        <w:tabs>
          <w:tab w:val="left" w:pos="1471"/>
        </w:tabs>
        <w:rPr>
          <w:rFonts w:ascii="Calibri Light" w:hAnsi="Calibri Light"/>
        </w:rPr>
      </w:pPr>
      <w:bookmarkStart w:id="9" w:name="_bookmark9"/>
      <w:bookmarkEnd w:id="9"/>
      <w:r>
        <w:rPr>
          <w:rFonts w:ascii="Calibri Light" w:hAnsi="Calibri Light"/>
        </w:rPr>
        <w:t>Esquema</w:t>
      </w:r>
      <w:r>
        <w:rPr>
          <w:rFonts w:ascii="Calibri Light" w:hAnsi="Calibri Light"/>
          <w:spacing w:val="-3"/>
        </w:rPr>
        <w:t xml:space="preserve"> </w:t>
      </w:r>
      <w:r>
        <w:rPr>
          <w:rFonts w:ascii="Calibri Light" w:hAnsi="Calibri Light"/>
          <w:spacing w:val="-2"/>
        </w:rPr>
        <w:t>mímico</w:t>
      </w:r>
    </w:p>
    <w:p w14:paraId="4DEB8D2D" w14:textId="77777777" w:rsidR="00F0743A" w:rsidRDefault="00000000">
      <w:pPr>
        <w:pStyle w:val="Textoindependiente"/>
        <w:spacing w:before="155" w:line="268" w:lineRule="auto"/>
        <w:ind w:right="338"/>
        <w:jc w:val="both"/>
      </w:pPr>
      <w:r>
        <w:t xml:space="preserve">Se deberá verificar que, en cada módulo de tablero, el esquema de barra mímica correspondiente esté de acuerdo con el circuito indicado en los planos de ingeniería del </w:t>
      </w:r>
      <w:r>
        <w:rPr>
          <w:spacing w:val="-2"/>
        </w:rPr>
        <w:t>proyecto.</w:t>
      </w:r>
    </w:p>
    <w:p w14:paraId="6093D48F"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224E4A4B" w14:textId="77777777" w:rsidR="00F0743A" w:rsidRDefault="00000000">
      <w:pPr>
        <w:pStyle w:val="Ttulo3"/>
        <w:numPr>
          <w:ilvl w:val="3"/>
          <w:numId w:val="22"/>
        </w:numPr>
        <w:tabs>
          <w:tab w:val="left" w:pos="1471"/>
        </w:tabs>
        <w:spacing w:before="50"/>
        <w:rPr>
          <w:rFonts w:ascii="Calibri Light"/>
        </w:rPr>
      </w:pPr>
      <w:bookmarkStart w:id="10" w:name="_bookmark10"/>
      <w:bookmarkEnd w:id="10"/>
      <w:r>
        <w:rPr>
          <w:rFonts w:ascii="Calibri Light"/>
          <w:spacing w:val="-2"/>
        </w:rPr>
        <w:lastRenderedPageBreak/>
        <w:t>Letreros</w:t>
      </w:r>
    </w:p>
    <w:p w14:paraId="3084D8A4" w14:textId="77777777" w:rsidR="00F0743A" w:rsidRDefault="00000000">
      <w:pPr>
        <w:pStyle w:val="Textoindependiente"/>
        <w:spacing w:before="156" w:line="271" w:lineRule="auto"/>
        <w:ind w:right="335"/>
        <w:jc w:val="both"/>
      </w:pPr>
      <w:r>
        <w:t>Se deberá verificar que los letreros en idioma español, en cada tablero, correspondan a lo indicado en los planos de ingeniería del proyecto.</w:t>
      </w:r>
    </w:p>
    <w:p w14:paraId="7377EAA9" w14:textId="77777777" w:rsidR="00F0743A" w:rsidRDefault="00F0743A">
      <w:pPr>
        <w:pStyle w:val="Textoindependiente"/>
        <w:spacing w:before="267"/>
        <w:ind w:left="0"/>
      </w:pPr>
    </w:p>
    <w:p w14:paraId="5A72427D" w14:textId="77777777" w:rsidR="00F0743A" w:rsidRDefault="00000000">
      <w:pPr>
        <w:pStyle w:val="Ttulo3"/>
        <w:numPr>
          <w:ilvl w:val="3"/>
          <w:numId w:val="22"/>
        </w:numPr>
        <w:tabs>
          <w:tab w:val="left" w:pos="1471"/>
        </w:tabs>
        <w:rPr>
          <w:rFonts w:ascii="Calibri Light"/>
        </w:rPr>
      </w:pPr>
      <w:bookmarkStart w:id="11" w:name="_bookmark11"/>
      <w:bookmarkEnd w:id="11"/>
      <w:r>
        <w:rPr>
          <w:rFonts w:ascii="Calibri Light"/>
        </w:rPr>
        <w:t>Conexiones</w:t>
      </w:r>
      <w:r>
        <w:rPr>
          <w:rFonts w:ascii="Calibri Light"/>
          <w:spacing w:val="-4"/>
        </w:rPr>
        <w:t xml:space="preserve"> </w:t>
      </w:r>
      <w:r>
        <w:rPr>
          <w:rFonts w:ascii="Calibri Light"/>
        </w:rPr>
        <w:t>a</w:t>
      </w:r>
      <w:r>
        <w:rPr>
          <w:rFonts w:ascii="Calibri Light"/>
          <w:spacing w:val="-4"/>
        </w:rPr>
        <w:t xml:space="preserve"> </w:t>
      </w:r>
      <w:r>
        <w:rPr>
          <w:rFonts w:ascii="Calibri Light"/>
          <w:spacing w:val="-2"/>
        </w:rPr>
        <w:t>tierra</w:t>
      </w:r>
    </w:p>
    <w:p w14:paraId="6C6DA13B" w14:textId="77777777" w:rsidR="00F0743A" w:rsidRDefault="00000000">
      <w:pPr>
        <w:pStyle w:val="Textoindependiente"/>
        <w:spacing w:before="156"/>
      </w:pPr>
      <w:r>
        <w:t>Se</w:t>
      </w:r>
      <w:r>
        <w:rPr>
          <w:spacing w:val="-6"/>
        </w:rPr>
        <w:t xml:space="preserve"> </w:t>
      </w:r>
      <w:r>
        <w:t>deberán</w:t>
      </w:r>
      <w:r>
        <w:rPr>
          <w:spacing w:val="-5"/>
        </w:rPr>
        <w:t xml:space="preserve"> </w:t>
      </w:r>
      <w:r>
        <w:t>verificar</w:t>
      </w:r>
      <w:r>
        <w:rPr>
          <w:spacing w:val="-1"/>
        </w:rPr>
        <w:t xml:space="preserve"> </w:t>
      </w:r>
      <w:r>
        <w:t>las</w:t>
      </w:r>
      <w:r>
        <w:rPr>
          <w:spacing w:val="-4"/>
        </w:rPr>
        <w:t xml:space="preserve"> </w:t>
      </w:r>
      <w:r>
        <w:t>siguientes</w:t>
      </w:r>
      <w:r>
        <w:rPr>
          <w:spacing w:val="-3"/>
        </w:rPr>
        <w:t xml:space="preserve"> </w:t>
      </w:r>
      <w:r>
        <w:t>conexiones</w:t>
      </w:r>
      <w:r>
        <w:rPr>
          <w:spacing w:val="-3"/>
        </w:rPr>
        <w:t xml:space="preserve"> </w:t>
      </w:r>
      <w:r>
        <w:t>a</w:t>
      </w:r>
      <w:r>
        <w:rPr>
          <w:spacing w:val="-2"/>
        </w:rPr>
        <w:t xml:space="preserve"> </w:t>
      </w:r>
      <w:r>
        <w:t>la</w:t>
      </w:r>
      <w:r>
        <w:rPr>
          <w:spacing w:val="-7"/>
        </w:rPr>
        <w:t xml:space="preserve"> </w:t>
      </w:r>
      <w:r>
        <w:t>malla</w:t>
      </w:r>
      <w:r>
        <w:rPr>
          <w:spacing w:val="-4"/>
        </w:rPr>
        <w:t xml:space="preserve"> </w:t>
      </w:r>
      <w:r>
        <w:t>de</w:t>
      </w:r>
      <w:r>
        <w:rPr>
          <w:spacing w:val="-3"/>
        </w:rPr>
        <w:t xml:space="preserve"> </w:t>
      </w:r>
      <w:r>
        <w:t>puesta</w:t>
      </w:r>
      <w:r>
        <w:rPr>
          <w:spacing w:val="-5"/>
        </w:rPr>
        <w:t xml:space="preserve"> </w:t>
      </w:r>
      <w:r>
        <w:t>a</w:t>
      </w:r>
      <w:r>
        <w:rPr>
          <w:spacing w:val="-5"/>
        </w:rPr>
        <w:t xml:space="preserve"> </w:t>
      </w:r>
      <w:r>
        <w:rPr>
          <w:spacing w:val="-2"/>
        </w:rPr>
        <w:t>tierra:</w:t>
      </w:r>
    </w:p>
    <w:p w14:paraId="44CF3CE2" w14:textId="77777777" w:rsidR="00F0743A" w:rsidRDefault="00000000">
      <w:pPr>
        <w:pStyle w:val="Prrafodelista"/>
        <w:numPr>
          <w:ilvl w:val="4"/>
          <w:numId w:val="22"/>
        </w:numPr>
        <w:tabs>
          <w:tab w:val="left" w:pos="2191"/>
        </w:tabs>
        <w:spacing w:before="154"/>
      </w:pPr>
      <w:r>
        <w:t>De</w:t>
      </w:r>
      <w:r>
        <w:rPr>
          <w:spacing w:val="-1"/>
        </w:rPr>
        <w:t xml:space="preserve"> </w:t>
      </w:r>
      <w:r>
        <w:t>la</w:t>
      </w:r>
      <w:r>
        <w:rPr>
          <w:spacing w:val="-5"/>
        </w:rPr>
        <w:t xml:space="preserve"> </w:t>
      </w:r>
      <w:r>
        <w:t>estructura</w:t>
      </w:r>
      <w:r>
        <w:rPr>
          <w:spacing w:val="-1"/>
        </w:rPr>
        <w:t xml:space="preserve"> </w:t>
      </w:r>
      <w:r>
        <w:t>de</w:t>
      </w:r>
      <w:r>
        <w:rPr>
          <w:spacing w:val="-1"/>
        </w:rPr>
        <w:t xml:space="preserve"> </w:t>
      </w:r>
      <w:r>
        <w:t>cada</w:t>
      </w:r>
      <w:r>
        <w:rPr>
          <w:spacing w:val="-5"/>
        </w:rPr>
        <w:t xml:space="preserve"> </w:t>
      </w:r>
      <w:r>
        <w:rPr>
          <w:spacing w:val="-2"/>
        </w:rPr>
        <w:t>tablero.</w:t>
      </w:r>
    </w:p>
    <w:p w14:paraId="5D5F8C08" w14:textId="77777777" w:rsidR="00F0743A" w:rsidRDefault="00000000">
      <w:pPr>
        <w:pStyle w:val="Prrafodelista"/>
        <w:numPr>
          <w:ilvl w:val="4"/>
          <w:numId w:val="22"/>
        </w:numPr>
        <w:tabs>
          <w:tab w:val="left" w:pos="2191"/>
        </w:tabs>
        <w:spacing w:before="32"/>
      </w:pPr>
      <w:r>
        <w:t>De</w:t>
      </w:r>
      <w:r>
        <w:rPr>
          <w:spacing w:val="-3"/>
        </w:rPr>
        <w:t xml:space="preserve"> </w:t>
      </w:r>
      <w:r>
        <w:t>la</w:t>
      </w:r>
      <w:r>
        <w:rPr>
          <w:spacing w:val="-5"/>
        </w:rPr>
        <w:t xml:space="preserve"> </w:t>
      </w:r>
      <w:r>
        <w:t>barra</w:t>
      </w:r>
      <w:r>
        <w:rPr>
          <w:spacing w:val="-5"/>
        </w:rPr>
        <w:t xml:space="preserve"> </w:t>
      </w:r>
      <w:r>
        <w:t>de</w:t>
      </w:r>
      <w:r>
        <w:rPr>
          <w:spacing w:val="-3"/>
        </w:rPr>
        <w:t xml:space="preserve"> </w:t>
      </w:r>
      <w:r>
        <w:t>puesta</w:t>
      </w:r>
      <w:r>
        <w:rPr>
          <w:spacing w:val="-3"/>
        </w:rPr>
        <w:t xml:space="preserve"> </w:t>
      </w:r>
      <w:r>
        <w:t>a</w:t>
      </w:r>
      <w:r>
        <w:rPr>
          <w:spacing w:val="-2"/>
        </w:rPr>
        <w:t xml:space="preserve"> </w:t>
      </w:r>
      <w:r>
        <w:t>tierra</w:t>
      </w:r>
      <w:r>
        <w:rPr>
          <w:spacing w:val="-2"/>
        </w:rPr>
        <w:t xml:space="preserve"> </w:t>
      </w:r>
      <w:r>
        <w:t>interior</w:t>
      </w:r>
      <w:r>
        <w:rPr>
          <w:spacing w:val="-4"/>
        </w:rPr>
        <w:t xml:space="preserve"> </w:t>
      </w:r>
      <w:r>
        <w:t>de</w:t>
      </w:r>
      <w:r>
        <w:rPr>
          <w:spacing w:val="-2"/>
        </w:rPr>
        <w:t xml:space="preserve"> tablero.</w:t>
      </w:r>
    </w:p>
    <w:p w14:paraId="358BF842" w14:textId="77777777" w:rsidR="00F0743A" w:rsidRDefault="00000000">
      <w:pPr>
        <w:pStyle w:val="Prrafodelista"/>
        <w:numPr>
          <w:ilvl w:val="4"/>
          <w:numId w:val="22"/>
        </w:numPr>
        <w:tabs>
          <w:tab w:val="left" w:pos="2191"/>
        </w:tabs>
        <w:spacing w:before="32" w:line="268" w:lineRule="auto"/>
        <w:ind w:right="342"/>
      </w:pPr>
      <w:r>
        <w:t>De</w:t>
      </w:r>
      <w:r>
        <w:rPr>
          <w:spacing w:val="40"/>
        </w:rPr>
        <w:t xml:space="preserve"> </w:t>
      </w:r>
      <w:r>
        <w:t>la</w:t>
      </w:r>
      <w:r>
        <w:rPr>
          <w:spacing w:val="40"/>
        </w:rPr>
        <w:t xml:space="preserve"> </w:t>
      </w:r>
      <w:r>
        <w:t>carcasa,</w:t>
      </w:r>
      <w:r>
        <w:rPr>
          <w:spacing w:val="39"/>
        </w:rPr>
        <w:t xml:space="preserve"> </w:t>
      </w:r>
      <w:r>
        <w:t>estructura</w:t>
      </w:r>
      <w:r>
        <w:rPr>
          <w:spacing w:val="38"/>
        </w:rPr>
        <w:t xml:space="preserve"> </w:t>
      </w:r>
      <w:r>
        <w:t>o</w:t>
      </w:r>
      <w:r>
        <w:rPr>
          <w:spacing w:val="40"/>
        </w:rPr>
        <w:t xml:space="preserve"> </w:t>
      </w:r>
      <w:r>
        <w:t>cuerpo</w:t>
      </w:r>
      <w:r>
        <w:rPr>
          <w:spacing w:val="38"/>
        </w:rPr>
        <w:t xml:space="preserve"> </w:t>
      </w:r>
      <w:r>
        <w:t>de</w:t>
      </w:r>
      <w:r>
        <w:rPr>
          <w:spacing w:val="40"/>
        </w:rPr>
        <w:t xml:space="preserve"> </w:t>
      </w:r>
      <w:r>
        <w:t>cada</w:t>
      </w:r>
      <w:r>
        <w:rPr>
          <w:spacing w:val="38"/>
        </w:rPr>
        <w:t xml:space="preserve"> </w:t>
      </w:r>
      <w:r>
        <w:t>equipo</w:t>
      </w:r>
      <w:r>
        <w:rPr>
          <w:spacing w:val="38"/>
        </w:rPr>
        <w:t xml:space="preserve"> </w:t>
      </w:r>
      <w:r>
        <w:t>a</w:t>
      </w:r>
      <w:r>
        <w:rPr>
          <w:spacing w:val="40"/>
        </w:rPr>
        <w:t xml:space="preserve"> </w:t>
      </w:r>
      <w:r>
        <w:t>la</w:t>
      </w:r>
      <w:r>
        <w:rPr>
          <w:spacing w:val="40"/>
        </w:rPr>
        <w:t xml:space="preserve"> </w:t>
      </w:r>
      <w:r>
        <w:t>barra</w:t>
      </w:r>
      <w:r>
        <w:rPr>
          <w:spacing w:val="40"/>
        </w:rPr>
        <w:t xml:space="preserve"> </w:t>
      </w:r>
      <w:r>
        <w:t>de</w:t>
      </w:r>
      <w:r>
        <w:rPr>
          <w:spacing w:val="40"/>
        </w:rPr>
        <w:t xml:space="preserve"> </w:t>
      </w:r>
      <w:r>
        <w:t>puesta</w:t>
      </w:r>
      <w:r>
        <w:rPr>
          <w:spacing w:val="39"/>
        </w:rPr>
        <w:t xml:space="preserve"> </w:t>
      </w:r>
      <w:r>
        <w:t>a</w:t>
      </w:r>
      <w:r>
        <w:rPr>
          <w:spacing w:val="40"/>
        </w:rPr>
        <w:t xml:space="preserve"> </w:t>
      </w:r>
      <w:r>
        <w:t xml:space="preserve">tierra </w:t>
      </w:r>
      <w:r>
        <w:rPr>
          <w:spacing w:val="-2"/>
        </w:rPr>
        <w:t>interior.</w:t>
      </w:r>
    </w:p>
    <w:p w14:paraId="55BFBE49" w14:textId="77777777" w:rsidR="00F0743A" w:rsidRDefault="00000000">
      <w:pPr>
        <w:pStyle w:val="Prrafodelista"/>
        <w:numPr>
          <w:ilvl w:val="4"/>
          <w:numId w:val="22"/>
        </w:numPr>
        <w:tabs>
          <w:tab w:val="left" w:pos="2191"/>
        </w:tabs>
        <w:spacing w:before="1"/>
      </w:pPr>
      <w:r>
        <w:t>De</w:t>
      </w:r>
      <w:r>
        <w:rPr>
          <w:spacing w:val="-2"/>
        </w:rPr>
        <w:t xml:space="preserve"> </w:t>
      </w:r>
      <w:r>
        <w:t>cada</w:t>
      </w:r>
      <w:r>
        <w:rPr>
          <w:spacing w:val="-3"/>
        </w:rPr>
        <w:t xml:space="preserve"> </w:t>
      </w:r>
      <w:r>
        <w:t>puerta</w:t>
      </w:r>
      <w:r>
        <w:rPr>
          <w:spacing w:val="-3"/>
        </w:rPr>
        <w:t xml:space="preserve"> </w:t>
      </w:r>
      <w:r>
        <w:t>de</w:t>
      </w:r>
      <w:r>
        <w:rPr>
          <w:spacing w:val="-1"/>
        </w:rPr>
        <w:t xml:space="preserve"> </w:t>
      </w:r>
      <w:r>
        <w:rPr>
          <w:spacing w:val="-2"/>
        </w:rPr>
        <w:t>acceso.</w:t>
      </w:r>
    </w:p>
    <w:p w14:paraId="37F3ED35" w14:textId="77777777" w:rsidR="00F0743A" w:rsidRDefault="00F0743A">
      <w:pPr>
        <w:pStyle w:val="Textoindependiente"/>
        <w:ind w:left="0"/>
      </w:pPr>
    </w:p>
    <w:p w14:paraId="23DFD94E" w14:textId="77777777" w:rsidR="00F0743A" w:rsidRDefault="00F0743A">
      <w:pPr>
        <w:pStyle w:val="Textoindependiente"/>
        <w:spacing w:before="36"/>
        <w:ind w:left="0"/>
      </w:pPr>
    </w:p>
    <w:p w14:paraId="5DA05103" w14:textId="77777777" w:rsidR="00F0743A" w:rsidRDefault="00000000">
      <w:pPr>
        <w:pStyle w:val="Ttulo3"/>
        <w:numPr>
          <w:ilvl w:val="3"/>
          <w:numId w:val="22"/>
        </w:numPr>
        <w:tabs>
          <w:tab w:val="left" w:pos="1471"/>
        </w:tabs>
        <w:spacing w:before="1"/>
        <w:rPr>
          <w:rFonts w:ascii="Calibri Light"/>
        </w:rPr>
      </w:pPr>
      <w:bookmarkStart w:id="12" w:name="_bookmark12"/>
      <w:bookmarkEnd w:id="12"/>
      <w:r>
        <w:rPr>
          <w:rFonts w:ascii="Calibri Light"/>
        </w:rPr>
        <w:t>Torques</w:t>
      </w:r>
      <w:r>
        <w:rPr>
          <w:rFonts w:ascii="Calibri Light"/>
          <w:spacing w:val="-2"/>
        </w:rPr>
        <w:t xml:space="preserve"> </w:t>
      </w:r>
      <w:r>
        <w:rPr>
          <w:rFonts w:ascii="Calibri Light"/>
        </w:rPr>
        <w:t>de</w:t>
      </w:r>
      <w:r>
        <w:rPr>
          <w:rFonts w:ascii="Calibri Light"/>
          <w:spacing w:val="-3"/>
        </w:rPr>
        <w:t xml:space="preserve"> </w:t>
      </w:r>
      <w:r>
        <w:rPr>
          <w:rFonts w:ascii="Calibri Light"/>
          <w:spacing w:val="-2"/>
        </w:rPr>
        <w:t>apriete</w:t>
      </w:r>
    </w:p>
    <w:p w14:paraId="6A50CB76" w14:textId="77777777" w:rsidR="00F0743A" w:rsidRDefault="00000000">
      <w:pPr>
        <w:pStyle w:val="Textoindependiente"/>
        <w:spacing w:before="153" w:line="271" w:lineRule="auto"/>
        <w:ind w:right="342"/>
        <w:jc w:val="both"/>
      </w:pPr>
      <w:r>
        <w:t>Se deberá verificar el torque de apriete de los pernos en todo tipo de conexiones eléctricas, de acuerdo con lo indicado en las instrucciones del fabricante.</w:t>
      </w:r>
    </w:p>
    <w:p w14:paraId="389A52DF" w14:textId="77777777" w:rsidR="00F0743A" w:rsidRDefault="00F0743A">
      <w:pPr>
        <w:pStyle w:val="Textoindependiente"/>
        <w:ind w:left="0"/>
      </w:pPr>
    </w:p>
    <w:p w14:paraId="136A0929" w14:textId="77777777" w:rsidR="00F0743A" w:rsidRDefault="00F0743A">
      <w:pPr>
        <w:pStyle w:val="Textoindependiente"/>
        <w:spacing w:before="1"/>
        <w:ind w:left="0"/>
      </w:pPr>
    </w:p>
    <w:p w14:paraId="65EE1CB2" w14:textId="77777777" w:rsidR="00F0743A" w:rsidRDefault="00000000">
      <w:pPr>
        <w:pStyle w:val="Ttulo3"/>
        <w:numPr>
          <w:ilvl w:val="3"/>
          <w:numId w:val="22"/>
        </w:numPr>
        <w:tabs>
          <w:tab w:val="left" w:pos="1471"/>
        </w:tabs>
        <w:rPr>
          <w:rFonts w:ascii="Calibri Light"/>
        </w:rPr>
      </w:pPr>
      <w:bookmarkStart w:id="13" w:name="_bookmark13"/>
      <w:bookmarkEnd w:id="13"/>
      <w:r>
        <w:rPr>
          <w:rFonts w:ascii="Calibri Light"/>
        </w:rPr>
        <w:t>Enclavamientos</w:t>
      </w:r>
      <w:r>
        <w:rPr>
          <w:rFonts w:ascii="Calibri Light"/>
          <w:spacing w:val="-3"/>
        </w:rPr>
        <w:t xml:space="preserve"> </w:t>
      </w:r>
      <w:r>
        <w:rPr>
          <w:rFonts w:ascii="Calibri Light"/>
        </w:rPr>
        <w:t>de</w:t>
      </w:r>
      <w:r>
        <w:rPr>
          <w:rFonts w:ascii="Calibri Light"/>
          <w:spacing w:val="-3"/>
        </w:rPr>
        <w:t xml:space="preserve"> </w:t>
      </w:r>
      <w:r>
        <w:rPr>
          <w:rFonts w:ascii="Calibri Light"/>
          <w:spacing w:val="-2"/>
        </w:rPr>
        <w:t>seguridad</w:t>
      </w:r>
    </w:p>
    <w:p w14:paraId="7ACFB858" w14:textId="77777777" w:rsidR="00F0743A" w:rsidRDefault="00000000">
      <w:pPr>
        <w:pStyle w:val="Textoindependiente"/>
        <w:spacing w:before="156"/>
      </w:pPr>
      <w:r>
        <w:t>Se</w:t>
      </w:r>
      <w:r>
        <w:rPr>
          <w:spacing w:val="-7"/>
        </w:rPr>
        <w:t xml:space="preserve"> </w:t>
      </w:r>
      <w:r>
        <w:t>deberán</w:t>
      </w:r>
      <w:r>
        <w:rPr>
          <w:spacing w:val="-5"/>
        </w:rPr>
        <w:t xml:space="preserve"> </w:t>
      </w:r>
      <w:r>
        <w:t>verificar</w:t>
      </w:r>
      <w:r>
        <w:rPr>
          <w:spacing w:val="-3"/>
        </w:rPr>
        <w:t xml:space="preserve"> </w:t>
      </w:r>
      <w:r>
        <w:t>todos</w:t>
      </w:r>
      <w:r>
        <w:rPr>
          <w:spacing w:val="-2"/>
        </w:rPr>
        <w:t xml:space="preserve"> </w:t>
      </w:r>
      <w:r>
        <w:t>los</w:t>
      </w:r>
      <w:r>
        <w:rPr>
          <w:spacing w:val="-4"/>
        </w:rPr>
        <w:t xml:space="preserve"> </w:t>
      </w:r>
      <w:r>
        <w:t>enclavamientos</w:t>
      </w:r>
      <w:r>
        <w:rPr>
          <w:spacing w:val="-6"/>
        </w:rPr>
        <w:t xml:space="preserve"> </w:t>
      </w:r>
      <w:r>
        <w:t>de</w:t>
      </w:r>
      <w:r>
        <w:rPr>
          <w:spacing w:val="-2"/>
        </w:rPr>
        <w:t xml:space="preserve"> </w:t>
      </w:r>
      <w:r>
        <w:t>seguridad</w:t>
      </w:r>
      <w:r>
        <w:rPr>
          <w:spacing w:val="-4"/>
        </w:rPr>
        <w:t xml:space="preserve"> </w:t>
      </w:r>
      <w:r>
        <w:t>consultados</w:t>
      </w:r>
      <w:r>
        <w:rPr>
          <w:spacing w:val="-5"/>
        </w:rPr>
        <w:t xml:space="preserve"> </w:t>
      </w:r>
      <w:r>
        <w:t>en</w:t>
      </w:r>
      <w:r>
        <w:rPr>
          <w:spacing w:val="-5"/>
        </w:rPr>
        <w:t xml:space="preserve"> </w:t>
      </w:r>
      <w:r>
        <w:t>el</w:t>
      </w:r>
      <w:r>
        <w:rPr>
          <w:spacing w:val="-4"/>
        </w:rPr>
        <w:t xml:space="preserve"> </w:t>
      </w:r>
      <w:r>
        <w:rPr>
          <w:spacing w:val="-2"/>
        </w:rPr>
        <w:t>proyecto.</w:t>
      </w:r>
    </w:p>
    <w:p w14:paraId="0DE00673" w14:textId="77777777" w:rsidR="00F0743A" w:rsidRDefault="00F0743A">
      <w:pPr>
        <w:pStyle w:val="Textoindependiente"/>
        <w:ind w:left="0"/>
      </w:pPr>
    </w:p>
    <w:p w14:paraId="666434A1" w14:textId="77777777" w:rsidR="00F0743A" w:rsidRDefault="00F0743A">
      <w:pPr>
        <w:pStyle w:val="Textoindependiente"/>
        <w:spacing w:before="34"/>
        <w:ind w:left="0"/>
      </w:pPr>
    </w:p>
    <w:p w14:paraId="2D43EFF0" w14:textId="77777777" w:rsidR="00F0743A" w:rsidRDefault="00000000">
      <w:pPr>
        <w:pStyle w:val="Ttulo3"/>
        <w:numPr>
          <w:ilvl w:val="3"/>
          <w:numId w:val="22"/>
        </w:numPr>
        <w:tabs>
          <w:tab w:val="left" w:pos="1471"/>
        </w:tabs>
        <w:rPr>
          <w:rFonts w:ascii="Calibri Light" w:hAnsi="Calibri Light"/>
        </w:rPr>
      </w:pPr>
      <w:bookmarkStart w:id="14" w:name="_bookmark14"/>
      <w:bookmarkEnd w:id="14"/>
      <w:r>
        <w:rPr>
          <w:rFonts w:ascii="Calibri Light" w:hAnsi="Calibri Light"/>
        </w:rPr>
        <w:t>Pinturas</w:t>
      </w:r>
      <w:r>
        <w:rPr>
          <w:rFonts w:ascii="Calibri Light" w:hAnsi="Calibri Light"/>
          <w:spacing w:val="-2"/>
        </w:rPr>
        <w:t xml:space="preserve"> </w:t>
      </w:r>
      <w:r>
        <w:rPr>
          <w:rFonts w:ascii="Calibri Light" w:hAnsi="Calibri Light"/>
        </w:rPr>
        <w:t>de</w:t>
      </w:r>
      <w:r>
        <w:rPr>
          <w:rFonts w:ascii="Calibri Light" w:hAnsi="Calibri Light"/>
          <w:spacing w:val="-1"/>
        </w:rPr>
        <w:t xml:space="preserve"> </w:t>
      </w:r>
      <w:r>
        <w:rPr>
          <w:rFonts w:ascii="Calibri Light" w:hAnsi="Calibri Light"/>
          <w:spacing w:val="-2"/>
        </w:rPr>
        <w:t>terminación</w:t>
      </w:r>
    </w:p>
    <w:p w14:paraId="22588FCC" w14:textId="77777777" w:rsidR="00F0743A" w:rsidRDefault="00000000">
      <w:pPr>
        <w:pStyle w:val="Textoindependiente"/>
        <w:spacing w:before="156"/>
      </w:pPr>
      <w:r>
        <w:t>Se</w:t>
      </w:r>
      <w:r>
        <w:rPr>
          <w:spacing w:val="-7"/>
        </w:rPr>
        <w:t xml:space="preserve"> </w:t>
      </w:r>
      <w:r>
        <w:t>deberán</w:t>
      </w:r>
      <w:r>
        <w:rPr>
          <w:spacing w:val="-5"/>
        </w:rPr>
        <w:t xml:space="preserve"> </w:t>
      </w:r>
      <w:r>
        <w:t>verificar</w:t>
      </w:r>
      <w:r>
        <w:rPr>
          <w:spacing w:val="-3"/>
        </w:rPr>
        <w:t xml:space="preserve"> </w:t>
      </w:r>
      <w:r>
        <w:t>todos</w:t>
      </w:r>
      <w:r>
        <w:rPr>
          <w:spacing w:val="-2"/>
        </w:rPr>
        <w:t xml:space="preserve"> </w:t>
      </w:r>
      <w:r>
        <w:t>los</w:t>
      </w:r>
      <w:r>
        <w:rPr>
          <w:spacing w:val="-4"/>
        </w:rPr>
        <w:t xml:space="preserve"> </w:t>
      </w:r>
      <w:r>
        <w:t>enclavamientos</w:t>
      </w:r>
      <w:r>
        <w:rPr>
          <w:spacing w:val="-6"/>
        </w:rPr>
        <w:t xml:space="preserve"> </w:t>
      </w:r>
      <w:r>
        <w:t>de</w:t>
      </w:r>
      <w:r>
        <w:rPr>
          <w:spacing w:val="-2"/>
        </w:rPr>
        <w:t xml:space="preserve"> </w:t>
      </w:r>
      <w:r>
        <w:t>seguridad consultados</w:t>
      </w:r>
      <w:r>
        <w:rPr>
          <w:spacing w:val="-5"/>
        </w:rPr>
        <w:t xml:space="preserve"> </w:t>
      </w:r>
      <w:r>
        <w:t>en</w:t>
      </w:r>
      <w:r>
        <w:rPr>
          <w:spacing w:val="-5"/>
        </w:rPr>
        <w:t xml:space="preserve"> </w:t>
      </w:r>
      <w:r>
        <w:t>el</w:t>
      </w:r>
      <w:r>
        <w:rPr>
          <w:spacing w:val="-4"/>
        </w:rPr>
        <w:t xml:space="preserve"> </w:t>
      </w:r>
      <w:r>
        <w:rPr>
          <w:spacing w:val="-2"/>
        </w:rPr>
        <w:t>proyecto.</w:t>
      </w:r>
    </w:p>
    <w:p w14:paraId="3A915522" w14:textId="77777777" w:rsidR="00F0743A" w:rsidRDefault="00F0743A">
      <w:pPr>
        <w:pStyle w:val="Textoindependiente"/>
        <w:ind w:left="0"/>
      </w:pPr>
    </w:p>
    <w:p w14:paraId="747BD2E3" w14:textId="77777777" w:rsidR="00F0743A" w:rsidRDefault="00F0743A">
      <w:pPr>
        <w:pStyle w:val="Textoindependiente"/>
        <w:spacing w:before="37"/>
        <w:ind w:left="0"/>
      </w:pPr>
    </w:p>
    <w:p w14:paraId="4D5650FD" w14:textId="77777777" w:rsidR="00F0743A" w:rsidRDefault="00000000">
      <w:pPr>
        <w:pStyle w:val="Ttulo2"/>
        <w:numPr>
          <w:ilvl w:val="2"/>
          <w:numId w:val="22"/>
        </w:numPr>
        <w:tabs>
          <w:tab w:val="left" w:pos="1471"/>
        </w:tabs>
      </w:pPr>
      <w:bookmarkStart w:id="15" w:name="_bookmark15"/>
      <w:bookmarkEnd w:id="15"/>
      <w:r>
        <w:t>PRUEBAS</w:t>
      </w:r>
      <w:r>
        <w:rPr>
          <w:spacing w:val="-2"/>
        </w:rPr>
        <w:t xml:space="preserve"> </w:t>
      </w:r>
      <w:r>
        <w:t>DE</w:t>
      </w:r>
      <w:r>
        <w:rPr>
          <w:spacing w:val="-3"/>
        </w:rPr>
        <w:t xml:space="preserve"> </w:t>
      </w:r>
      <w:r>
        <w:t>RECEPCIÓN DE</w:t>
      </w:r>
      <w:r>
        <w:rPr>
          <w:spacing w:val="-1"/>
        </w:rPr>
        <w:t xml:space="preserve"> </w:t>
      </w:r>
      <w:r>
        <w:rPr>
          <w:spacing w:val="-2"/>
        </w:rPr>
        <w:t>MONTAJE</w:t>
      </w:r>
    </w:p>
    <w:p w14:paraId="036DE3F0" w14:textId="77777777" w:rsidR="00F0743A" w:rsidRDefault="00000000">
      <w:pPr>
        <w:pStyle w:val="Textoindependiente"/>
        <w:spacing w:before="156" w:line="268" w:lineRule="auto"/>
        <w:ind w:right="336"/>
        <w:jc w:val="both"/>
      </w:pPr>
      <w:r>
        <w:t xml:space="preserve">Las pruebas de recepción de montaje se realizarán en cada tablero, tratando cada elemento componente (interruptores con comando eléctrico, automáticos o manuales, fusibles, transformadores de medida, instrumentos de medida, protecciones, </w:t>
      </w:r>
      <w:proofErr w:type="spellStart"/>
      <w:r>
        <w:t>etc</w:t>
      </w:r>
      <w:proofErr w:type="spellEnd"/>
      <w:r>
        <w:t>), en forma</w:t>
      </w:r>
      <w:r>
        <w:rPr>
          <w:spacing w:val="40"/>
        </w:rPr>
        <w:t xml:space="preserve"> </w:t>
      </w:r>
      <w:r>
        <w:t>individual. Para esas pruebas, se deberán seguir las siguientes pautas:</w:t>
      </w:r>
    </w:p>
    <w:p w14:paraId="29CE227D" w14:textId="77777777" w:rsidR="00F0743A" w:rsidRDefault="00F0743A">
      <w:pPr>
        <w:pStyle w:val="Textoindependiente"/>
        <w:ind w:left="0"/>
      </w:pPr>
    </w:p>
    <w:p w14:paraId="640DE701" w14:textId="77777777" w:rsidR="00F0743A" w:rsidRDefault="00F0743A">
      <w:pPr>
        <w:pStyle w:val="Textoindependiente"/>
        <w:spacing w:before="5"/>
        <w:ind w:left="0"/>
      </w:pPr>
    </w:p>
    <w:p w14:paraId="04640A27" w14:textId="77777777" w:rsidR="00F0743A" w:rsidRDefault="00000000">
      <w:pPr>
        <w:pStyle w:val="Ttulo3"/>
        <w:numPr>
          <w:ilvl w:val="3"/>
          <w:numId w:val="22"/>
        </w:numPr>
        <w:tabs>
          <w:tab w:val="left" w:pos="1471"/>
        </w:tabs>
        <w:rPr>
          <w:rFonts w:ascii="Calibri Light"/>
        </w:rPr>
      </w:pPr>
      <w:bookmarkStart w:id="16" w:name="_bookmark16"/>
      <w:bookmarkEnd w:id="16"/>
      <w:r>
        <w:rPr>
          <w:rFonts w:ascii="Calibri Light"/>
          <w:spacing w:val="-2"/>
        </w:rPr>
        <w:t>Tableros</w:t>
      </w:r>
    </w:p>
    <w:p w14:paraId="0CE62628" w14:textId="77777777" w:rsidR="00F0743A" w:rsidRDefault="00000000">
      <w:pPr>
        <w:pStyle w:val="Prrafodelista"/>
        <w:numPr>
          <w:ilvl w:val="4"/>
          <w:numId w:val="22"/>
        </w:numPr>
        <w:tabs>
          <w:tab w:val="left" w:pos="2191"/>
        </w:tabs>
        <w:spacing w:before="156" w:line="266" w:lineRule="auto"/>
        <w:ind w:right="340"/>
      </w:pPr>
      <w:r>
        <w:t xml:space="preserve">Se medirá la resistencia de aislación entre barras y entre cada barra y tierra, con los interruptores tipo </w:t>
      </w:r>
      <w:proofErr w:type="spellStart"/>
      <w:r>
        <w:t>Molded</w:t>
      </w:r>
      <w:proofErr w:type="spellEnd"/>
      <w:r>
        <w:t xml:space="preserve"> Case cerrada y luego abierta.</w:t>
      </w:r>
    </w:p>
    <w:p w14:paraId="7452718B" w14:textId="77777777" w:rsidR="00F0743A" w:rsidRDefault="00F0743A">
      <w:pPr>
        <w:pStyle w:val="Prrafodelista"/>
        <w:spacing w:line="266" w:lineRule="auto"/>
        <w:sectPr w:rsidR="00F0743A">
          <w:pgSz w:w="12240" w:h="15840"/>
          <w:pgMar w:top="2220" w:right="1080" w:bottom="1360" w:left="1080" w:header="751" w:footer="1156" w:gutter="0"/>
          <w:cols w:space="720"/>
        </w:sectPr>
      </w:pPr>
    </w:p>
    <w:p w14:paraId="19DAD75C" w14:textId="77777777" w:rsidR="00F0743A" w:rsidRDefault="00000000">
      <w:pPr>
        <w:pStyle w:val="Prrafodelista"/>
        <w:numPr>
          <w:ilvl w:val="4"/>
          <w:numId w:val="22"/>
        </w:numPr>
        <w:tabs>
          <w:tab w:val="left" w:pos="2191"/>
        </w:tabs>
        <w:spacing w:before="50" w:line="268" w:lineRule="auto"/>
        <w:ind w:right="342"/>
        <w:jc w:val="both"/>
      </w:pPr>
      <w:r>
        <w:lastRenderedPageBreak/>
        <w:t>Se medirá la resistencia de contacto en las uniones de barras ejecutadas durante el montaje, previo al proceso de enhuinchado o recubrimiento.</w:t>
      </w:r>
    </w:p>
    <w:p w14:paraId="7B84B39E" w14:textId="77777777" w:rsidR="00F0743A" w:rsidRDefault="00000000">
      <w:pPr>
        <w:pStyle w:val="Prrafodelista"/>
        <w:numPr>
          <w:ilvl w:val="4"/>
          <w:numId w:val="22"/>
        </w:numPr>
        <w:tabs>
          <w:tab w:val="left" w:pos="2191"/>
        </w:tabs>
        <w:spacing w:before="1" w:line="266" w:lineRule="auto"/>
        <w:ind w:right="343"/>
        <w:jc w:val="both"/>
      </w:pPr>
      <w:r>
        <w:t>Los instrumentos de panel de los tableros, tales como amperímetros y voltímetros,</w:t>
      </w:r>
      <w:r>
        <w:rPr>
          <w:spacing w:val="40"/>
        </w:rPr>
        <w:t xml:space="preserve"> </w:t>
      </w:r>
      <w:r>
        <w:t>se contrastarán empleando instrumentos de precisión clase 0,2.</w:t>
      </w:r>
    </w:p>
    <w:p w14:paraId="2CEBB461" w14:textId="77777777" w:rsidR="00F0743A" w:rsidRDefault="00000000">
      <w:pPr>
        <w:pStyle w:val="Prrafodelista"/>
        <w:numPr>
          <w:ilvl w:val="4"/>
          <w:numId w:val="22"/>
        </w:numPr>
        <w:tabs>
          <w:tab w:val="left" w:pos="2191"/>
        </w:tabs>
        <w:spacing w:before="7" w:line="266" w:lineRule="auto"/>
        <w:ind w:right="336"/>
        <w:jc w:val="both"/>
      </w:pPr>
      <w:r>
        <w:t>Si el diseño lo contempla, se comprobará el funcionamiento y ajuste adecuados del termostato</w:t>
      </w:r>
      <w:r>
        <w:rPr>
          <w:spacing w:val="-6"/>
        </w:rPr>
        <w:t xml:space="preserve"> </w:t>
      </w:r>
      <w:r>
        <w:t>de</w:t>
      </w:r>
      <w:r>
        <w:rPr>
          <w:spacing w:val="-4"/>
        </w:rPr>
        <w:t xml:space="preserve"> </w:t>
      </w:r>
      <w:r>
        <w:t>control</w:t>
      </w:r>
      <w:r>
        <w:rPr>
          <w:spacing w:val="-3"/>
        </w:rPr>
        <w:t xml:space="preserve"> </w:t>
      </w:r>
      <w:r>
        <w:t>del</w:t>
      </w:r>
      <w:r>
        <w:rPr>
          <w:spacing w:val="-4"/>
        </w:rPr>
        <w:t xml:space="preserve"> </w:t>
      </w:r>
      <w:r>
        <w:t>sistema</w:t>
      </w:r>
      <w:r>
        <w:rPr>
          <w:spacing w:val="-3"/>
        </w:rPr>
        <w:t xml:space="preserve"> </w:t>
      </w:r>
      <w:r>
        <w:t>de</w:t>
      </w:r>
      <w:r>
        <w:rPr>
          <w:spacing w:val="-2"/>
        </w:rPr>
        <w:t xml:space="preserve"> </w:t>
      </w:r>
      <w:r>
        <w:t>calefacción.</w:t>
      </w:r>
      <w:r>
        <w:rPr>
          <w:spacing w:val="-4"/>
        </w:rPr>
        <w:t xml:space="preserve"> </w:t>
      </w:r>
      <w:r>
        <w:t>Se</w:t>
      </w:r>
      <w:r>
        <w:rPr>
          <w:spacing w:val="-4"/>
        </w:rPr>
        <w:t xml:space="preserve"> </w:t>
      </w:r>
      <w:r>
        <w:t>medirá</w:t>
      </w:r>
      <w:r>
        <w:rPr>
          <w:spacing w:val="-3"/>
        </w:rPr>
        <w:t xml:space="preserve"> </w:t>
      </w:r>
      <w:r>
        <w:t>también</w:t>
      </w:r>
      <w:r>
        <w:rPr>
          <w:spacing w:val="-3"/>
        </w:rPr>
        <w:t xml:space="preserve"> </w:t>
      </w:r>
      <w:r>
        <w:t>la</w:t>
      </w:r>
      <w:r>
        <w:rPr>
          <w:spacing w:val="-4"/>
        </w:rPr>
        <w:t xml:space="preserve"> </w:t>
      </w:r>
      <w:r>
        <w:t>resistencia</w:t>
      </w:r>
      <w:r>
        <w:rPr>
          <w:spacing w:val="-5"/>
        </w:rPr>
        <w:t xml:space="preserve"> </w:t>
      </w:r>
      <w:r>
        <w:t>de aislación de cada elemento calefactor.</w:t>
      </w:r>
    </w:p>
    <w:p w14:paraId="6973AA01" w14:textId="77777777" w:rsidR="00F0743A" w:rsidRDefault="00F0743A">
      <w:pPr>
        <w:pStyle w:val="Textoindependiente"/>
        <w:ind w:left="0"/>
      </w:pPr>
    </w:p>
    <w:p w14:paraId="154DCE1E" w14:textId="77777777" w:rsidR="00F0743A" w:rsidRDefault="00F0743A">
      <w:pPr>
        <w:pStyle w:val="Textoindependiente"/>
        <w:spacing w:before="11"/>
        <w:ind w:left="0"/>
      </w:pPr>
    </w:p>
    <w:p w14:paraId="64E921FF" w14:textId="77777777" w:rsidR="00F0743A" w:rsidRDefault="00000000">
      <w:pPr>
        <w:pStyle w:val="Ttulo3"/>
        <w:numPr>
          <w:ilvl w:val="3"/>
          <w:numId w:val="22"/>
        </w:numPr>
        <w:tabs>
          <w:tab w:val="left" w:pos="1471"/>
        </w:tabs>
        <w:rPr>
          <w:rFonts w:ascii="Calibri Light"/>
        </w:rPr>
      </w:pPr>
      <w:bookmarkStart w:id="17" w:name="_bookmark17"/>
      <w:bookmarkEnd w:id="17"/>
      <w:r>
        <w:rPr>
          <w:rFonts w:ascii="Calibri Light"/>
          <w:spacing w:val="-2"/>
        </w:rPr>
        <w:t>Interruptores</w:t>
      </w:r>
    </w:p>
    <w:p w14:paraId="5ECA3051" w14:textId="77777777" w:rsidR="00F0743A" w:rsidRDefault="00000000">
      <w:pPr>
        <w:pStyle w:val="Prrafodelista"/>
        <w:numPr>
          <w:ilvl w:val="4"/>
          <w:numId w:val="22"/>
        </w:numPr>
        <w:tabs>
          <w:tab w:val="left" w:pos="2191"/>
        </w:tabs>
        <w:spacing w:before="156" w:line="266" w:lineRule="auto"/>
        <w:ind w:right="339"/>
        <w:jc w:val="both"/>
      </w:pPr>
      <w:r>
        <w:t>Se medirá la resistencia de aislación entre polos y entre cada polo y tierra, con el interruptor cerrado, y entre contactos de cada polo, con el interruptor abierto.</w:t>
      </w:r>
    </w:p>
    <w:p w14:paraId="0DAC76DC" w14:textId="77777777" w:rsidR="00F0743A" w:rsidRDefault="00000000">
      <w:pPr>
        <w:pStyle w:val="Prrafodelista"/>
        <w:numPr>
          <w:ilvl w:val="4"/>
          <w:numId w:val="22"/>
        </w:numPr>
        <w:tabs>
          <w:tab w:val="left" w:pos="2191"/>
        </w:tabs>
        <w:spacing w:before="7" w:line="268" w:lineRule="auto"/>
        <w:ind w:right="332"/>
        <w:jc w:val="both"/>
      </w:pPr>
      <w:r>
        <w:t>Se</w:t>
      </w:r>
      <w:r>
        <w:rPr>
          <w:spacing w:val="-3"/>
        </w:rPr>
        <w:t xml:space="preserve"> </w:t>
      </w:r>
      <w:r>
        <w:t>medirá</w:t>
      </w:r>
      <w:r>
        <w:rPr>
          <w:spacing w:val="-2"/>
        </w:rPr>
        <w:t xml:space="preserve"> </w:t>
      </w:r>
      <w:r>
        <w:t>el</w:t>
      </w:r>
      <w:r>
        <w:rPr>
          <w:spacing w:val="-3"/>
        </w:rPr>
        <w:t xml:space="preserve"> </w:t>
      </w:r>
      <w:r>
        <w:t>tiempo</w:t>
      </w:r>
      <w:r>
        <w:rPr>
          <w:spacing w:val="-2"/>
        </w:rPr>
        <w:t xml:space="preserve"> </w:t>
      </w:r>
      <w:r>
        <w:t>de</w:t>
      </w:r>
      <w:r>
        <w:rPr>
          <w:spacing w:val="-1"/>
        </w:rPr>
        <w:t xml:space="preserve"> </w:t>
      </w:r>
      <w:r>
        <w:t>apertura</w:t>
      </w:r>
      <w:r>
        <w:rPr>
          <w:spacing w:val="-3"/>
        </w:rPr>
        <w:t xml:space="preserve"> </w:t>
      </w:r>
      <w:r>
        <w:t>para</w:t>
      </w:r>
      <w:r>
        <w:rPr>
          <w:spacing w:val="-2"/>
        </w:rPr>
        <w:t xml:space="preserve"> </w:t>
      </w:r>
      <w:r>
        <w:t>la</w:t>
      </w:r>
      <w:r>
        <w:rPr>
          <w:spacing w:val="-4"/>
        </w:rPr>
        <w:t xml:space="preserve"> </w:t>
      </w:r>
      <w:r>
        <w:t>protección</w:t>
      </w:r>
      <w:r>
        <w:rPr>
          <w:spacing w:val="-2"/>
        </w:rPr>
        <w:t xml:space="preserve"> </w:t>
      </w:r>
      <w:r>
        <w:t>térmica,</w:t>
      </w:r>
      <w:r>
        <w:rPr>
          <w:spacing w:val="-1"/>
        </w:rPr>
        <w:t xml:space="preserve"> </w:t>
      </w:r>
      <w:r>
        <w:t>aplicando</w:t>
      </w:r>
      <w:r>
        <w:rPr>
          <w:spacing w:val="-4"/>
        </w:rPr>
        <w:t xml:space="preserve"> </w:t>
      </w:r>
      <w:r>
        <w:t>el</w:t>
      </w:r>
      <w:r>
        <w:rPr>
          <w:spacing w:val="-3"/>
        </w:rPr>
        <w:t xml:space="preserve"> </w:t>
      </w:r>
      <w:r>
        <w:t>método</w:t>
      </w:r>
      <w:r>
        <w:rPr>
          <w:spacing w:val="-4"/>
        </w:rPr>
        <w:t xml:space="preserve"> </w:t>
      </w:r>
      <w:r>
        <w:t xml:space="preserve">que establezca la norma de fabricación del interruptor, o bien, se aplicará una corriente igual a tres (3) veces la corriente nominal por polo, comparando los tiempos de operación obtenidos con las curvas (corriente v/s tiempo) que la fábrica deberá </w:t>
      </w:r>
      <w:r>
        <w:rPr>
          <w:spacing w:val="-2"/>
        </w:rPr>
        <w:t>proporcionar.</w:t>
      </w:r>
    </w:p>
    <w:p w14:paraId="2C588AD3" w14:textId="77777777" w:rsidR="00F0743A" w:rsidRDefault="00000000">
      <w:pPr>
        <w:pStyle w:val="Prrafodelista"/>
        <w:numPr>
          <w:ilvl w:val="4"/>
          <w:numId w:val="22"/>
        </w:numPr>
        <w:tabs>
          <w:tab w:val="left" w:pos="2191"/>
        </w:tabs>
        <w:spacing w:before="1" w:line="266" w:lineRule="auto"/>
        <w:ind w:right="344"/>
        <w:jc w:val="both"/>
      </w:pPr>
      <w:r>
        <w:t xml:space="preserve">En los interruptores tipo </w:t>
      </w:r>
      <w:proofErr w:type="spellStart"/>
      <w:r>
        <w:t>Molded</w:t>
      </w:r>
      <w:proofErr w:type="spellEnd"/>
      <w:r>
        <w:t xml:space="preserve"> Case enchufables, se medirá la penetración de los terminales de acoplamiento en sus enchufes.</w:t>
      </w:r>
    </w:p>
    <w:p w14:paraId="5BD27D45" w14:textId="77777777" w:rsidR="00F0743A" w:rsidRDefault="00F0743A">
      <w:pPr>
        <w:pStyle w:val="Textoindependiente"/>
        <w:spacing w:before="158"/>
        <w:ind w:left="0"/>
      </w:pPr>
    </w:p>
    <w:p w14:paraId="351C97E2" w14:textId="77777777" w:rsidR="00F0743A" w:rsidRDefault="00000000">
      <w:pPr>
        <w:pStyle w:val="Ttulo2"/>
        <w:numPr>
          <w:ilvl w:val="2"/>
          <w:numId w:val="22"/>
        </w:numPr>
        <w:tabs>
          <w:tab w:val="left" w:pos="1471"/>
        </w:tabs>
      </w:pPr>
      <w:bookmarkStart w:id="18" w:name="_bookmark18"/>
      <w:bookmarkEnd w:id="18"/>
      <w:r>
        <w:t>EQUIPAMIENTO</w:t>
      </w:r>
      <w:r>
        <w:rPr>
          <w:spacing w:val="-5"/>
        </w:rPr>
        <w:t xml:space="preserve"> </w:t>
      </w:r>
      <w:r>
        <w:rPr>
          <w:spacing w:val="-2"/>
        </w:rPr>
        <w:t>ESPECIAL</w:t>
      </w:r>
    </w:p>
    <w:p w14:paraId="24FB8E72" w14:textId="77777777" w:rsidR="00F0743A" w:rsidRDefault="00000000">
      <w:pPr>
        <w:pStyle w:val="Textoindependiente"/>
        <w:spacing w:before="156" w:line="268" w:lineRule="auto"/>
        <w:ind w:right="341"/>
        <w:jc w:val="both"/>
      </w:pPr>
      <w:r>
        <w:t>El Adjudicatario deberá disponer del equipamiento necesario para el almacenamiento, montaje,</w:t>
      </w:r>
      <w:r>
        <w:rPr>
          <w:spacing w:val="-5"/>
        </w:rPr>
        <w:t xml:space="preserve"> </w:t>
      </w:r>
      <w:r>
        <w:t>verificaciones</w:t>
      </w:r>
      <w:r>
        <w:rPr>
          <w:spacing w:val="-1"/>
        </w:rPr>
        <w:t xml:space="preserve"> </w:t>
      </w:r>
      <w:r>
        <w:t>y</w:t>
      </w:r>
      <w:r>
        <w:rPr>
          <w:spacing w:val="-3"/>
        </w:rPr>
        <w:t xml:space="preserve"> </w:t>
      </w:r>
      <w:r>
        <w:t>pruebas</w:t>
      </w:r>
      <w:r>
        <w:rPr>
          <w:spacing w:val="-1"/>
        </w:rPr>
        <w:t xml:space="preserve"> </w:t>
      </w:r>
      <w:r>
        <w:t>de</w:t>
      </w:r>
      <w:r>
        <w:rPr>
          <w:spacing w:val="-3"/>
        </w:rPr>
        <w:t xml:space="preserve"> </w:t>
      </w:r>
      <w:r>
        <w:t>recepción</w:t>
      </w:r>
      <w:r>
        <w:rPr>
          <w:spacing w:val="-2"/>
        </w:rPr>
        <w:t xml:space="preserve"> </w:t>
      </w:r>
      <w:r>
        <w:t>de</w:t>
      </w:r>
      <w:r>
        <w:rPr>
          <w:spacing w:val="-3"/>
        </w:rPr>
        <w:t xml:space="preserve"> </w:t>
      </w:r>
      <w:r>
        <w:t>montaje</w:t>
      </w:r>
      <w:r>
        <w:rPr>
          <w:spacing w:val="-1"/>
        </w:rPr>
        <w:t xml:space="preserve"> </w:t>
      </w:r>
      <w:r>
        <w:t>de</w:t>
      </w:r>
      <w:r>
        <w:rPr>
          <w:spacing w:val="-1"/>
        </w:rPr>
        <w:t xml:space="preserve"> </w:t>
      </w:r>
      <w:r>
        <w:t>los</w:t>
      </w:r>
      <w:r>
        <w:rPr>
          <w:spacing w:val="-1"/>
        </w:rPr>
        <w:t xml:space="preserve"> </w:t>
      </w:r>
      <w:r>
        <w:t>tableros</w:t>
      </w:r>
      <w:r>
        <w:rPr>
          <w:spacing w:val="-1"/>
        </w:rPr>
        <w:t xml:space="preserve"> </w:t>
      </w:r>
      <w:r>
        <w:t>de</w:t>
      </w:r>
      <w:r>
        <w:rPr>
          <w:spacing w:val="-3"/>
        </w:rPr>
        <w:t xml:space="preserve"> </w:t>
      </w:r>
      <w:r>
        <w:t>baja</w:t>
      </w:r>
      <w:r>
        <w:rPr>
          <w:spacing w:val="-2"/>
        </w:rPr>
        <w:t xml:space="preserve"> </w:t>
      </w:r>
      <w:r>
        <w:t>tensión</w:t>
      </w:r>
      <w:r>
        <w:rPr>
          <w:spacing w:val="-1"/>
        </w:rPr>
        <w:t xml:space="preserve"> </w:t>
      </w:r>
      <w:r>
        <w:rPr>
          <w:spacing w:val="-5"/>
        </w:rPr>
        <w:t>de</w:t>
      </w:r>
    </w:p>
    <w:p w14:paraId="619480FB" w14:textId="77777777" w:rsidR="00F0743A" w:rsidRDefault="00000000">
      <w:pPr>
        <w:pStyle w:val="Textoindependiente"/>
      </w:pPr>
      <w:r>
        <w:t>C.A.</w:t>
      </w:r>
      <w:r>
        <w:rPr>
          <w:spacing w:val="-5"/>
        </w:rPr>
        <w:t xml:space="preserve"> </w:t>
      </w:r>
      <w:r>
        <w:t>y</w:t>
      </w:r>
      <w:r>
        <w:rPr>
          <w:spacing w:val="-2"/>
        </w:rPr>
        <w:t xml:space="preserve"> </w:t>
      </w:r>
      <w:r>
        <w:rPr>
          <w:spacing w:val="-4"/>
        </w:rPr>
        <w:t>C.C.</w:t>
      </w:r>
    </w:p>
    <w:p w14:paraId="192507A9" w14:textId="77777777" w:rsidR="00F0743A" w:rsidRDefault="00000000">
      <w:pPr>
        <w:pStyle w:val="Textoindependiente"/>
        <w:spacing w:before="152" w:line="268" w:lineRule="auto"/>
        <w:ind w:right="336"/>
        <w:jc w:val="both"/>
      </w:pPr>
      <w:r>
        <w:t xml:space="preserve">Previo a su uso, se deberá presentar al Ingeniero </w:t>
      </w:r>
      <w:proofErr w:type="gramStart"/>
      <w:r>
        <w:t>Jefe</w:t>
      </w:r>
      <w:proofErr w:type="gramEnd"/>
      <w:r>
        <w:t>, para su revisión y aprobación, la lista del</w:t>
      </w:r>
      <w:r>
        <w:rPr>
          <w:spacing w:val="-5"/>
        </w:rPr>
        <w:t xml:space="preserve"> </w:t>
      </w:r>
      <w:r>
        <w:t>equipamiento</w:t>
      </w:r>
      <w:r>
        <w:rPr>
          <w:spacing w:val="-7"/>
        </w:rPr>
        <w:t xml:space="preserve"> </w:t>
      </w:r>
      <w:r>
        <w:t>e</w:t>
      </w:r>
      <w:r>
        <w:rPr>
          <w:spacing w:val="-2"/>
        </w:rPr>
        <w:t xml:space="preserve"> </w:t>
      </w:r>
      <w:r>
        <w:t>instrumentos</w:t>
      </w:r>
      <w:r>
        <w:rPr>
          <w:spacing w:val="-1"/>
        </w:rPr>
        <w:t xml:space="preserve"> </w:t>
      </w:r>
      <w:r>
        <w:t>con</w:t>
      </w:r>
      <w:r>
        <w:rPr>
          <w:spacing w:val="-3"/>
        </w:rPr>
        <w:t xml:space="preserve"> </w:t>
      </w:r>
      <w:r>
        <w:t>sus</w:t>
      </w:r>
      <w:r>
        <w:rPr>
          <w:spacing w:val="-3"/>
        </w:rPr>
        <w:t xml:space="preserve"> </w:t>
      </w:r>
      <w:r>
        <w:t>características técnicas.</w:t>
      </w:r>
      <w:r>
        <w:rPr>
          <w:spacing w:val="-3"/>
        </w:rPr>
        <w:t xml:space="preserve"> </w:t>
      </w:r>
      <w:r>
        <w:t>Los</w:t>
      </w:r>
      <w:r>
        <w:rPr>
          <w:spacing w:val="-3"/>
        </w:rPr>
        <w:t xml:space="preserve"> </w:t>
      </w:r>
      <w:r>
        <w:t>instrumentos</w:t>
      </w:r>
      <w:r>
        <w:rPr>
          <w:spacing w:val="-4"/>
        </w:rPr>
        <w:t xml:space="preserve"> </w:t>
      </w:r>
      <w:r>
        <w:t>y</w:t>
      </w:r>
      <w:r>
        <w:rPr>
          <w:spacing w:val="-3"/>
        </w:rPr>
        <w:t xml:space="preserve"> </w:t>
      </w:r>
      <w:r>
        <w:t>equipos de medición que se emplearán tendrán una precisión clase 0,2 cuando no se especifique</w:t>
      </w:r>
      <w:r>
        <w:rPr>
          <w:spacing w:val="80"/>
        </w:rPr>
        <w:t xml:space="preserve"> </w:t>
      </w:r>
      <w:r>
        <w:rPr>
          <w:spacing w:val="-2"/>
        </w:rPr>
        <w:t>otra.</w:t>
      </w:r>
    </w:p>
    <w:p w14:paraId="3CA39624" w14:textId="77777777" w:rsidR="00F0743A" w:rsidRDefault="00F0743A">
      <w:pPr>
        <w:pStyle w:val="Textoindependiente"/>
        <w:ind w:left="0"/>
      </w:pPr>
    </w:p>
    <w:p w14:paraId="6AC3C24F" w14:textId="77777777" w:rsidR="00F0743A" w:rsidRDefault="00F0743A">
      <w:pPr>
        <w:pStyle w:val="Textoindependiente"/>
        <w:spacing w:before="128"/>
        <w:ind w:left="0"/>
      </w:pPr>
    </w:p>
    <w:p w14:paraId="73024BBB" w14:textId="77777777" w:rsidR="00F0743A" w:rsidRDefault="00000000">
      <w:pPr>
        <w:pStyle w:val="Ttulo1"/>
        <w:numPr>
          <w:ilvl w:val="1"/>
          <w:numId w:val="22"/>
        </w:numPr>
        <w:tabs>
          <w:tab w:val="left" w:pos="1046"/>
        </w:tabs>
      </w:pPr>
      <w:bookmarkStart w:id="19" w:name="_bookmark19"/>
      <w:bookmarkEnd w:id="19"/>
      <w:r>
        <w:t>CABLES</w:t>
      </w:r>
      <w:r>
        <w:rPr>
          <w:spacing w:val="-3"/>
        </w:rPr>
        <w:t xml:space="preserve"> </w:t>
      </w:r>
      <w:r>
        <w:t>DE</w:t>
      </w:r>
      <w:r>
        <w:rPr>
          <w:spacing w:val="-3"/>
        </w:rPr>
        <w:t xml:space="preserve"> </w:t>
      </w:r>
      <w:r>
        <w:t>CONTROL</w:t>
      </w:r>
      <w:r>
        <w:rPr>
          <w:spacing w:val="-4"/>
        </w:rPr>
        <w:t xml:space="preserve"> </w:t>
      </w:r>
      <w:r>
        <w:t>Y</w:t>
      </w:r>
      <w:r>
        <w:rPr>
          <w:spacing w:val="-1"/>
        </w:rPr>
        <w:t xml:space="preserve"> </w:t>
      </w:r>
      <w:r>
        <w:t>FUERZA</w:t>
      </w:r>
      <w:r>
        <w:rPr>
          <w:spacing w:val="-3"/>
        </w:rPr>
        <w:t xml:space="preserve"> </w:t>
      </w:r>
      <w:r>
        <w:t>DE</w:t>
      </w:r>
      <w:r>
        <w:rPr>
          <w:spacing w:val="-3"/>
        </w:rPr>
        <w:t xml:space="preserve"> </w:t>
      </w:r>
      <w:r>
        <w:t>BAJA</w:t>
      </w:r>
      <w:r>
        <w:rPr>
          <w:spacing w:val="-1"/>
        </w:rPr>
        <w:t xml:space="preserve"> </w:t>
      </w:r>
      <w:r>
        <w:rPr>
          <w:spacing w:val="-2"/>
        </w:rPr>
        <w:t>TENSIÓN</w:t>
      </w:r>
    </w:p>
    <w:p w14:paraId="3A202884" w14:textId="77777777" w:rsidR="00F0743A" w:rsidRDefault="00000000">
      <w:pPr>
        <w:pStyle w:val="Ttulo2"/>
        <w:numPr>
          <w:ilvl w:val="2"/>
          <w:numId w:val="22"/>
        </w:numPr>
        <w:tabs>
          <w:tab w:val="left" w:pos="1471"/>
        </w:tabs>
        <w:spacing w:before="159"/>
      </w:pPr>
      <w:bookmarkStart w:id="20" w:name="_bookmark20"/>
      <w:bookmarkEnd w:id="20"/>
      <w:r>
        <w:rPr>
          <w:spacing w:val="-2"/>
        </w:rPr>
        <w:t>ALCANCE</w:t>
      </w:r>
    </w:p>
    <w:p w14:paraId="7EBF12DC" w14:textId="77777777" w:rsidR="00F0743A" w:rsidRDefault="00000000">
      <w:pPr>
        <w:pStyle w:val="Textoindependiente"/>
        <w:spacing w:before="156" w:line="268" w:lineRule="auto"/>
        <w:ind w:right="332"/>
        <w:jc w:val="both"/>
      </w:pPr>
      <w:r>
        <w:t>El Adjudicatario será responsable del transporte a la obra, almacenamiento, montaje y ejecución de las verificaciones de montaje, además de las pruebas de recepción de los cables de control y fuerza de baja tensión, descritas en las Estipulaciones de suministro para</w:t>
      </w:r>
      <w:r>
        <w:rPr>
          <w:spacing w:val="80"/>
        </w:rPr>
        <w:t xml:space="preserve"> </w:t>
      </w:r>
      <w:r>
        <w:t>equipos y materiales de estas especificaciones.</w:t>
      </w:r>
    </w:p>
    <w:p w14:paraId="034389FF"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5111A9B8" w14:textId="77777777" w:rsidR="00F0743A" w:rsidRDefault="00000000">
      <w:pPr>
        <w:pStyle w:val="Textoindependiente"/>
        <w:spacing w:before="50" w:line="268" w:lineRule="auto"/>
        <w:ind w:right="335"/>
        <w:jc w:val="both"/>
      </w:pPr>
      <w:r>
        <w:lastRenderedPageBreak/>
        <w:t xml:space="preserve">El montaje de los cables de control y fuerza, de sus accesorios, así como también la conexión con otros suministros, serán ejecutados por el Adjudicatario y estarán de acuerdo con las instrucciones de montaje del fabricante, los planos del proyecto y con las presentes </w:t>
      </w:r>
      <w:r>
        <w:rPr>
          <w:spacing w:val="-2"/>
        </w:rPr>
        <w:t>especificaciones.</w:t>
      </w:r>
    </w:p>
    <w:p w14:paraId="2DA8C686" w14:textId="77777777" w:rsidR="00F0743A" w:rsidRDefault="00000000">
      <w:pPr>
        <w:pStyle w:val="Textoindependiente"/>
        <w:spacing w:before="122" w:line="268" w:lineRule="auto"/>
        <w:ind w:right="331"/>
        <w:jc w:val="both"/>
      </w:pPr>
      <w:r>
        <w:t>Los aspectos que no se consulten en estas especificaciones y que tengan relación directa con el manejo e instalación de cables de control y fuerza, se entenderá que serán tratados mediante el empleo de normas y procedimientos que garanticen el correcto funcionamiento de los cables como el resto de las instalaciones.</w:t>
      </w:r>
    </w:p>
    <w:p w14:paraId="3ED4C285" w14:textId="77777777" w:rsidR="00F0743A" w:rsidRDefault="00F0743A">
      <w:pPr>
        <w:pStyle w:val="Textoindependiente"/>
        <w:ind w:left="0"/>
      </w:pPr>
    </w:p>
    <w:p w14:paraId="033738DE" w14:textId="77777777" w:rsidR="00F0743A" w:rsidRDefault="00F0743A">
      <w:pPr>
        <w:pStyle w:val="Textoindependiente"/>
        <w:spacing w:before="5"/>
        <w:ind w:left="0"/>
      </w:pPr>
    </w:p>
    <w:p w14:paraId="788D5A3D" w14:textId="77777777" w:rsidR="00F0743A" w:rsidRDefault="00000000">
      <w:pPr>
        <w:pStyle w:val="Ttulo2"/>
        <w:numPr>
          <w:ilvl w:val="2"/>
          <w:numId w:val="22"/>
        </w:numPr>
        <w:tabs>
          <w:tab w:val="left" w:pos="1471"/>
        </w:tabs>
      </w:pPr>
      <w:bookmarkStart w:id="21" w:name="_bookmark21"/>
      <w:bookmarkEnd w:id="21"/>
      <w:r>
        <w:t>TENDIDO</w:t>
      </w:r>
      <w:r>
        <w:rPr>
          <w:spacing w:val="-2"/>
        </w:rPr>
        <w:t xml:space="preserve"> </w:t>
      </w:r>
      <w:r>
        <w:t>DE</w:t>
      </w:r>
      <w:r>
        <w:rPr>
          <w:spacing w:val="-1"/>
        </w:rPr>
        <w:t xml:space="preserve"> </w:t>
      </w:r>
      <w:r>
        <w:t>LOS</w:t>
      </w:r>
      <w:r>
        <w:rPr>
          <w:spacing w:val="-1"/>
        </w:rPr>
        <w:t xml:space="preserve"> </w:t>
      </w:r>
      <w:r>
        <w:rPr>
          <w:spacing w:val="-2"/>
        </w:rPr>
        <w:t>CABLES</w:t>
      </w:r>
    </w:p>
    <w:p w14:paraId="61CBBBD7" w14:textId="77777777" w:rsidR="00F0743A" w:rsidRDefault="00000000">
      <w:pPr>
        <w:pStyle w:val="Textoindependiente"/>
        <w:spacing w:before="156" w:line="268" w:lineRule="auto"/>
        <w:ind w:right="332"/>
        <w:jc w:val="both"/>
      </w:pPr>
      <w:r>
        <w:t>El tendido de los cables se deberá realizar cuidando no dañar su aislación; para ello será necesario utilizar polines o rodillos adecuados al diámetro y rigidez del cable.</w:t>
      </w:r>
    </w:p>
    <w:p w14:paraId="5FF2043D" w14:textId="77777777" w:rsidR="00F0743A" w:rsidRDefault="00000000">
      <w:pPr>
        <w:pStyle w:val="Textoindependiente"/>
        <w:spacing w:before="120" w:line="268" w:lineRule="auto"/>
        <w:ind w:right="333"/>
        <w:jc w:val="both"/>
      </w:pPr>
      <w: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62998FE5" w14:textId="77777777" w:rsidR="00F0743A" w:rsidRDefault="00000000">
      <w:pPr>
        <w:pStyle w:val="Textoindependiente"/>
        <w:spacing w:before="121" w:line="268" w:lineRule="auto"/>
        <w:ind w:right="338"/>
        <w:jc w:val="both"/>
      </w:pPr>
      <w:r>
        <w:t xml:space="preserve">La cantidad de cables por escalerilla o bien canaleta, será establecida expresamente por el </w:t>
      </w:r>
      <w:r>
        <w:rPr>
          <w:spacing w:val="-2"/>
        </w:rPr>
        <w:t>proyecto.</w:t>
      </w:r>
    </w:p>
    <w:p w14:paraId="38322812" w14:textId="77777777" w:rsidR="00F0743A" w:rsidRDefault="00000000">
      <w:pPr>
        <w:pStyle w:val="Textoindependiente"/>
        <w:spacing w:before="122" w:line="268" w:lineRule="auto"/>
        <w:ind w:right="338"/>
        <w:jc w:val="both"/>
      </w:pPr>
      <w:r>
        <w:t>Los procedimientos que se utilicen en el tendido de los cables no deberán alterar las características mecánicas de los conductores ni de su aislación, debido a solicitaciones exageradas de los cables.</w:t>
      </w:r>
    </w:p>
    <w:p w14:paraId="7738193F" w14:textId="77777777" w:rsidR="00F0743A" w:rsidRDefault="00000000">
      <w:pPr>
        <w:pStyle w:val="Textoindependiente"/>
        <w:spacing w:before="120" w:line="268" w:lineRule="auto"/>
        <w:ind w:right="337"/>
        <w:jc w:val="both"/>
      </w:pPr>
      <w:r>
        <w:t>El</w:t>
      </w:r>
      <w:r>
        <w:rPr>
          <w:spacing w:val="-4"/>
        </w:rPr>
        <w:t xml:space="preserve"> </w:t>
      </w:r>
      <w:r>
        <w:t>tendido</w:t>
      </w:r>
      <w:r>
        <w:rPr>
          <w:spacing w:val="-5"/>
        </w:rPr>
        <w:t xml:space="preserve"> </w:t>
      </w:r>
      <w:r>
        <w:t>y</w:t>
      </w:r>
      <w:r>
        <w:rPr>
          <w:spacing w:val="-2"/>
        </w:rPr>
        <w:t xml:space="preserve"> </w:t>
      </w:r>
      <w:r>
        <w:t>disposición</w:t>
      </w:r>
      <w:r>
        <w:rPr>
          <w:spacing w:val="-2"/>
        </w:rPr>
        <w:t xml:space="preserve"> </w:t>
      </w:r>
      <w:r>
        <w:t>de</w:t>
      </w:r>
      <w:r>
        <w:rPr>
          <w:spacing w:val="-2"/>
        </w:rPr>
        <w:t xml:space="preserve"> </w:t>
      </w:r>
      <w:r>
        <w:t>los</w:t>
      </w:r>
      <w:r>
        <w:rPr>
          <w:spacing w:val="-2"/>
        </w:rPr>
        <w:t xml:space="preserve"> </w:t>
      </w:r>
      <w:r>
        <w:t>cables</w:t>
      </w:r>
      <w:r>
        <w:rPr>
          <w:spacing w:val="-5"/>
        </w:rPr>
        <w:t xml:space="preserve"> </w:t>
      </w:r>
      <w:r>
        <w:t>deberá</w:t>
      </w:r>
      <w:r>
        <w:rPr>
          <w:spacing w:val="-3"/>
        </w:rPr>
        <w:t xml:space="preserve"> </w:t>
      </w:r>
      <w:r>
        <w:t>permitir</w:t>
      </w:r>
      <w:r>
        <w:rPr>
          <w:spacing w:val="-2"/>
        </w:rPr>
        <w:t xml:space="preserve"> </w:t>
      </w:r>
      <w:r>
        <w:t>las</w:t>
      </w:r>
      <w:r>
        <w:rPr>
          <w:spacing w:val="-3"/>
        </w:rPr>
        <w:t xml:space="preserve"> </w:t>
      </w:r>
      <w:r>
        <w:t>variaciones</w:t>
      </w:r>
      <w:r>
        <w:rPr>
          <w:spacing w:val="-3"/>
        </w:rPr>
        <w:t xml:space="preserve"> </w:t>
      </w:r>
      <w:r>
        <w:t>de</w:t>
      </w:r>
      <w:r>
        <w:rPr>
          <w:spacing w:val="-2"/>
        </w:rPr>
        <w:t xml:space="preserve"> </w:t>
      </w:r>
      <w:r>
        <w:t>longitud</w:t>
      </w:r>
      <w:r>
        <w:rPr>
          <w:spacing w:val="-5"/>
        </w:rPr>
        <w:t xml:space="preserve"> </w:t>
      </w:r>
      <w:r>
        <w:t>de</w:t>
      </w:r>
      <w:r>
        <w:rPr>
          <w:spacing w:val="-4"/>
        </w:rPr>
        <w:t xml:space="preserve"> </w:t>
      </w:r>
      <w:r>
        <w:t>éstos,</w:t>
      </w:r>
      <w:r>
        <w:rPr>
          <w:spacing w:val="-2"/>
        </w:rPr>
        <w:t xml:space="preserve"> </w:t>
      </w:r>
      <w:r>
        <w:t>por efecto de la dilatación o contracción producida por los cambios de temperatura del</w:t>
      </w:r>
      <w:r>
        <w:rPr>
          <w:spacing w:val="40"/>
        </w:rPr>
        <w:t xml:space="preserve"> </w:t>
      </w:r>
      <w:r>
        <w:rPr>
          <w:spacing w:val="-2"/>
        </w:rPr>
        <w:t>ambiente.</w:t>
      </w:r>
    </w:p>
    <w:p w14:paraId="3E2D7681" w14:textId="77777777" w:rsidR="00F0743A" w:rsidRDefault="00000000">
      <w:pPr>
        <w:pStyle w:val="Textoindependiente"/>
        <w:spacing w:before="120" w:line="268" w:lineRule="auto"/>
        <w:ind w:right="334"/>
        <w:jc w:val="both"/>
      </w:pPr>
      <w:r>
        <w:t xml:space="preserve">Cuando se trate de tendidos en escalerillas metálicas o no metálicas, los cables deberán guardar el mismo ordenamiento que se exige para las canaletas. Los cables deberán ser fijados a los </w:t>
      </w:r>
      <w:proofErr w:type="spellStart"/>
      <w:r>
        <w:t>escalines</w:t>
      </w:r>
      <w:proofErr w:type="spellEnd"/>
      <w:r>
        <w:t xml:space="preserve">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Adjudicatario a la revisión del Ingeniero </w:t>
      </w:r>
      <w:proofErr w:type="gramStart"/>
      <w:r>
        <w:t>Jefe</w:t>
      </w:r>
      <w:proofErr w:type="gramEnd"/>
      <w:r>
        <w:t>.</w:t>
      </w:r>
    </w:p>
    <w:p w14:paraId="71280D00" w14:textId="77777777" w:rsidR="00F0743A" w:rsidRDefault="00000000">
      <w:pPr>
        <w:pStyle w:val="Textoindependiente"/>
        <w:spacing w:before="122" w:line="268" w:lineRule="auto"/>
        <w:ind w:right="340"/>
        <w:jc w:val="both"/>
      </w:pPr>
      <w:r>
        <w:t>En las escalerillas, dependiendo del uso del cable, se deberán separar los cables de fuerza de los cables de control, y/o instrumentación, mediante el empleo de barreras metálicas dispuestas longitudinalmente a lo largo del tendido.</w:t>
      </w:r>
    </w:p>
    <w:p w14:paraId="2887A68C"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770D11E9" w14:textId="77777777" w:rsidR="00F0743A" w:rsidRDefault="00000000">
      <w:pPr>
        <w:pStyle w:val="Textoindependiente"/>
        <w:spacing w:before="50" w:line="271" w:lineRule="auto"/>
        <w:ind w:right="340"/>
        <w:jc w:val="both"/>
      </w:pPr>
      <w:r>
        <w:lastRenderedPageBreak/>
        <w:t>Se deberán respetar los radios mínimos de curvatura que recomienda el fabricante especialmente en los cables de fuerza.</w:t>
      </w:r>
    </w:p>
    <w:p w14:paraId="4B751BAB" w14:textId="77777777" w:rsidR="00F0743A" w:rsidRDefault="00000000">
      <w:pPr>
        <w:pStyle w:val="Textoindependiente"/>
        <w:spacing w:before="115" w:line="268" w:lineRule="auto"/>
        <w:ind w:right="339"/>
        <w:jc w:val="both"/>
      </w:pPr>
      <w:r>
        <w:t>Para el tendido de uno o varios cables en ductos, se deberá respetar la cantidad y tipo de cables</w:t>
      </w:r>
      <w:r>
        <w:rPr>
          <w:spacing w:val="-4"/>
        </w:rPr>
        <w:t xml:space="preserve"> </w:t>
      </w:r>
      <w:r>
        <w:t>por</w:t>
      </w:r>
      <w:r>
        <w:rPr>
          <w:spacing w:val="-1"/>
        </w:rPr>
        <w:t xml:space="preserve"> </w:t>
      </w:r>
      <w:r>
        <w:t>ducto</w:t>
      </w:r>
      <w:r>
        <w:rPr>
          <w:spacing w:val="-2"/>
        </w:rPr>
        <w:t xml:space="preserve"> </w:t>
      </w:r>
      <w:r>
        <w:t>indicado</w:t>
      </w:r>
      <w:r>
        <w:rPr>
          <w:spacing w:val="-2"/>
        </w:rPr>
        <w:t xml:space="preserve"> </w:t>
      </w:r>
      <w:r>
        <w:t>en</w:t>
      </w:r>
      <w:r>
        <w:rPr>
          <w:spacing w:val="-2"/>
        </w:rPr>
        <w:t xml:space="preserve"> </w:t>
      </w:r>
      <w:r>
        <w:t>el</w:t>
      </w:r>
      <w:r>
        <w:rPr>
          <w:spacing w:val="-3"/>
        </w:rPr>
        <w:t xml:space="preserve"> </w:t>
      </w:r>
      <w:r>
        <w:t>proyecto,</w:t>
      </w:r>
      <w:r>
        <w:rPr>
          <w:spacing w:val="-1"/>
        </w:rPr>
        <w:t xml:space="preserve"> </w:t>
      </w:r>
      <w:r>
        <w:t>o</w:t>
      </w:r>
      <w:r>
        <w:rPr>
          <w:spacing w:val="-2"/>
        </w:rPr>
        <w:t xml:space="preserve"> </w:t>
      </w:r>
      <w:r>
        <w:t>en</w:t>
      </w:r>
      <w:r>
        <w:rPr>
          <w:spacing w:val="-2"/>
        </w:rPr>
        <w:t xml:space="preserve"> </w:t>
      </w:r>
      <w:r>
        <w:t>su</w:t>
      </w:r>
      <w:r>
        <w:rPr>
          <w:spacing w:val="-4"/>
        </w:rPr>
        <w:t xml:space="preserve"> </w:t>
      </w:r>
      <w:r>
        <w:t>defecto,</w:t>
      </w:r>
      <w:r>
        <w:rPr>
          <w:spacing w:val="-1"/>
        </w:rPr>
        <w:t xml:space="preserve"> </w:t>
      </w:r>
      <w:r>
        <w:t>si</w:t>
      </w:r>
      <w:r>
        <w:rPr>
          <w:spacing w:val="-3"/>
        </w:rPr>
        <w:t xml:space="preserve"> </w:t>
      </w:r>
      <w:r>
        <w:t>el</w:t>
      </w:r>
      <w:r>
        <w:rPr>
          <w:spacing w:val="-3"/>
        </w:rPr>
        <w:t xml:space="preserve"> </w:t>
      </w:r>
      <w:r>
        <w:t>proyecto</w:t>
      </w:r>
      <w:r>
        <w:rPr>
          <w:spacing w:val="-4"/>
        </w:rPr>
        <w:t xml:space="preserve"> </w:t>
      </w:r>
      <w:r>
        <w:t>no</w:t>
      </w:r>
      <w:r>
        <w:rPr>
          <w:spacing w:val="-2"/>
        </w:rPr>
        <w:t xml:space="preserve"> </w:t>
      </w:r>
      <w:r>
        <w:t>lo</w:t>
      </w:r>
      <w:r>
        <w:rPr>
          <w:spacing w:val="-2"/>
        </w:rPr>
        <w:t xml:space="preserve"> </w:t>
      </w:r>
      <w:r>
        <w:t>indica,</w:t>
      </w:r>
      <w:r>
        <w:rPr>
          <w:spacing w:val="-1"/>
        </w:rPr>
        <w:t xml:space="preserve"> </w:t>
      </w:r>
      <w:r>
        <w:t>respetar los porcentajes</w:t>
      </w:r>
      <w:r>
        <w:rPr>
          <w:spacing w:val="-3"/>
        </w:rPr>
        <w:t xml:space="preserve"> </w:t>
      </w:r>
      <w:r>
        <w:t>de utilización establecidos por las</w:t>
      </w:r>
      <w:r>
        <w:rPr>
          <w:spacing w:val="-3"/>
        </w:rPr>
        <w:t xml:space="preserve"> </w:t>
      </w:r>
      <w:r>
        <w:t>normas de</w:t>
      </w:r>
      <w:r>
        <w:rPr>
          <w:spacing w:val="-1"/>
        </w:rPr>
        <w:t xml:space="preserve"> </w:t>
      </w:r>
      <w:r>
        <w:t>la</w:t>
      </w:r>
      <w:r>
        <w:rPr>
          <w:spacing w:val="-1"/>
        </w:rPr>
        <w:t xml:space="preserve"> </w:t>
      </w:r>
      <w:r>
        <w:t>Superintendencia</w:t>
      </w:r>
      <w:r>
        <w:rPr>
          <w:spacing w:val="-2"/>
        </w:rPr>
        <w:t xml:space="preserve"> </w:t>
      </w:r>
      <w:r>
        <w:t>de Servicios Eléctricos y Combustibles de Chile (SEC).</w:t>
      </w:r>
    </w:p>
    <w:p w14:paraId="66B34B0E" w14:textId="77777777" w:rsidR="00F0743A" w:rsidRDefault="00000000">
      <w:pPr>
        <w:pStyle w:val="Textoindependiente"/>
        <w:spacing w:before="122" w:line="268" w:lineRule="auto"/>
        <w:ind w:right="336"/>
        <w:jc w:val="both"/>
      </w:pPr>
      <w:r>
        <w:t>Para estos tendidos, junto con utilizar los elementos adecuados, como ser cabezas de</w:t>
      </w:r>
      <w:r>
        <w:rPr>
          <w:spacing w:val="40"/>
        </w:rPr>
        <w:t xml:space="preserve"> </w:t>
      </w:r>
      <w:r>
        <w:t>tracción o mallas de arrastre, etc., los ductos se deberán lubricar convenientemente con lubricantes que no dañen químicamente la chaqueta aislante del o los cables.</w:t>
      </w:r>
    </w:p>
    <w:p w14:paraId="0753536C" w14:textId="77777777" w:rsidR="00F0743A" w:rsidRDefault="00000000">
      <w:pPr>
        <w:pStyle w:val="Textoindependiente"/>
        <w:spacing w:before="121" w:line="268" w:lineRule="auto"/>
        <w:ind w:right="336"/>
        <w:jc w:val="both"/>
      </w:pPr>
      <w:r>
        <w:t xml:space="preserve">Los cables, sean </w:t>
      </w:r>
      <w:proofErr w:type="spellStart"/>
      <w:r>
        <w:t>monoconductores</w:t>
      </w:r>
      <w:proofErr w:type="spellEnd"/>
      <w:r>
        <w:t xml:space="preserve"> o multiconductores, no deberán tener uniones en el interior de ductos o canaletas. Estas uniones sólo se permitirán mediante regletas de terminales convenientemente dispuestas y cuando expresamente lo indique el proyecto.</w:t>
      </w:r>
    </w:p>
    <w:p w14:paraId="22B408F7" w14:textId="77777777" w:rsidR="00F0743A" w:rsidRDefault="00000000">
      <w:pPr>
        <w:pStyle w:val="Textoindependiente"/>
        <w:spacing w:before="120" w:line="271" w:lineRule="auto"/>
        <w:ind w:right="335"/>
        <w:jc w:val="both"/>
      </w:pPr>
      <w:r>
        <w:t xml:space="preserve">Cuando el tendido se realice en zanjas a tajo abierto, se deberá proceder de acuerdo con lo </w:t>
      </w:r>
      <w:r>
        <w:rPr>
          <w:spacing w:val="-2"/>
        </w:rPr>
        <w:t>siguiente:</w:t>
      </w:r>
    </w:p>
    <w:p w14:paraId="6FC89E14" w14:textId="77777777" w:rsidR="00F0743A" w:rsidRDefault="00000000">
      <w:pPr>
        <w:pStyle w:val="Prrafodelista"/>
        <w:numPr>
          <w:ilvl w:val="0"/>
          <w:numId w:val="20"/>
        </w:numPr>
        <w:tabs>
          <w:tab w:val="left" w:pos="2191"/>
        </w:tabs>
        <w:spacing w:before="116"/>
      </w:pPr>
      <w:r>
        <w:t>Antes</w:t>
      </w:r>
      <w:r>
        <w:rPr>
          <w:spacing w:val="-7"/>
        </w:rPr>
        <w:t xml:space="preserve"> </w:t>
      </w:r>
      <w:r>
        <w:t>de</w:t>
      </w:r>
      <w:r>
        <w:rPr>
          <w:spacing w:val="-4"/>
        </w:rPr>
        <w:t xml:space="preserve"> </w:t>
      </w:r>
      <w:r>
        <w:t>iniciar</w:t>
      </w:r>
      <w:r>
        <w:rPr>
          <w:spacing w:val="-3"/>
        </w:rPr>
        <w:t xml:space="preserve"> </w:t>
      </w:r>
      <w:r>
        <w:t>el</w:t>
      </w:r>
      <w:r>
        <w:rPr>
          <w:spacing w:val="-6"/>
        </w:rPr>
        <w:t xml:space="preserve"> </w:t>
      </w:r>
      <w:r>
        <w:t>tendido,</w:t>
      </w:r>
      <w:r>
        <w:rPr>
          <w:spacing w:val="-4"/>
        </w:rPr>
        <w:t xml:space="preserve"> </w:t>
      </w:r>
      <w:r>
        <w:t>las</w:t>
      </w:r>
      <w:r>
        <w:rPr>
          <w:spacing w:val="-4"/>
        </w:rPr>
        <w:t xml:space="preserve"> </w:t>
      </w:r>
      <w:r>
        <w:t>excavaciones</w:t>
      </w:r>
      <w:r>
        <w:rPr>
          <w:spacing w:val="-7"/>
        </w:rPr>
        <w:t xml:space="preserve"> </w:t>
      </w:r>
      <w:r>
        <w:t>deberán</w:t>
      </w:r>
      <w:r>
        <w:rPr>
          <w:spacing w:val="-6"/>
        </w:rPr>
        <w:t xml:space="preserve"> </w:t>
      </w:r>
      <w:r>
        <w:t>estar</w:t>
      </w:r>
      <w:r>
        <w:rPr>
          <w:spacing w:val="-4"/>
        </w:rPr>
        <w:t xml:space="preserve"> </w:t>
      </w:r>
      <w:r>
        <w:t>totalmente</w:t>
      </w:r>
      <w:r>
        <w:rPr>
          <w:spacing w:val="-3"/>
        </w:rPr>
        <w:t xml:space="preserve"> </w:t>
      </w:r>
      <w:r>
        <w:rPr>
          <w:spacing w:val="-2"/>
        </w:rPr>
        <w:t>terminadas.</w:t>
      </w:r>
    </w:p>
    <w:p w14:paraId="7E6567DD" w14:textId="77777777" w:rsidR="00F0743A" w:rsidRDefault="00000000">
      <w:pPr>
        <w:pStyle w:val="Prrafodelista"/>
        <w:numPr>
          <w:ilvl w:val="0"/>
          <w:numId w:val="20"/>
        </w:numPr>
        <w:tabs>
          <w:tab w:val="left" w:pos="2191"/>
        </w:tabs>
        <w:spacing w:before="31" w:line="268" w:lineRule="auto"/>
        <w:ind w:right="341"/>
      </w:pPr>
      <w:r>
        <w:t>Se</w:t>
      </w:r>
      <w:r>
        <w:rPr>
          <w:spacing w:val="40"/>
        </w:rPr>
        <w:t xml:space="preserve"> </w:t>
      </w:r>
      <w:r>
        <w:t>deberá</w:t>
      </w:r>
      <w:r>
        <w:rPr>
          <w:spacing w:val="40"/>
        </w:rPr>
        <w:t xml:space="preserve"> </w:t>
      </w:r>
      <w:r>
        <w:t>colocar</w:t>
      </w:r>
      <w:r>
        <w:rPr>
          <w:spacing w:val="40"/>
        </w:rPr>
        <w:t xml:space="preserve"> </w:t>
      </w:r>
      <w:r>
        <w:t>una</w:t>
      </w:r>
      <w:r>
        <w:rPr>
          <w:spacing w:val="40"/>
        </w:rPr>
        <w:t xml:space="preserve"> </w:t>
      </w:r>
      <w:r>
        <w:t>capa</w:t>
      </w:r>
      <w:r>
        <w:rPr>
          <w:spacing w:val="40"/>
        </w:rPr>
        <w:t xml:space="preserve"> </w:t>
      </w:r>
      <w:r>
        <w:t>de</w:t>
      </w:r>
      <w:r>
        <w:rPr>
          <w:spacing w:val="40"/>
        </w:rPr>
        <w:t xml:space="preserve"> </w:t>
      </w:r>
      <w:r>
        <w:t>arena</w:t>
      </w:r>
      <w:r>
        <w:rPr>
          <w:spacing w:val="40"/>
        </w:rPr>
        <w:t xml:space="preserve"> </w:t>
      </w:r>
      <w:r>
        <w:t>donde</w:t>
      </w:r>
      <w:r>
        <w:rPr>
          <w:spacing w:val="40"/>
        </w:rPr>
        <w:t xml:space="preserve"> </w:t>
      </w:r>
      <w:r>
        <w:t>se</w:t>
      </w:r>
      <w:r>
        <w:rPr>
          <w:spacing w:val="40"/>
        </w:rPr>
        <w:t xml:space="preserve"> </w:t>
      </w:r>
      <w:r>
        <w:t>apoyarán</w:t>
      </w:r>
      <w:r>
        <w:rPr>
          <w:spacing w:val="40"/>
        </w:rPr>
        <w:t xml:space="preserve"> </w:t>
      </w:r>
      <w:r>
        <w:t>los</w:t>
      </w:r>
      <w:r>
        <w:rPr>
          <w:spacing w:val="40"/>
        </w:rPr>
        <w:t xml:space="preserve"> </w:t>
      </w:r>
      <w:r>
        <w:t>cables</w:t>
      </w:r>
      <w:r>
        <w:rPr>
          <w:spacing w:val="40"/>
        </w:rPr>
        <w:t xml:space="preserve"> </w:t>
      </w:r>
      <w:r>
        <w:t>por</w:t>
      </w:r>
      <w:r>
        <w:rPr>
          <w:spacing w:val="40"/>
        </w:rPr>
        <w:t xml:space="preserve"> </w:t>
      </w:r>
      <w:r>
        <w:t>capas, separadas por sucesivas capas de arena.</w:t>
      </w:r>
    </w:p>
    <w:p w14:paraId="134E7A35" w14:textId="77777777" w:rsidR="00F0743A" w:rsidRDefault="00000000">
      <w:pPr>
        <w:pStyle w:val="Prrafodelista"/>
        <w:numPr>
          <w:ilvl w:val="0"/>
          <w:numId w:val="20"/>
        </w:numPr>
        <w:tabs>
          <w:tab w:val="left" w:pos="2191"/>
        </w:tabs>
        <w:spacing w:before="1" w:line="268" w:lineRule="auto"/>
        <w:ind w:right="341"/>
      </w:pPr>
      <w:r>
        <w:t>La</w:t>
      </w:r>
      <w:r>
        <w:rPr>
          <w:spacing w:val="-1"/>
        </w:rPr>
        <w:t xml:space="preserve"> </w:t>
      </w:r>
      <w:r>
        <w:t>o</w:t>
      </w:r>
      <w:r>
        <w:rPr>
          <w:spacing w:val="-1"/>
        </w:rPr>
        <w:t xml:space="preserve"> </w:t>
      </w:r>
      <w:r>
        <w:t>las capas</w:t>
      </w:r>
      <w:r>
        <w:rPr>
          <w:spacing w:val="-2"/>
        </w:rPr>
        <w:t xml:space="preserve"> </w:t>
      </w:r>
      <w:r>
        <w:t>de cables se</w:t>
      </w:r>
      <w:r>
        <w:rPr>
          <w:spacing w:val="-2"/>
        </w:rPr>
        <w:t xml:space="preserve"> </w:t>
      </w:r>
      <w:r>
        <w:t>protegerán por</w:t>
      </w:r>
      <w:r>
        <w:rPr>
          <w:spacing w:val="-3"/>
        </w:rPr>
        <w:t xml:space="preserve"> </w:t>
      </w:r>
      <w:r>
        <w:t>medio</w:t>
      </w:r>
      <w:r>
        <w:rPr>
          <w:spacing w:val="-1"/>
        </w:rPr>
        <w:t xml:space="preserve"> </w:t>
      </w:r>
      <w:r>
        <w:t>de</w:t>
      </w:r>
      <w:r>
        <w:rPr>
          <w:spacing w:val="-2"/>
        </w:rPr>
        <w:t xml:space="preserve"> </w:t>
      </w:r>
      <w:r>
        <w:t>una</w:t>
      </w:r>
      <w:r>
        <w:rPr>
          <w:spacing w:val="-1"/>
        </w:rPr>
        <w:t xml:space="preserve"> </w:t>
      </w:r>
      <w:r>
        <w:t>capa</w:t>
      </w:r>
      <w:r>
        <w:rPr>
          <w:spacing w:val="-1"/>
        </w:rPr>
        <w:t xml:space="preserve"> </w:t>
      </w:r>
      <w:r>
        <w:t>de ladrillos,</w:t>
      </w:r>
      <w:r>
        <w:rPr>
          <w:spacing w:val="-2"/>
        </w:rPr>
        <w:t xml:space="preserve"> </w:t>
      </w:r>
      <w:r>
        <w:t>pastelones o piezas de madera de roble impregnada en creosota a lo largo de toda la zanja.</w:t>
      </w:r>
    </w:p>
    <w:p w14:paraId="44B2EC8A" w14:textId="77777777" w:rsidR="00F0743A" w:rsidRDefault="00000000">
      <w:pPr>
        <w:pStyle w:val="Prrafodelista"/>
        <w:numPr>
          <w:ilvl w:val="0"/>
          <w:numId w:val="20"/>
        </w:numPr>
        <w:tabs>
          <w:tab w:val="left" w:pos="2191"/>
        </w:tabs>
        <w:spacing w:before="2" w:line="266" w:lineRule="auto"/>
        <w:ind w:right="340"/>
      </w:pPr>
      <w:r>
        <w:t>El recorrido de la zanja deberá quedar convenientemente señalizado o balizado por medio de tacos de roble de 2" x 2" pintados con pintura de color rojo.</w:t>
      </w:r>
    </w:p>
    <w:p w14:paraId="1F294732" w14:textId="77777777" w:rsidR="00F0743A" w:rsidRDefault="00000000">
      <w:pPr>
        <w:pStyle w:val="Prrafodelista"/>
        <w:numPr>
          <w:ilvl w:val="0"/>
          <w:numId w:val="20"/>
        </w:numPr>
        <w:tabs>
          <w:tab w:val="left" w:pos="2191"/>
        </w:tabs>
        <w:spacing w:before="6" w:line="266" w:lineRule="auto"/>
        <w:ind w:right="339"/>
      </w:pPr>
      <w:r>
        <w:t>La capa superior de cables no deberá quedar a menos de 30 cm de la superficie del terreno natural.</w:t>
      </w:r>
    </w:p>
    <w:p w14:paraId="0D9D1392" w14:textId="77777777" w:rsidR="00F0743A" w:rsidRDefault="00000000">
      <w:pPr>
        <w:pStyle w:val="Textoindependiente"/>
        <w:spacing w:before="124"/>
      </w:pPr>
      <w:r>
        <w:t>Cada</w:t>
      </w:r>
      <w:r>
        <w:rPr>
          <w:spacing w:val="-5"/>
        </w:rPr>
        <w:t xml:space="preserve"> </w:t>
      </w:r>
      <w:r>
        <w:t>uno</w:t>
      </w:r>
      <w:r>
        <w:rPr>
          <w:spacing w:val="-4"/>
        </w:rPr>
        <w:t xml:space="preserve"> </w:t>
      </w:r>
      <w:r>
        <w:t>de</w:t>
      </w:r>
      <w:r>
        <w:rPr>
          <w:spacing w:val="-2"/>
        </w:rPr>
        <w:t xml:space="preserve"> </w:t>
      </w:r>
      <w:r>
        <w:t>los</w:t>
      </w:r>
      <w:r>
        <w:rPr>
          <w:spacing w:val="-4"/>
        </w:rPr>
        <w:t xml:space="preserve"> </w:t>
      </w:r>
      <w:r>
        <w:t>puntos</w:t>
      </w:r>
      <w:r>
        <w:rPr>
          <w:spacing w:val="-4"/>
        </w:rPr>
        <w:t xml:space="preserve"> </w:t>
      </w:r>
      <w:r>
        <w:t>antes</w:t>
      </w:r>
      <w:r>
        <w:rPr>
          <w:spacing w:val="-5"/>
        </w:rPr>
        <w:t xml:space="preserve"> </w:t>
      </w:r>
      <w:r>
        <w:t>mencionados</w:t>
      </w:r>
      <w:r>
        <w:rPr>
          <w:spacing w:val="-3"/>
        </w:rPr>
        <w:t xml:space="preserve"> </w:t>
      </w:r>
      <w:r>
        <w:t>será</w:t>
      </w:r>
      <w:r>
        <w:rPr>
          <w:spacing w:val="-4"/>
        </w:rPr>
        <w:t xml:space="preserve"> </w:t>
      </w:r>
      <w:r>
        <w:t>revisado</w:t>
      </w:r>
      <w:r>
        <w:rPr>
          <w:spacing w:val="-3"/>
        </w:rPr>
        <w:t xml:space="preserve"> </w:t>
      </w:r>
      <w:r>
        <w:t>por</w:t>
      </w:r>
      <w:r>
        <w:rPr>
          <w:spacing w:val="-4"/>
        </w:rPr>
        <w:t xml:space="preserve"> </w:t>
      </w:r>
      <w:r>
        <w:t>el</w:t>
      </w:r>
      <w:r>
        <w:rPr>
          <w:spacing w:val="-3"/>
        </w:rPr>
        <w:t xml:space="preserve"> </w:t>
      </w:r>
      <w:r>
        <w:t>Ingeniero</w:t>
      </w:r>
      <w:r>
        <w:rPr>
          <w:spacing w:val="-4"/>
        </w:rPr>
        <w:t xml:space="preserve"> </w:t>
      </w:r>
      <w:proofErr w:type="gramStart"/>
      <w:r>
        <w:rPr>
          <w:spacing w:val="-2"/>
        </w:rPr>
        <w:t>Jefe</w:t>
      </w:r>
      <w:proofErr w:type="gramEnd"/>
      <w:r>
        <w:rPr>
          <w:spacing w:val="-2"/>
        </w:rPr>
        <w:t>.</w:t>
      </w:r>
    </w:p>
    <w:p w14:paraId="5E0489AD" w14:textId="77777777" w:rsidR="00F0743A" w:rsidRDefault="00000000">
      <w:pPr>
        <w:pStyle w:val="Textoindependiente"/>
        <w:spacing w:before="154" w:line="268" w:lineRule="auto"/>
        <w:ind w:right="341"/>
        <w:jc w:val="both"/>
      </w:pPr>
      <w:r>
        <w:t>No se deberá iniciar tendido de cables, si no están las instalaciones de ductos y canaletas totalmente terminadas y limpias de escombros y materiales extraños a la instalación, de manera que se eviten posibles daños físicos a los cables.</w:t>
      </w:r>
    </w:p>
    <w:p w14:paraId="6F22902E" w14:textId="77777777" w:rsidR="00F0743A" w:rsidRDefault="00000000">
      <w:pPr>
        <w:pStyle w:val="Textoindependiente"/>
        <w:spacing w:before="120" w:line="268" w:lineRule="auto"/>
        <w:ind w:right="339"/>
        <w:jc w:val="both"/>
      </w:pPr>
      <w:r>
        <w:t xml:space="preserve">El Ingeniero </w:t>
      </w:r>
      <w:proofErr w:type="gramStart"/>
      <w:r>
        <w:t>Jefe</w:t>
      </w:r>
      <w:proofErr w:type="gramEnd"/>
      <w:r>
        <w:t>, previa revisión de la canalización y cumplidas las exigencias indicadas en el párrafo anterior, podrá autorizar iniciar los trabajos de tendido de cables.</w:t>
      </w:r>
    </w:p>
    <w:p w14:paraId="1C0228DA" w14:textId="77777777" w:rsidR="00F0743A" w:rsidRDefault="00F0743A">
      <w:pPr>
        <w:pStyle w:val="Textoindependiente"/>
        <w:ind w:left="0"/>
      </w:pPr>
    </w:p>
    <w:p w14:paraId="19E5FBA7" w14:textId="77777777" w:rsidR="00F0743A" w:rsidRDefault="00F0743A">
      <w:pPr>
        <w:pStyle w:val="Textoindependiente"/>
        <w:spacing w:before="4"/>
        <w:ind w:left="0"/>
      </w:pPr>
    </w:p>
    <w:p w14:paraId="26F401F2" w14:textId="77777777" w:rsidR="00F0743A" w:rsidRDefault="00000000">
      <w:pPr>
        <w:pStyle w:val="Ttulo2"/>
        <w:numPr>
          <w:ilvl w:val="2"/>
          <w:numId w:val="22"/>
        </w:numPr>
        <w:tabs>
          <w:tab w:val="left" w:pos="1471"/>
        </w:tabs>
      </w:pPr>
      <w:bookmarkStart w:id="22" w:name="_bookmark22"/>
      <w:bookmarkEnd w:id="22"/>
      <w:r>
        <w:rPr>
          <w:spacing w:val="-2"/>
        </w:rPr>
        <w:t>EQUIPAMIENTO</w:t>
      </w:r>
    </w:p>
    <w:p w14:paraId="79FB774E" w14:textId="77777777" w:rsidR="00F0743A" w:rsidRDefault="00000000">
      <w:pPr>
        <w:pStyle w:val="Textoindependiente"/>
        <w:spacing w:before="156" w:line="268" w:lineRule="auto"/>
        <w:ind w:right="335"/>
        <w:jc w:val="both"/>
      </w:pPr>
      <w:r>
        <w:t>El Adjudicatario deberá disponer del equipamiento necesario para llevar a su término las etapas de almacenamiento, montaje, verificaciones y pruebas de recepción del montaje de cables de control y de fuerza de baja tensión, así como el de los sistemas de canalizaciones.</w:t>
      </w:r>
    </w:p>
    <w:p w14:paraId="3F1CD5BC"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50406470" w14:textId="77777777" w:rsidR="00F0743A" w:rsidRDefault="00000000">
      <w:pPr>
        <w:pStyle w:val="Textoindependiente"/>
        <w:spacing w:before="50" w:line="271" w:lineRule="auto"/>
        <w:ind w:right="332"/>
        <w:jc w:val="both"/>
      </w:pPr>
      <w:r>
        <w:lastRenderedPageBreak/>
        <w:t xml:space="preserve">Previo a su uso, el Adjudicatario deberá presentar al Ingeniero </w:t>
      </w:r>
      <w:proofErr w:type="gramStart"/>
      <w:r>
        <w:t>Jefe</w:t>
      </w:r>
      <w:proofErr w:type="gramEnd"/>
      <w:r>
        <w:t>, para su revisión, la lista de los instrumentos con sus características técnicas.</w:t>
      </w:r>
    </w:p>
    <w:p w14:paraId="515A000B" w14:textId="77777777" w:rsidR="00F0743A" w:rsidRDefault="00F0743A">
      <w:pPr>
        <w:pStyle w:val="Textoindependiente"/>
        <w:ind w:left="0"/>
      </w:pPr>
    </w:p>
    <w:p w14:paraId="04C07A4B" w14:textId="77777777" w:rsidR="00F0743A" w:rsidRDefault="00F0743A">
      <w:pPr>
        <w:pStyle w:val="Textoindependiente"/>
        <w:spacing w:before="1"/>
        <w:ind w:left="0"/>
      </w:pPr>
    </w:p>
    <w:p w14:paraId="67204FFB" w14:textId="77777777" w:rsidR="00F0743A" w:rsidRDefault="00000000">
      <w:pPr>
        <w:pStyle w:val="Ttulo2"/>
        <w:numPr>
          <w:ilvl w:val="2"/>
          <w:numId w:val="22"/>
        </w:numPr>
        <w:tabs>
          <w:tab w:val="left" w:pos="1471"/>
        </w:tabs>
      </w:pPr>
      <w:bookmarkStart w:id="23" w:name="_bookmark23"/>
      <w:bookmarkEnd w:id="23"/>
      <w:r>
        <w:t>PRUEBAS</w:t>
      </w:r>
      <w:r>
        <w:rPr>
          <w:spacing w:val="-2"/>
        </w:rPr>
        <w:t xml:space="preserve"> </w:t>
      </w:r>
      <w:r>
        <w:t>DE</w:t>
      </w:r>
      <w:r>
        <w:rPr>
          <w:spacing w:val="-4"/>
        </w:rPr>
        <w:t xml:space="preserve"> </w:t>
      </w:r>
      <w:r>
        <w:t>RECEPCIÓN</w:t>
      </w:r>
      <w:r>
        <w:rPr>
          <w:spacing w:val="-1"/>
        </w:rPr>
        <w:t xml:space="preserve"> </w:t>
      </w:r>
      <w:r>
        <w:t>DE</w:t>
      </w:r>
      <w:r>
        <w:rPr>
          <w:spacing w:val="-1"/>
        </w:rPr>
        <w:t xml:space="preserve"> </w:t>
      </w:r>
      <w:r>
        <w:rPr>
          <w:spacing w:val="-2"/>
        </w:rPr>
        <w:t>MONTAJE</w:t>
      </w:r>
    </w:p>
    <w:p w14:paraId="5DA94DFD" w14:textId="77777777" w:rsidR="00F0743A" w:rsidRDefault="00000000">
      <w:pPr>
        <w:pStyle w:val="Textoindependiente"/>
        <w:spacing w:before="153" w:line="271" w:lineRule="auto"/>
        <w:ind w:right="343"/>
        <w:jc w:val="both"/>
      </w:pPr>
      <w:r>
        <w:t>El Adjudicatario deberá disponer en la obra de los instrumentos necesarios para efectuar las pruebas de recepción de montaje de los cables.</w:t>
      </w:r>
    </w:p>
    <w:p w14:paraId="4321BBC6" w14:textId="77777777" w:rsidR="00F0743A" w:rsidRDefault="00000000">
      <w:pPr>
        <w:pStyle w:val="Textoindependiente"/>
        <w:spacing w:before="116" w:line="268" w:lineRule="auto"/>
        <w:ind w:right="336"/>
        <w:jc w:val="both"/>
      </w:pPr>
      <w:r>
        <w:t xml:space="preserve">Los valores obtenidos en las pruebas deberán ser concordantes con los valores indicados en los protocolos de pruebas realizadas en la fábrica y en los formularios de características </w:t>
      </w:r>
      <w:r>
        <w:rPr>
          <w:spacing w:val="-2"/>
        </w:rPr>
        <w:t>garantizadas.</w:t>
      </w:r>
    </w:p>
    <w:p w14:paraId="002D851B" w14:textId="77777777" w:rsidR="00F0743A" w:rsidRDefault="00F0743A">
      <w:pPr>
        <w:pStyle w:val="Textoindependiente"/>
        <w:ind w:left="0"/>
      </w:pPr>
    </w:p>
    <w:p w14:paraId="6D581F0B" w14:textId="77777777" w:rsidR="00F0743A" w:rsidRDefault="00F0743A">
      <w:pPr>
        <w:pStyle w:val="Textoindependiente"/>
        <w:spacing w:before="6"/>
        <w:ind w:left="0"/>
      </w:pPr>
    </w:p>
    <w:p w14:paraId="68ABD8B7" w14:textId="77777777" w:rsidR="00F0743A" w:rsidRDefault="00000000">
      <w:pPr>
        <w:pStyle w:val="Ttulo3"/>
        <w:numPr>
          <w:ilvl w:val="3"/>
          <w:numId w:val="22"/>
        </w:numPr>
        <w:tabs>
          <w:tab w:val="left" w:pos="1471"/>
        </w:tabs>
        <w:rPr>
          <w:rFonts w:ascii="Calibri Light" w:hAnsi="Calibri Light"/>
        </w:rPr>
      </w:pPr>
      <w:bookmarkStart w:id="24" w:name="_bookmark24"/>
      <w:bookmarkEnd w:id="24"/>
      <w:r>
        <w:rPr>
          <w:rFonts w:ascii="Calibri Light" w:hAnsi="Calibri Light"/>
        </w:rPr>
        <w:t>Resistencia</w:t>
      </w:r>
      <w:r>
        <w:rPr>
          <w:rFonts w:ascii="Calibri Light" w:hAnsi="Calibri Light"/>
          <w:spacing w:val="-3"/>
        </w:rPr>
        <w:t xml:space="preserve"> </w:t>
      </w:r>
      <w:r>
        <w:rPr>
          <w:rFonts w:ascii="Calibri Light" w:hAnsi="Calibri Light"/>
        </w:rPr>
        <w:t>de</w:t>
      </w:r>
      <w:r>
        <w:rPr>
          <w:rFonts w:ascii="Calibri Light" w:hAnsi="Calibri Light"/>
          <w:spacing w:val="-2"/>
        </w:rPr>
        <w:t xml:space="preserve"> aislación</w:t>
      </w:r>
    </w:p>
    <w:p w14:paraId="23A5C61D" w14:textId="77777777" w:rsidR="00F0743A" w:rsidRDefault="00000000">
      <w:pPr>
        <w:pStyle w:val="Textoindependiente"/>
        <w:spacing w:before="155" w:line="268" w:lineRule="auto"/>
        <w:ind w:right="335"/>
        <w:jc w:val="both"/>
      </w:pPr>
      <w:r>
        <w:t xml:space="preserve">Se deberá medir la resistencia de aislación de cada conductor con respecto a tierra y entre </w:t>
      </w:r>
      <w:r>
        <w:rPr>
          <w:spacing w:val="-2"/>
        </w:rPr>
        <w:t>conductores.</w:t>
      </w:r>
    </w:p>
    <w:p w14:paraId="29AE1403" w14:textId="77777777" w:rsidR="00F0743A" w:rsidRDefault="00F0743A">
      <w:pPr>
        <w:pStyle w:val="Textoindependiente"/>
        <w:spacing w:before="253"/>
        <w:ind w:left="0"/>
      </w:pPr>
    </w:p>
    <w:p w14:paraId="164289E3" w14:textId="77777777" w:rsidR="00F0743A" w:rsidRDefault="00000000">
      <w:pPr>
        <w:pStyle w:val="Ttulo3"/>
        <w:numPr>
          <w:ilvl w:val="3"/>
          <w:numId w:val="22"/>
        </w:numPr>
        <w:tabs>
          <w:tab w:val="left" w:pos="1471"/>
        </w:tabs>
        <w:spacing w:before="1"/>
        <w:rPr>
          <w:rFonts w:ascii="Calibri Light" w:hAnsi="Calibri Light"/>
        </w:rPr>
      </w:pPr>
      <w:bookmarkStart w:id="25" w:name="_bookmark25"/>
      <w:bookmarkEnd w:id="25"/>
      <w:r>
        <w:rPr>
          <w:rFonts w:ascii="Calibri Light" w:hAnsi="Calibri Light"/>
        </w:rPr>
        <w:t>Verificación</w:t>
      </w:r>
      <w:r>
        <w:rPr>
          <w:rFonts w:ascii="Calibri Light" w:hAnsi="Calibri Light"/>
          <w:spacing w:val="-4"/>
        </w:rPr>
        <w:t xml:space="preserve"> </w:t>
      </w:r>
      <w:r>
        <w:rPr>
          <w:rFonts w:ascii="Calibri Light" w:hAnsi="Calibri Light"/>
        </w:rPr>
        <w:t>de</w:t>
      </w:r>
      <w:r>
        <w:rPr>
          <w:rFonts w:ascii="Calibri Light" w:hAnsi="Calibri Light"/>
          <w:spacing w:val="-3"/>
        </w:rPr>
        <w:t xml:space="preserve"> </w:t>
      </w:r>
      <w:r>
        <w:rPr>
          <w:rFonts w:ascii="Calibri Light" w:hAnsi="Calibri Light"/>
          <w:spacing w:val="-2"/>
        </w:rPr>
        <w:t>continuidad</w:t>
      </w:r>
    </w:p>
    <w:p w14:paraId="11B0984B" w14:textId="77777777" w:rsidR="00F0743A" w:rsidRDefault="00000000">
      <w:pPr>
        <w:pStyle w:val="Textoindependiente"/>
        <w:spacing w:before="155"/>
        <w:jc w:val="both"/>
      </w:pPr>
      <w:r>
        <w:t>Se</w:t>
      </w:r>
      <w:r>
        <w:rPr>
          <w:spacing w:val="-4"/>
        </w:rPr>
        <w:t xml:space="preserve"> </w:t>
      </w:r>
      <w:r>
        <w:t>deberá</w:t>
      </w:r>
      <w:r>
        <w:rPr>
          <w:spacing w:val="-2"/>
        </w:rPr>
        <w:t xml:space="preserve"> </w:t>
      </w:r>
      <w:r>
        <w:t>la</w:t>
      </w:r>
      <w:r>
        <w:rPr>
          <w:spacing w:val="-4"/>
        </w:rPr>
        <w:t xml:space="preserve"> </w:t>
      </w:r>
      <w:r>
        <w:t>continuidad</w:t>
      </w:r>
      <w:r>
        <w:rPr>
          <w:spacing w:val="-4"/>
        </w:rPr>
        <w:t xml:space="preserve"> </w:t>
      </w:r>
      <w:r>
        <w:t>eléctrica</w:t>
      </w:r>
      <w:r>
        <w:rPr>
          <w:spacing w:val="-3"/>
        </w:rPr>
        <w:t xml:space="preserve"> </w:t>
      </w:r>
      <w:r>
        <w:t>de</w:t>
      </w:r>
      <w:r>
        <w:rPr>
          <w:spacing w:val="-2"/>
        </w:rPr>
        <w:t xml:space="preserve"> </w:t>
      </w:r>
      <w:r>
        <w:t>cada</w:t>
      </w:r>
      <w:r>
        <w:rPr>
          <w:spacing w:val="-5"/>
        </w:rPr>
        <w:t xml:space="preserve"> </w:t>
      </w:r>
      <w:r>
        <w:rPr>
          <w:spacing w:val="-2"/>
        </w:rPr>
        <w:t>conductor.</w:t>
      </w:r>
    </w:p>
    <w:p w14:paraId="3ECF2C05" w14:textId="77777777" w:rsidR="00F0743A" w:rsidRDefault="00F0743A">
      <w:pPr>
        <w:pStyle w:val="Textoindependiente"/>
        <w:ind w:left="0"/>
      </w:pPr>
    </w:p>
    <w:p w14:paraId="2CD88D31" w14:textId="77777777" w:rsidR="00F0743A" w:rsidRDefault="00F0743A">
      <w:pPr>
        <w:pStyle w:val="Textoindependiente"/>
        <w:spacing w:before="160"/>
        <w:ind w:left="0"/>
      </w:pPr>
    </w:p>
    <w:p w14:paraId="0AAD4E52" w14:textId="77777777" w:rsidR="00F0743A" w:rsidRDefault="00000000">
      <w:pPr>
        <w:pStyle w:val="Ttulo1"/>
        <w:numPr>
          <w:ilvl w:val="1"/>
          <w:numId w:val="22"/>
        </w:numPr>
        <w:tabs>
          <w:tab w:val="left" w:pos="1046"/>
        </w:tabs>
      </w:pPr>
      <w:bookmarkStart w:id="26" w:name="_bookmark26"/>
      <w:bookmarkEnd w:id="26"/>
      <w:r>
        <w:t>INSTALACIONES</w:t>
      </w:r>
      <w:r>
        <w:rPr>
          <w:spacing w:val="-7"/>
        </w:rPr>
        <w:t xml:space="preserve"> </w:t>
      </w:r>
      <w:r>
        <w:t>DE</w:t>
      </w:r>
      <w:r>
        <w:rPr>
          <w:spacing w:val="-7"/>
        </w:rPr>
        <w:t xml:space="preserve"> </w:t>
      </w:r>
      <w:r>
        <w:rPr>
          <w:spacing w:val="-2"/>
        </w:rPr>
        <w:t>ALUMBRADO</w:t>
      </w:r>
    </w:p>
    <w:p w14:paraId="35A25823" w14:textId="77777777" w:rsidR="00F0743A" w:rsidRDefault="00000000">
      <w:pPr>
        <w:pStyle w:val="Ttulo2"/>
        <w:numPr>
          <w:ilvl w:val="2"/>
          <w:numId w:val="22"/>
        </w:numPr>
        <w:tabs>
          <w:tab w:val="left" w:pos="1471"/>
        </w:tabs>
        <w:spacing w:before="160"/>
      </w:pPr>
      <w:bookmarkStart w:id="27" w:name="_bookmark27"/>
      <w:bookmarkEnd w:id="27"/>
      <w:r>
        <w:rPr>
          <w:spacing w:val="-2"/>
        </w:rPr>
        <w:t>ALCANCE</w:t>
      </w:r>
    </w:p>
    <w:p w14:paraId="301C00F8" w14:textId="77777777" w:rsidR="00F0743A" w:rsidRDefault="00000000">
      <w:pPr>
        <w:pStyle w:val="Textoindependiente"/>
        <w:spacing w:before="155" w:line="268" w:lineRule="auto"/>
        <w:ind w:right="333"/>
        <w:jc w:val="both"/>
      </w:pPr>
      <w:r>
        <w:t>El Adjudicatario será responsable del transporte a la obra, almacenamiento, montaje y ejecución de las verificaciones de montaje, además de las pruebas de recepción de las instalaciones de alumbrado descritas en las Estipulaciones de suministro para equipos y materiales de estas especificaciones.</w:t>
      </w:r>
    </w:p>
    <w:p w14:paraId="3D5E0428" w14:textId="77777777" w:rsidR="00F0743A" w:rsidRDefault="00000000">
      <w:pPr>
        <w:pStyle w:val="Textoindependiente"/>
        <w:spacing w:before="120" w:line="268" w:lineRule="auto"/>
        <w:ind w:right="335"/>
        <w:jc w:val="both"/>
      </w:pPr>
      <w:r>
        <w:t>El montaje del sistema de alumbrado y sus accesorios, así como también la conexión con otros suministros, serán ejecutados por el Adjudicatario y estarán de acuerdo con las instrucciones de montaje del fabricante, los planos del proyecto y con las especificaciones técnicas de estos equipos.</w:t>
      </w:r>
    </w:p>
    <w:p w14:paraId="5AD2591B" w14:textId="77777777" w:rsidR="00F0743A" w:rsidRDefault="00000000">
      <w:pPr>
        <w:pStyle w:val="Textoindependiente"/>
        <w:spacing w:before="122" w:line="268" w:lineRule="auto"/>
        <w:ind w:right="340"/>
        <w:jc w:val="both"/>
      </w:pPr>
      <w:r>
        <w:t>El montaje incluye la supervisión de las obras civiles, la instalación de pernos de anclaje y ductos o canalizaciones asociadas a la instalación de alumbrado.</w:t>
      </w:r>
    </w:p>
    <w:p w14:paraId="52B15433"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77F7F7E0" w14:textId="77777777" w:rsidR="00F0743A" w:rsidRDefault="00000000">
      <w:pPr>
        <w:pStyle w:val="Ttulo2"/>
        <w:numPr>
          <w:ilvl w:val="2"/>
          <w:numId w:val="22"/>
        </w:numPr>
        <w:tabs>
          <w:tab w:val="left" w:pos="1471"/>
        </w:tabs>
        <w:spacing w:before="50"/>
      </w:pPr>
      <w:bookmarkStart w:id="28" w:name="_bookmark28"/>
      <w:bookmarkEnd w:id="28"/>
      <w:r>
        <w:rPr>
          <w:spacing w:val="-2"/>
        </w:rPr>
        <w:lastRenderedPageBreak/>
        <w:t>ALMACENAMIENTO</w:t>
      </w:r>
    </w:p>
    <w:p w14:paraId="7EED33EC" w14:textId="77777777" w:rsidR="00F0743A" w:rsidRDefault="00000000">
      <w:pPr>
        <w:pStyle w:val="Textoindependiente"/>
        <w:spacing w:before="156" w:line="268" w:lineRule="auto"/>
        <w:ind w:right="333"/>
        <w:jc w:val="both"/>
      </w:pPr>
      <w:r>
        <w:t>Los elementos de las instalaciones de alumbrado y sus accesorios se deberán almacenar en recintos cerrados, limpios y calefaccionados, cumpliendo las exigencias indicadas en las Estipulaciones comunes de suministro para equipos y materiales de estas especificaciones. Los equipos se desembalarán sólo en el lugar de montaje.</w:t>
      </w:r>
    </w:p>
    <w:p w14:paraId="6CEDE622" w14:textId="77777777" w:rsidR="00F0743A" w:rsidRDefault="00F0743A">
      <w:pPr>
        <w:pStyle w:val="Textoindependiente"/>
        <w:ind w:left="0"/>
      </w:pPr>
    </w:p>
    <w:p w14:paraId="7DA29ADD" w14:textId="77777777" w:rsidR="00F0743A" w:rsidRDefault="00F0743A">
      <w:pPr>
        <w:pStyle w:val="Textoindependiente"/>
        <w:spacing w:before="4"/>
        <w:ind w:left="0"/>
      </w:pPr>
    </w:p>
    <w:p w14:paraId="621BFB81" w14:textId="77777777" w:rsidR="00F0743A" w:rsidRDefault="00000000">
      <w:pPr>
        <w:pStyle w:val="Ttulo2"/>
        <w:numPr>
          <w:ilvl w:val="2"/>
          <w:numId w:val="22"/>
        </w:numPr>
        <w:tabs>
          <w:tab w:val="left" w:pos="1471"/>
        </w:tabs>
        <w:spacing w:before="1"/>
      </w:pPr>
      <w:bookmarkStart w:id="29" w:name="_bookmark29"/>
      <w:bookmarkEnd w:id="29"/>
      <w:r>
        <w:rPr>
          <w:spacing w:val="-2"/>
        </w:rPr>
        <w:t>MONTAJE</w:t>
      </w:r>
    </w:p>
    <w:p w14:paraId="668C815E" w14:textId="77777777" w:rsidR="00F0743A" w:rsidRDefault="00000000">
      <w:pPr>
        <w:pStyle w:val="Textoindependiente"/>
        <w:spacing w:before="155" w:line="268" w:lineRule="auto"/>
        <w:ind w:right="344"/>
        <w:jc w:val="both"/>
      </w:pPr>
      <w:r>
        <w:t>En el montaje se deberá cumplir con las instrucciones del fabricante de equipos de alumbrado, además de las indicaciones que se señalan a continuación:</w:t>
      </w:r>
    </w:p>
    <w:p w14:paraId="374BD681" w14:textId="77777777" w:rsidR="00F0743A" w:rsidRDefault="00000000">
      <w:pPr>
        <w:pStyle w:val="Prrafodelista"/>
        <w:numPr>
          <w:ilvl w:val="0"/>
          <w:numId w:val="19"/>
        </w:numPr>
        <w:tabs>
          <w:tab w:val="left" w:pos="2191"/>
        </w:tabs>
        <w:spacing w:before="122" w:line="268" w:lineRule="auto"/>
        <w:ind w:right="332"/>
        <w:jc w:val="both"/>
      </w:pPr>
      <w:r>
        <w:t xml:space="preserve">El Adjudicatario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Adjudicatario deberá desarrollar el sistema de alumbrado, que incluye los comentarios del Ingeniero </w:t>
      </w:r>
      <w:proofErr w:type="gramStart"/>
      <w:r>
        <w:t>Jefe</w:t>
      </w:r>
      <w:proofErr w:type="gramEnd"/>
      <w:r>
        <w:t>.</w:t>
      </w:r>
    </w:p>
    <w:p w14:paraId="7370E728" w14:textId="77777777" w:rsidR="00F0743A" w:rsidRDefault="00000000">
      <w:pPr>
        <w:pStyle w:val="Prrafodelista"/>
        <w:numPr>
          <w:ilvl w:val="0"/>
          <w:numId w:val="19"/>
        </w:numPr>
        <w:tabs>
          <w:tab w:val="left" w:pos="2191"/>
        </w:tabs>
        <w:spacing w:before="1" w:line="268" w:lineRule="auto"/>
        <w:ind w:right="332"/>
        <w:jc w:val="both"/>
      </w:pPr>
      <w:r>
        <w:t>Con relación a las instalaciones de alumbrado, el Adjudicatario deberá realizar todas las pruebas aplicables prescritas como pruebas de los tableros de distribución de</w:t>
      </w:r>
      <w:r>
        <w:rPr>
          <w:spacing w:val="80"/>
        </w:rPr>
        <w:t xml:space="preserve"> </w:t>
      </w:r>
      <w:r>
        <w:t>baja tensión de C.A.</w:t>
      </w:r>
    </w:p>
    <w:p w14:paraId="4D60D0A2" w14:textId="77777777" w:rsidR="00F0743A" w:rsidRDefault="00000000">
      <w:pPr>
        <w:pStyle w:val="Prrafodelista"/>
        <w:numPr>
          <w:ilvl w:val="0"/>
          <w:numId w:val="19"/>
        </w:numPr>
        <w:tabs>
          <w:tab w:val="left" w:pos="2191"/>
        </w:tabs>
        <w:spacing w:line="266" w:lineRule="auto"/>
        <w:ind w:right="341"/>
        <w:jc w:val="both"/>
      </w:pPr>
      <w:r>
        <w:t>Se deberán realizar todas las pruebas destinadas a medir los niveles de iluminancia y demás características del sistema de alumbrado.</w:t>
      </w:r>
    </w:p>
    <w:p w14:paraId="1630AE4C" w14:textId="77777777" w:rsidR="00F0743A" w:rsidRDefault="00000000">
      <w:pPr>
        <w:pStyle w:val="Prrafodelista"/>
        <w:numPr>
          <w:ilvl w:val="0"/>
          <w:numId w:val="19"/>
        </w:numPr>
        <w:tabs>
          <w:tab w:val="left" w:pos="2191"/>
        </w:tabs>
        <w:spacing w:before="7" w:line="266" w:lineRule="auto"/>
        <w:ind w:right="331"/>
        <w:jc w:val="both"/>
      </w:pPr>
      <w:r>
        <w:t xml:space="preserve">Previo a la ejecución de las pruebas, el Adjudicatario someterá a la consideración del Ingeniero </w:t>
      </w:r>
      <w:proofErr w:type="gramStart"/>
      <w:r>
        <w:t>Jefe</w:t>
      </w:r>
      <w:proofErr w:type="gramEnd"/>
      <w:r>
        <w:t xml:space="preserve"> un programa completo de las pruebas a realizar.</w:t>
      </w:r>
    </w:p>
    <w:p w14:paraId="649B4C1C" w14:textId="77777777" w:rsidR="00F0743A" w:rsidRDefault="00000000">
      <w:pPr>
        <w:pStyle w:val="Prrafodelista"/>
        <w:numPr>
          <w:ilvl w:val="0"/>
          <w:numId w:val="19"/>
        </w:numPr>
        <w:tabs>
          <w:tab w:val="left" w:pos="2191"/>
        </w:tabs>
        <w:spacing w:before="4" w:line="268" w:lineRule="auto"/>
        <w:ind w:right="335"/>
        <w:jc w:val="both"/>
      </w:pPr>
      <w:r>
        <w:t xml:space="preserve">A medida que el Ingeniero </w:t>
      </w:r>
      <w:proofErr w:type="gramStart"/>
      <w:r>
        <w:t>Jefe</w:t>
      </w:r>
      <w:proofErr w:type="gramEnd"/>
      <w:r>
        <w:t xml:space="preserve"> reciba conforme el alumbrado, el alumbrado definitivo podrá reemplazar al alumbrado provisorio de faenas. No obstante, el consumo de energía en iluminación será de cargo del Adjudicatario hasta la fecha de la Recepción Provisional del Contrato.ca</w:t>
      </w:r>
    </w:p>
    <w:p w14:paraId="34C3B859" w14:textId="77777777" w:rsidR="00F0743A" w:rsidRDefault="00000000">
      <w:pPr>
        <w:pStyle w:val="Prrafodelista"/>
        <w:numPr>
          <w:ilvl w:val="0"/>
          <w:numId w:val="19"/>
        </w:numPr>
        <w:tabs>
          <w:tab w:val="left" w:pos="1932"/>
        </w:tabs>
        <w:spacing w:before="2"/>
        <w:ind w:left="1932" w:hanging="101"/>
        <w:rPr>
          <w:rFonts w:ascii="Symbol" w:hAnsi="Symbol"/>
        </w:rPr>
      </w:pPr>
      <w:r>
        <w:rPr>
          <w:rFonts w:ascii="Symbol" w:hAnsi="Symbol"/>
        </w:rPr>
        <w:t>​</w:t>
      </w:r>
    </w:p>
    <w:p w14:paraId="5383F091" w14:textId="77777777" w:rsidR="00F0743A" w:rsidRDefault="00000000">
      <w:pPr>
        <w:pStyle w:val="Prrafodelista"/>
        <w:numPr>
          <w:ilvl w:val="0"/>
          <w:numId w:val="19"/>
        </w:numPr>
        <w:tabs>
          <w:tab w:val="left" w:pos="2191"/>
        </w:tabs>
        <w:spacing w:before="45" w:line="266" w:lineRule="auto"/>
        <w:ind w:right="341"/>
      </w:pPr>
      <w:r>
        <w:t>El Adjudicatario deberá reponer a su costo y cargo las lámparas y otros elementos</w:t>
      </w:r>
      <w:r>
        <w:rPr>
          <w:spacing w:val="80"/>
        </w:rPr>
        <w:t xml:space="preserve"> </w:t>
      </w:r>
      <w:r>
        <w:t>fungibles que se consuman durante el período de construcción y montaje.</w:t>
      </w:r>
    </w:p>
    <w:p w14:paraId="07B0DA66" w14:textId="77777777" w:rsidR="00F0743A" w:rsidRDefault="00F0743A">
      <w:pPr>
        <w:pStyle w:val="Textoindependiente"/>
        <w:ind w:left="0"/>
      </w:pPr>
    </w:p>
    <w:p w14:paraId="26B727DD" w14:textId="77777777" w:rsidR="00F0743A" w:rsidRDefault="00F0743A">
      <w:pPr>
        <w:pStyle w:val="Textoindependiente"/>
        <w:spacing w:before="132"/>
        <w:ind w:left="0"/>
      </w:pPr>
    </w:p>
    <w:p w14:paraId="5B811496" w14:textId="77777777" w:rsidR="00F0743A" w:rsidRDefault="00000000">
      <w:pPr>
        <w:pStyle w:val="Ttulo1"/>
        <w:numPr>
          <w:ilvl w:val="1"/>
          <w:numId w:val="22"/>
        </w:numPr>
        <w:tabs>
          <w:tab w:val="left" w:pos="1046"/>
        </w:tabs>
      </w:pPr>
      <w:bookmarkStart w:id="30" w:name="_bookmark30"/>
      <w:bookmarkEnd w:id="30"/>
      <w:r>
        <w:t>SISTEMAS</w:t>
      </w:r>
      <w:r>
        <w:rPr>
          <w:spacing w:val="-3"/>
        </w:rPr>
        <w:t xml:space="preserve"> </w:t>
      </w:r>
      <w:r>
        <w:t>DE</w:t>
      </w:r>
      <w:r>
        <w:rPr>
          <w:spacing w:val="-4"/>
        </w:rPr>
        <w:t xml:space="preserve"> </w:t>
      </w:r>
      <w:r>
        <w:t>PUESTA</w:t>
      </w:r>
      <w:r>
        <w:rPr>
          <w:spacing w:val="-5"/>
        </w:rPr>
        <w:t xml:space="preserve"> </w:t>
      </w:r>
      <w:r>
        <w:t>A</w:t>
      </w:r>
      <w:r>
        <w:rPr>
          <w:spacing w:val="-1"/>
        </w:rPr>
        <w:t xml:space="preserve"> </w:t>
      </w:r>
      <w:r>
        <w:rPr>
          <w:spacing w:val="-2"/>
        </w:rPr>
        <w:t>TIERRA</w:t>
      </w:r>
    </w:p>
    <w:p w14:paraId="01FFAD64" w14:textId="77777777" w:rsidR="00F0743A" w:rsidRDefault="00000000">
      <w:pPr>
        <w:pStyle w:val="Ttulo2"/>
        <w:numPr>
          <w:ilvl w:val="2"/>
          <w:numId w:val="22"/>
        </w:numPr>
        <w:tabs>
          <w:tab w:val="left" w:pos="1471"/>
        </w:tabs>
        <w:spacing w:before="160"/>
      </w:pPr>
      <w:bookmarkStart w:id="31" w:name="_bookmark31"/>
      <w:bookmarkEnd w:id="31"/>
      <w:r>
        <w:rPr>
          <w:spacing w:val="-2"/>
        </w:rPr>
        <w:t>ALCANCE</w:t>
      </w:r>
    </w:p>
    <w:p w14:paraId="48AB8236" w14:textId="77777777" w:rsidR="00F0743A" w:rsidRDefault="00000000">
      <w:pPr>
        <w:pStyle w:val="Textoindependiente"/>
        <w:spacing w:before="153" w:line="271" w:lineRule="auto"/>
      </w:pPr>
      <w:r>
        <w:t>Para las obras del presente contrato, el Adjudicatario deberá construir e instalar la malla de puesta a tierra especificadas en las secciones 03 y 07 de estas especificaciones.</w:t>
      </w:r>
    </w:p>
    <w:p w14:paraId="76AF23E3" w14:textId="77777777" w:rsidR="00F0743A" w:rsidRDefault="00F0743A">
      <w:pPr>
        <w:pStyle w:val="Textoindependiente"/>
        <w:spacing w:line="271" w:lineRule="auto"/>
        <w:sectPr w:rsidR="00F0743A">
          <w:pgSz w:w="12240" w:h="15840"/>
          <w:pgMar w:top="2220" w:right="1080" w:bottom="1360" w:left="1080" w:header="751" w:footer="1156" w:gutter="0"/>
          <w:cols w:space="720"/>
        </w:sectPr>
      </w:pPr>
    </w:p>
    <w:p w14:paraId="3800BD3E" w14:textId="77777777" w:rsidR="00F0743A" w:rsidRDefault="00000000">
      <w:pPr>
        <w:pStyle w:val="Textoindependiente"/>
        <w:spacing w:before="50" w:line="268" w:lineRule="auto"/>
        <w:ind w:right="337"/>
        <w:jc w:val="both"/>
      </w:pPr>
      <w:r>
        <w:lastRenderedPageBreak/>
        <w:t>Para las obras en subestaciones, el Adjudicatario deberá realizar todas las conexiones de equipos a la malla de puesta a tierra, obras incluidas en este Contrato y definidas en las secciones 03 y 07 de estas especificaciones.</w:t>
      </w:r>
    </w:p>
    <w:p w14:paraId="0F68BE15" w14:textId="77777777" w:rsidR="00F0743A" w:rsidRDefault="00000000">
      <w:pPr>
        <w:pStyle w:val="Textoindependiente"/>
        <w:spacing w:before="122" w:line="268" w:lineRule="auto"/>
        <w:ind w:right="333"/>
        <w:jc w:val="both"/>
      </w:pPr>
      <w:r>
        <w:t>El Adjudicatario deberá desarrollar la ingeniería para la construcción y montaje, realizar el montaje y hacer las mediciones necesarias para comprobar su correcto funcionamiento.</w:t>
      </w:r>
    </w:p>
    <w:p w14:paraId="4050D4D7" w14:textId="77777777" w:rsidR="00F0743A" w:rsidRDefault="00000000">
      <w:pPr>
        <w:pStyle w:val="Textoindependiente"/>
        <w:spacing w:before="119" w:line="268" w:lineRule="auto"/>
        <w:ind w:right="335"/>
        <w:jc w:val="both"/>
      </w:pPr>
      <w:r>
        <w:t>A continuación,</w:t>
      </w:r>
      <w:r>
        <w:rPr>
          <w:spacing w:val="-2"/>
        </w:rPr>
        <w:t xml:space="preserve"> </w:t>
      </w:r>
      <w:r>
        <w:t>se</w:t>
      </w:r>
      <w:r>
        <w:rPr>
          <w:spacing w:val="-2"/>
        </w:rPr>
        <w:t xml:space="preserve"> </w:t>
      </w:r>
      <w:r>
        <w:t>enumeran algunas</w:t>
      </w:r>
      <w:r>
        <w:rPr>
          <w:spacing w:val="-2"/>
        </w:rPr>
        <w:t xml:space="preserve"> </w:t>
      </w:r>
      <w:r>
        <w:t>de</w:t>
      </w:r>
      <w:r>
        <w:rPr>
          <w:spacing w:val="-1"/>
        </w:rPr>
        <w:t xml:space="preserve"> </w:t>
      </w:r>
      <w:r>
        <w:t>las actividades</w:t>
      </w:r>
      <w:r>
        <w:rPr>
          <w:spacing w:val="-3"/>
        </w:rPr>
        <w:t xml:space="preserve"> </w:t>
      </w:r>
      <w:r>
        <w:t>que deberá</w:t>
      </w:r>
      <w:r>
        <w:rPr>
          <w:spacing w:val="-1"/>
        </w:rPr>
        <w:t xml:space="preserve"> </w:t>
      </w:r>
      <w:r>
        <w:t>desarrollar como</w:t>
      </w:r>
      <w:r>
        <w:rPr>
          <w:spacing w:val="-3"/>
        </w:rPr>
        <w:t xml:space="preserve"> </w:t>
      </w:r>
      <w:r>
        <w:t xml:space="preserve">mínimo el Adjudicatario, lo que en ningún caso fija límites a su responsabilidad en el diseño y construcción, a conformidad del Ingeniero </w:t>
      </w:r>
      <w:proofErr w:type="gramStart"/>
      <w:r>
        <w:t>Jefe</w:t>
      </w:r>
      <w:proofErr w:type="gramEnd"/>
      <w:r>
        <w:t>, de las mallas de puesta a tierra:</w:t>
      </w:r>
    </w:p>
    <w:p w14:paraId="78021232" w14:textId="77777777" w:rsidR="00F0743A" w:rsidRDefault="00000000">
      <w:pPr>
        <w:pStyle w:val="Prrafodelista"/>
        <w:numPr>
          <w:ilvl w:val="0"/>
          <w:numId w:val="18"/>
        </w:numPr>
        <w:tabs>
          <w:tab w:val="left" w:pos="2191"/>
        </w:tabs>
        <w:spacing w:before="123"/>
      </w:pPr>
      <w:r>
        <w:t>Suministro</w:t>
      </w:r>
      <w:r>
        <w:rPr>
          <w:spacing w:val="-7"/>
        </w:rPr>
        <w:t xml:space="preserve"> </w:t>
      </w:r>
      <w:r>
        <w:t>de</w:t>
      </w:r>
      <w:r>
        <w:rPr>
          <w:spacing w:val="-3"/>
        </w:rPr>
        <w:t xml:space="preserve"> </w:t>
      </w:r>
      <w:r>
        <w:t>todos</w:t>
      </w:r>
      <w:r>
        <w:rPr>
          <w:spacing w:val="-3"/>
        </w:rPr>
        <w:t xml:space="preserve"> </w:t>
      </w:r>
      <w:r>
        <w:t>los</w:t>
      </w:r>
      <w:r>
        <w:rPr>
          <w:spacing w:val="-6"/>
        </w:rPr>
        <w:t xml:space="preserve"> </w:t>
      </w:r>
      <w:r>
        <w:rPr>
          <w:spacing w:val="-2"/>
        </w:rPr>
        <w:t>materiales.</w:t>
      </w:r>
    </w:p>
    <w:p w14:paraId="0280FD0E" w14:textId="77777777" w:rsidR="00F0743A" w:rsidRDefault="00000000">
      <w:pPr>
        <w:pStyle w:val="Prrafodelista"/>
        <w:numPr>
          <w:ilvl w:val="0"/>
          <w:numId w:val="18"/>
        </w:numPr>
        <w:tabs>
          <w:tab w:val="left" w:pos="2191"/>
        </w:tabs>
        <w:spacing w:before="32"/>
      </w:pPr>
      <w:r>
        <w:t>Transporte</w:t>
      </w:r>
      <w:r>
        <w:rPr>
          <w:spacing w:val="-5"/>
        </w:rPr>
        <w:t xml:space="preserve"> </w:t>
      </w:r>
      <w:r>
        <w:t>de</w:t>
      </w:r>
      <w:r>
        <w:rPr>
          <w:spacing w:val="-2"/>
        </w:rPr>
        <w:t xml:space="preserve"> </w:t>
      </w:r>
      <w:r>
        <w:t>los</w:t>
      </w:r>
      <w:r>
        <w:rPr>
          <w:spacing w:val="-4"/>
        </w:rPr>
        <w:t xml:space="preserve"> </w:t>
      </w:r>
      <w:r>
        <w:t>materiales</w:t>
      </w:r>
      <w:r>
        <w:rPr>
          <w:spacing w:val="-3"/>
        </w:rPr>
        <w:t xml:space="preserve"> </w:t>
      </w:r>
      <w:r>
        <w:t>a</w:t>
      </w:r>
      <w:r>
        <w:rPr>
          <w:spacing w:val="-3"/>
        </w:rPr>
        <w:t xml:space="preserve"> </w:t>
      </w:r>
      <w:r>
        <w:t>la</w:t>
      </w:r>
      <w:r>
        <w:rPr>
          <w:spacing w:val="-5"/>
        </w:rPr>
        <w:t xml:space="preserve"> </w:t>
      </w:r>
      <w:r>
        <w:rPr>
          <w:spacing w:val="-2"/>
        </w:rPr>
        <w:t>obra.</w:t>
      </w:r>
    </w:p>
    <w:p w14:paraId="2978C35A" w14:textId="77777777" w:rsidR="00F0743A" w:rsidRDefault="00000000">
      <w:pPr>
        <w:pStyle w:val="Prrafodelista"/>
        <w:numPr>
          <w:ilvl w:val="0"/>
          <w:numId w:val="18"/>
        </w:numPr>
        <w:tabs>
          <w:tab w:val="left" w:pos="2191"/>
        </w:tabs>
        <w:spacing w:before="32"/>
      </w:pPr>
      <w:r>
        <w:t>Almacenaje</w:t>
      </w:r>
      <w:r>
        <w:rPr>
          <w:spacing w:val="-5"/>
        </w:rPr>
        <w:t xml:space="preserve"> </w:t>
      </w:r>
      <w:r>
        <w:t>de</w:t>
      </w:r>
      <w:r>
        <w:rPr>
          <w:spacing w:val="-4"/>
        </w:rPr>
        <w:t xml:space="preserve"> </w:t>
      </w:r>
      <w:r>
        <w:t>los</w:t>
      </w:r>
      <w:r>
        <w:rPr>
          <w:spacing w:val="-5"/>
        </w:rPr>
        <w:t xml:space="preserve"> </w:t>
      </w:r>
      <w:r>
        <w:t>materiales</w:t>
      </w:r>
      <w:r>
        <w:rPr>
          <w:spacing w:val="-5"/>
        </w:rPr>
        <w:t xml:space="preserve"> </w:t>
      </w:r>
      <w:r>
        <w:t>en</w:t>
      </w:r>
      <w:r>
        <w:rPr>
          <w:spacing w:val="-3"/>
        </w:rPr>
        <w:t xml:space="preserve"> </w:t>
      </w:r>
      <w:r>
        <w:t>lugares</w:t>
      </w:r>
      <w:r>
        <w:rPr>
          <w:spacing w:val="-3"/>
        </w:rPr>
        <w:t xml:space="preserve"> </w:t>
      </w:r>
      <w:r>
        <w:rPr>
          <w:spacing w:val="-2"/>
        </w:rPr>
        <w:t>adecuados</w:t>
      </w:r>
    </w:p>
    <w:p w14:paraId="18EB0F32" w14:textId="77777777" w:rsidR="00F0743A" w:rsidRDefault="00000000">
      <w:pPr>
        <w:pStyle w:val="Prrafodelista"/>
        <w:numPr>
          <w:ilvl w:val="0"/>
          <w:numId w:val="18"/>
        </w:numPr>
        <w:tabs>
          <w:tab w:val="left" w:pos="2191"/>
        </w:tabs>
        <w:spacing w:before="34"/>
      </w:pPr>
      <w:r>
        <w:t>Ejecución</w:t>
      </w:r>
      <w:r>
        <w:rPr>
          <w:spacing w:val="-4"/>
        </w:rPr>
        <w:t xml:space="preserve"> </w:t>
      </w:r>
      <w:r>
        <w:t>de</w:t>
      </w:r>
      <w:r>
        <w:rPr>
          <w:spacing w:val="-2"/>
        </w:rPr>
        <w:t xml:space="preserve"> </w:t>
      </w:r>
      <w:r>
        <w:t>las</w:t>
      </w:r>
      <w:r>
        <w:rPr>
          <w:spacing w:val="-5"/>
        </w:rPr>
        <w:t xml:space="preserve"> </w:t>
      </w:r>
      <w:r>
        <w:rPr>
          <w:spacing w:val="-2"/>
        </w:rPr>
        <w:t>excavaciones</w:t>
      </w:r>
    </w:p>
    <w:p w14:paraId="0CB29DD3" w14:textId="77777777" w:rsidR="00F0743A" w:rsidRDefault="00000000">
      <w:pPr>
        <w:pStyle w:val="Prrafodelista"/>
        <w:numPr>
          <w:ilvl w:val="0"/>
          <w:numId w:val="18"/>
        </w:numPr>
        <w:tabs>
          <w:tab w:val="left" w:pos="2191"/>
        </w:tabs>
        <w:spacing w:before="32"/>
      </w:pPr>
      <w:r>
        <w:t>Tendido</w:t>
      </w:r>
      <w:r>
        <w:rPr>
          <w:spacing w:val="-5"/>
        </w:rPr>
        <w:t xml:space="preserve"> </w:t>
      </w:r>
      <w:r>
        <w:t>de</w:t>
      </w:r>
      <w:r>
        <w:rPr>
          <w:spacing w:val="-2"/>
        </w:rPr>
        <w:t xml:space="preserve"> </w:t>
      </w:r>
      <w:r>
        <w:t>los</w:t>
      </w:r>
      <w:r>
        <w:rPr>
          <w:spacing w:val="-2"/>
        </w:rPr>
        <w:t xml:space="preserve"> </w:t>
      </w:r>
      <w:r>
        <w:t>conductores</w:t>
      </w:r>
      <w:r>
        <w:rPr>
          <w:spacing w:val="-5"/>
        </w:rPr>
        <w:t xml:space="preserve"> </w:t>
      </w:r>
      <w:r>
        <w:t>de</w:t>
      </w:r>
      <w:r>
        <w:rPr>
          <w:spacing w:val="-3"/>
        </w:rPr>
        <w:t xml:space="preserve"> </w:t>
      </w:r>
      <w:r>
        <w:t>la</w:t>
      </w:r>
      <w:r>
        <w:rPr>
          <w:spacing w:val="-3"/>
        </w:rPr>
        <w:t xml:space="preserve"> </w:t>
      </w:r>
      <w:r>
        <w:rPr>
          <w:spacing w:val="-2"/>
        </w:rPr>
        <w:t>malla.</w:t>
      </w:r>
    </w:p>
    <w:p w14:paraId="3B5D6505" w14:textId="77777777" w:rsidR="00F0743A" w:rsidRDefault="00000000">
      <w:pPr>
        <w:pStyle w:val="Prrafodelista"/>
        <w:numPr>
          <w:ilvl w:val="0"/>
          <w:numId w:val="18"/>
        </w:numPr>
        <w:tabs>
          <w:tab w:val="left" w:pos="2191"/>
        </w:tabs>
        <w:spacing w:before="31"/>
      </w:pPr>
      <w:r>
        <w:t>Armado</w:t>
      </w:r>
      <w:r>
        <w:rPr>
          <w:spacing w:val="-3"/>
        </w:rPr>
        <w:t xml:space="preserve"> </w:t>
      </w:r>
      <w:r>
        <w:t>del</w:t>
      </w:r>
      <w:r>
        <w:rPr>
          <w:spacing w:val="-3"/>
        </w:rPr>
        <w:t xml:space="preserve"> </w:t>
      </w:r>
      <w:r>
        <w:t>retículo</w:t>
      </w:r>
      <w:r>
        <w:rPr>
          <w:spacing w:val="-5"/>
        </w:rPr>
        <w:t xml:space="preserve"> </w:t>
      </w:r>
      <w:r>
        <w:t>de</w:t>
      </w:r>
      <w:r>
        <w:rPr>
          <w:spacing w:val="-3"/>
        </w:rPr>
        <w:t xml:space="preserve"> </w:t>
      </w:r>
      <w:r>
        <w:t>la</w:t>
      </w:r>
      <w:r>
        <w:rPr>
          <w:spacing w:val="-4"/>
        </w:rPr>
        <w:t xml:space="preserve"> </w:t>
      </w:r>
      <w:r>
        <w:t>malla</w:t>
      </w:r>
      <w:r>
        <w:rPr>
          <w:spacing w:val="-3"/>
        </w:rPr>
        <w:t xml:space="preserve"> </w:t>
      </w:r>
      <w:r>
        <w:t>de</w:t>
      </w:r>
      <w:r>
        <w:rPr>
          <w:spacing w:val="-1"/>
        </w:rPr>
        <w:t xml:space="preserve"> </w:t>
      </w:r>
      <w:r>
        <w:t>puesta</w:t>
      </w:r>
      <w:r>
        <w:rPr>
          <w:spacing w:val="-4"/>
        </w:rPr>
        <w:t xml:space="preserve"> </w:t>
      </w:r>
      <w:r>
        <w:t>a</w:t>
      </w:r>
      <w:r>
        <w:rPr>
          <w:spacing w:val="-2"/>
        </w:rPr>
        <w:t xml:space="preserve"> tierra.</w:t>
      </w:r>
    </w:p>
    <w:p w14:paraId="08F94198" w14:textId="77777777" w:rsidR="00F0743A" w:rsidRDefault="00000000">
      <w:pPr>
        <w:pStyle w:val="Prrafodelista"/>
        <w:numPr>
          <w:ilvl w:val="0"/>
          <w:numId w:val="18"/>
        </w:numPr>
        <w:tabs>
          <w:tab w:val="left" w:pos="2191"/>
        </w:tabs>
        <w:spacing w:before="32" w:line="268" w:lineRule="auto"/>
        <w:ind w:right="343"/>
      </w:pPr>
      <w:r>
        <w:t>Instalación</w:t>
      </w:r>
      <w:r>
        <w:rPr>
          <w:spacing w:val="40"/>
        </w:rPr>
        <w:t xml:space="preserve"> </w:t>
      </w:r>
      <w:r>
        <w:t>y</w:t>
      </w:r>
      <w:r>
        <w:rPr>
          <w:spacing w:val="40"/>
        </w:rPr>
        <w:t xml:space="preserve"> </w:t>
      </w:r>
      <w:r>
        <w:t>Conexión</w:t>
      </w:r>
      <w:r>
        <w:rPr>
          <w:spacing w:val="40"/>
        </w:rPr>
        <w:t xml:space="preserve"> </w:t>
      </w:r>
      <w:r>
        <w:t>de</w:t>
      </w:r>
      <w:r>
        <w:rPr>
          <w:spacing w:val="40"/>
        </w:rPr>
        <w:t xml:space="preserve"> </w:t>
      </w:r>
      <w:r>
        <w:t>conductores</w:t>
      </w:r>
      <w:r>
        <w:rPr>
          <w:spacing w:val="40"/>
        </w:rPr>
        <w:t xml:space="preserve"> </w:t>
      </w:r>
      <w:r>
        <w:t>a</w:t>
      </w:r>
      <w:r>
        <w:rPr>
          <w:spacing w:val="40"/>
        </w:rPr>
        <w:t xml:space="preserve"> </w:t>
      </w:r>
      <w:r>
        <w:t>la</w:t>
      </w:r>
      <w:r>
        <w:rPr>
          <w:spacing w:val="40"/>
        </w:rPr>
        <w:t xml:space="preserve"> </w:t>
      </w:r>
      <w:r>
        <w:t>malla</w:t>
      </w:r>
      <w:r>
        <w:rPr>
          <w:spacing w:val="40"/>
        </w:rPr>
        <w:t xml:space="preserve"> </w:t>
      </w:r>
      <w:r>
        <w:t>de</w:t>
      </w:r>
      <w:r>
        <w:rPr>
          <w:spacing w:val="40"/>
        </w:rPr>
        <w:t xml:space="preserve"> </w:t>
      </w:r>
      <w:r>
        <w:t>puesta</w:t>
      </w:r>
      <w:r>
        <w:rPr>
          <w:spacing w:val="40"/>
        </w:rPr>
        <w:t xml:space="preserve"> </w:t>
      </w:r>
      <w:r>
        <w:t>a</w:t>
      </w:r>
      <w:r>
        <w:rPr>
          <w:spacing w:val="40"/>
        </w:rPr>
        <w:t xml:space="preserve"> </w:t>
      </w:r>
      <w:r>
        <w:t>tierra</w:t>
      </w:r>
      <w:r>
        <w:rPr>
          <w:spacing w:val="40"/>
        </w:rPr>
        <w:t xml:space="preserve"> </w:t>
      </w:r>
      <w:r>
        <w:t>uniones</w:t>
      </w:r>
      <w:r>
        <w:rPr>
          <w:spacing w:val="40"/>
        </w:rPr>
        <w:t xml:space="preserve"> </w:t>
      </w:r>
      <w:r>
        <w:t>de termofusión a todo equipo eléctrico y estructura metálica.</w:t>
      </w:r>
    </w:p>
    <w:p w14:paraId="5D56105A" w14:textId="77777777" w:rsidR="00F0743A" w:rsidRDefault="00000000">
      <w:pPr>
        <w:pStyle w:val="Prrafodelista"/>
        <w:numPr>
          <w:ilvl w:val="0"/>
          <w:numId w:val="18"/>
        </w:numPr>
        <w:tabs>
          <w:tab w:val="left" w:pos="2191"/>
        </w:tabs>
        <w:spacing w:before="1"/>
      </w:pPr>
      <w:r>
        <w:t>Relleno</w:t>
      </w:r>
      <w:r>
        <w:rPr>
          <w:spacing w:val="-6"/>
        </w:rPr>
        <w:t xml:space="preserve"> </w:t>
      </w:r>
      <w:r>
        <w:t>y</w:t>
      </w:r>
      <w:r>
        <w:rPr>
          <w:spacing w:val="-2"/>
        </w:rPr>
        <w:t xml:space="preserve"> </w:t>
      </w:r>
      <w:r>
        <w:t>compactación</w:t>
      </w:r>
      <w:r>
        <w:rPr>
          <w:spacing w:val="-2"/>
        </w:rPr>
        <w:t xml:space="preserve"> </w:t>
      </w:r>
      <w:r>
        <w:t>de</w:t>
      </w:r>
      <w:r>
        <w:rPr>
          <w:spacing w:val="-5"/>
        </w:rPr>
        <w:t xml:space="preserve"> </w:t>
      </w:r>
      <w:r>
        <w:t>las</w:t>
      </w:r>
      <w:r>
        <w:rPr>
          <w:spacing w:val="-3"/>
        </w:rPr>
        <w:t xml:space="preserve"> </w:t>
      </w:r>
      <w:r>
        <w:rPr>
          <w:spacing w:val="-2"/>
        </w:rPr>
        <w:t>zanjas.</w:t>
      </w:r>
    </w:p>
    <w:p w14:paraId="49BE2602" w14:textId="77777777" w:rsidR="00F0743A" w:rsidRDefault="00000000">
      <w:pPr>
        <w:pStyle w:val="Prrafodelista"/>
        <w:numPr>
          <w:ilvl w:val="0"/>
          <w:numId w:val="18"/>
        </w:numPr>
        <w:tabs>
          <w:tab w:val="left" w:pos="2191"/>
        </w:tabs>
        <w:spacing w:before="32"/>
      </w:pPr>
      <w:r>
        <w:t>Aplicación</w:t>
      </w:r>
      <w:r>
        <w:rPr>
          <w:spacing w:val="-3"/>
        </w:rPr>
        <w:t xml:space="preserve"> </w:t>
      </w:r>
      <w:r>
        <w:t>capa</w:t>
      </w:r>
      <w:r>
        <w:rPr>
          <w:spacing w:val="-3"/>
        </w:rPr>
        <w:t xml:space="preserve"> </w:t>
      </w:r>
      <w:r>
        <w:t>de</w:t>
      </w:r>
      <w:r>
        <w:rPr>
          <w:spacing w:val="-2"/>
        </w:rPr>
        <w:t xml:space="preserve"> grava.</w:t>
      </w:r>
    </w:p>
    <w:p w14:paraId="1EC50859" w14:textId="77777777" w:rsidR="00F0743A" w:rsidRDefault="00000000">
      <w:pPr>
        <w:pStyle w:val="Prrafodelista"/>
        <w:numPr>
          <w:ilvl w:val="0"/>
          <w:numId w:val="18"/>
        </w:numPr>
        <w:tabs>
          <w:tab w:val="left" w:pos="2191"/>
        </w:tabs>
        <w:spacing w:before="34"/>
      </w:pPr>
      <w:r>
        <w:t>Armado</w:t>
      </w:r>
      <w:r>
        <w:rPr>
          <w:spacing w:val="-3"/>
        </w:rPr>
        <w:t xml:space="preserve"> </w:t>
      </w:r>
      <w:r>
        <w:t>del</w:t>
      </w:r>
      <w:r>
        <w:rPr>
          <w:spacing w:val="-3"/>
        </w:rPr>
        <w:t xml:space="preserve"> </w:t>
      </w:r>
      <w:r>
        <w:t>retículo</w:t>
      </w:r>
      <w:r>
        <w:rPr>
          <w:spacing w:val="-5"/>
        </w:rPr>
        <w:t xml:space="preserve"> </w:t>
      </w:r>
      <w:r>
        <w:t>de</w:t>
      </w:r>
      <w:r>
        <w:rPr>
          <w:spacing w:val="-3"/>
        </w:rPr>
        <w:t xml:space="preserve"> </w:t>
      </w:r>
      <w:r>
        <w:t>la</w:t>
      </w:r>
      <w:r>
        <w:rPr>
          <w:spacing w:val="-4"/>
        </w:rPr>
        <w:t xml:space="preserve"> </w:t>
      </w:r>
      <w:r>
        <w:t>malla</w:t>
      </w:r>
      <w:r>
        <w:rPr>
          <w:spacing w:val="-3"/>
        </w:rPr>
        <w:t xml:space="preserve"> </w:t>
      </w:r>
      <w:r>
        <w:t>de</w:t>
      </w:r>
      <w:r>
        <w:rPr>
          <w:spacing w:val="-1"/>
        </w:rPr>
        <w:t xml:space="preserve"> </w:t>
      </w:r>
      <w:r>
        <w:t>puesta</w:t>
      </w:r>
      <w:r>
        <w:rPr>
          <w:spacing w:val="-4"/>
        </w:rPr>
        <w:t xml:space="preserve"> </w:t>
      </w:r>
      <w:r>
        <w:t>a</w:t>
      </w:r>
      <w:r>
        <w:rPr>
          <w:spacing w:val="-2"/>
        </w:rPr>
        <w:t xml:space="preserve"> tierra.</w:t>
      </w:r>
    </w:p>
    <w:p w14:paraId="07DE0E36" w14:textId="77777777" w:rsidR="00F0743A" w:rsidRDefault="00000000">
      <w:pPr>
        <w:pStyle w:val="Prrafodelista"/>
        <w:numPr>
          <w:ilvl w:val="0"/>
          <w:numId w:val="18"/>
        </w:numPr>
        <w:tabs>
          <w:tab w:val="left" w:pos="2191"/>
        </w:tabs>
        <w:spacing w:before="32"/>
      </w:pPr>
      <w:r>
        <w:t>Medición</w:t>
      </w:r>
      <w:r>
        <w:rPr>
          <w:spacing w:val="-2"/>
        </w:rPr>
        <w:t xml:space="preserve"> </w:t>
      </w:r>
      <w:r>
        <w:t>de</w:t>
      </w:r>
      <w:r>
        <w:rPr>
          <w:spacing w:val="-1"/>
        </w:rPr>
        <w:t xml:space="preserve"> </w:t>
      </w:r>
      <w:r>
        <w:t>la</w:t>
      </w:r>
      <w:r>
        <w:rPr>
          <w:spacing w:val="-5"/>
        </w:rPr>
        <w:t xml:space="preserve"> </w:t>
      </w:r>
      <w:r>
        <w:t>resistencia</w:t>
      </w:r>
      <w:r>
        <w:rPr>
          <w:spacing w:val="-5"/>
        </w:rPr>
        <w:t xml:space="preserve"> </w:t>
      </w:r>
      <w:r>
        <w:t>de</w:t>
      </w:r>
      <w:r>
        <w:rPr>
          <w:spacing w:val="-3"/>
        </w:rPr>
        <w:t xml:space="preserve"> </w:t>
      </w:r>
      <w:r>
        <w:t>puesta</w:t>
      </w:r>
      <w:r>
        <w:rPr>
          <w:spacing w:val="-4"/>
        </w:rPr>
        <w:t xml:space="preserve"> </w:t>
      </w:r>
      <w:r>
        <w:t>a</w:t>
      </w:r>
      <w:r>
        <w:rPr>
          <w:spacing w:val="-2"/>
        </w:rPr>
        <w:t xml:space="preserve"> </w:t>
      </w:r>
      <w:r>
        <w:t>tierra</w:t>
      </w:r>
      <w:r>
        <w:rPr>
          <w:spacing w:val="-2"/>
        </w:rPr>
        <w:t xml:space="preserve"> </w:t>
      </w:r>
      <w:r>
        <w:t>de</w:t>
      </w:r>
      <w:r>
        <w:rPr>
          <w:spacing w:val="-2"/>
        </w:rPr>
        <w:t xml:space="preserve"> </w:t>
      </w:r>
      <w:r>
        <w:t>la</w:t>
      </w:r>
      <w:r>
        <w:rPr>
          <w:spacing w:val="-2"/>
        </w:rPr>
        <w:t xml:space="preserve"> </w:t>
      </w:r>
      <w:r>
        <w:t>malla</w:t>
      </w:r>
      <w:r>
        <w:rPr>
          <w:spacing w:val="-3"/>
        </w:rPr>
        <w:t xml:space="preserve"> </w:t>
      </w:r>
      <w:r>
        <w:rPr>
          <w:spacing w:val="-2"/>
        </w:rPr>
        <w:t>construida</w:t>
      </w:r>
    </w:p>
    <w:p w14:paraId="6CD3D2DB" w14:textId="77777777" w:rsidR="00F0743A" w:rsidRDefault="00000000">
      <w:pPr>
        <w:pStyle w:val="Prrafodelista"/>
        <w:numPr>
          <w:ilvl w:val="0"/>
          <w:numId w:val="18"/>
        </w:numPr>
        <w:tabs>
          <w:tab w:val="left" w:pos="2191"/>
        </w:tabs>
        <w:spacing w:before="32"/>
      </w:pPr>
      <w:r>
        <w:t>Mediciones</w:t>
      </w:r>
      <w:r>
        <w:rPr>
          <w:spacing w:val="-7"/>
        </w:rPr>
        <w:t xml:space="preserve"> </w:t>
      </w:r>
      <w:r>
        <w:t>de</w:t>
      </w:r>
      <w:r>
        <w:rPr>
          <w:spacing w:val="-4"/>
        </w:rPr>
        <w:t xml:space="preserve"> </w:t>
      </w:r>
      <w:r>
        <w:t>las</w:t>
      </w:r>
      <w:r>
        <w:rPr>
          <w:spacing w:val="-3"/>
        </w:rPr>
        <w:t xml:space="preserve"> </w:t>
      </w:r>
      <w:r>
        <w:t>tensiones</w:t>
      </w:r>
      <w:r>
        <w:rPr>
          <w:spacing w:val="-3"/>
        </w:rPr>
        <w:t xml:space="preserve"> </w:t>
      </w:r>
      <w:r>
        <w:t>de</w:t>
      </w:r>
      <w:r>
        <w:rPr>
          <w:spacing w:val="-4"/>
        </w:rPr>
        <w:t xml:space="preserve"> </w:t>
      </w:r>
      <w:r>
        <w:t>paso</w:t>
      </w:r>
      <w:r>
        <w:rPr>
          <w:spacing w:val="-5"/>
        </w:rPr>
        <w:t xml:space="preserve"> </w:t>
      </w:r>
      <w:r>
        <w:t>y</w:t>
      </w:r>
      <w:r>
        <w:rPr>
          <w:spacing w:val="-2"/>
        </w:rPr>
        <w:t xml:space="preserve"> </w:t>
      </w:r>
      <w:r>
        <w:t>contacto</w:t>
      </w:r>
      <w:r>
        <w:rPr>
          <w:spacing w:val="-3"/>
        </w:rPr>
        <w:t xml:space="preserve"> </w:t>
      </w:r>
      <w:r>
        <w:t>de</w:t>
      </w:r>
      <w:r>
        <w:rPr>
          <w:spacing w:val="-2"/>
        </w:rPr>
        <w:t xml:space="preserve"> </w:t>
      </w:r>
      <w:r>
        <w:t>la</w:t>
      </w:r>
      <w:r>
        <w:rPr>
          <w:spacing w:val="-6"/>
        </w:rPr>
        <w:t xml:space="preserve"> </w:t>
      </w:r>
      <w:r>
        <w:t>malla</w:t>
      </w:r>
      <w:r>
        <w:rPr>
          <w:spacing w:val="-3"/>
        </w:rPr>
        <w:t xml:space="preserve"> </w:t>
      </w:r>
      <w:r>
        <w:rPr>
          <w:spacing w:val="-2"/>
        </w:rPr>
        <w:t>desconectada.</w:t>
      </w:r>
    </w:p>
    <w:p w14:paraId="154CFFF7" w14:textId="77777777" w:rsidR="00F0743A" w:rsidRDefault="00000000">
      <w:pPr>
        <w:pStyle w:val="Prrafodelista"/>
        <w:numPr>
          <w:ilvl w:val="0"/>
          <w:numId w:val="18"/>
        </w:numPr>
        <w:tabs>
          <w:tab w:val="left" w:pos="2191"/>
        </w:tabs>
        <w:spacing w:before="34" w:line="266" w:lineRule="auto"/>
        <w:ind w:right="341"/>
      </w:pPr>
      <w:r>
        <w:t>Informe final</w:t>
      </w:r>
      <w:r>
        <w:rPr>
          <w:spacing w:val="-1"/>
        </w:rPr>
        <w:t xml:space="preserve"> </w:t>
      </w:r>
      <w:r>
        <w:t>con los</w:t>
      </w:r>
      <w:r>
        <w:rPr>
          <w:spacing w:val="-2"/>
        </w:rPr>
        <w:t xml:space="preserve"> </w:t>
      </w:r>
      <w:r>
        <w:t>valores medidos en terreno</w:t>
      </w:r>
      <w:r>
        <w:rPr>
          <w:spacing w:val="-2"/>
        </w:rPr>
        <w:t xml:space="preserve"> </w:t>
      </w:r>
      <w:r>
        <w:t>de</w:t>
      </w:r>
      <w:r>
        <w:rPr>
          <w:spacing w:val="-1"/>
        </w:rPr>
        <w:t xml:space="preserve"> </w:t>
      </w:r>
      <w:r>
        <w:t>la</w:t>
      </w:r>
      <w:r>
        <w:rPr>
          <w:spacing w:val="-3"/>
        </w:rPr>
        <w:t xml:space="preserve"> </w:t>
      </w:r>
      <w:r>
        <w:t>resistencia</w:t>
      </w:r>
      <w:r>
        <w:rPr>
          <w:spacing w:val="-1"/>
        </w:rPr>
        <w:t xml:space="preserve"> </w:t>
      </w:r>
      <w:r>
        <w:t>de</w:t>
      </w:r>
      <w:r>
        <w:rPr>
          <w:spacing w:val="-1"/>
        </w:rPr>
        <w:t xml:space="preserve"> </w:t>
      </w:r>
      <w:r>
        <w:t>puesta</w:t>
      </w:r>
      <w:r>
        <w:rPr>
          <w:spacing w:val="-1"/>
        </w:rPr>
        <w:t xml:space="preserve"> </w:t>
      </w:r>
      <w:r>
        <w:t>a</w:t>
      </w:r>
      <w:r>
        <w:rPr>
          <w:spacing w:val="-3"/>
        </w:rPr>
        <w:t xml:space="preserve"> </w:t>
      </w:r>
      <w:r>
        <w:t>tierra y de las condiciones de seguridad.</w:t>
      </w:r>
    </w:p>
    <w:p w14:paraId="4604697E" w14:textId="77777777" w:rsidR="00F0743A" w:rsidRDefault="00000000">
      <w:pPr>
        <w:pStyle w:val="Textoindependiente"/>
        <w:spacing w:before="124" w:line="268" w:lineRule="auto"/>
        <w:ind w:right="334"/>
        <w:jc w:val="both"/>
      </w:pPr>
      <w:r>
        <w:t xml:space="preserve">Este informe final será revisado por el Ingeniero </w:t>
      </w:r>
      <w:proofErr w:type="gramStart"/>
      <w:r>
        <w:t>Jefe</w:t>
      </w:r>
      <w:proofErr w:type="gramEnd"/>
      <w:r>
        <w:t>. Toda modificación de diseño y/o construcción que se requiera producto de esta revisión, deberá ser realizada por el Adjudicatario a su costo, hasta que los valores medidos en terreno sean satisfactorios.</w:t>
      </w:r>
    </w:p>
    <w:p w14:paraId="324FDA8B" w14:textId="77777777" w:rsidR="00F0743A" w:rsidRDefault="00F0743A">
      <w:pPr>
        <w:pStyle w:val="Textoindependiente"/>
        <w:ind w:left="0"/>
      </w:pPr>
    </w:p>
    <w:p w14:paraId="3C7FE32F" w14:textId="77777777" w:rsidR="00F0743A" w:rsidRDefault="00F0743A">
      <w:pPr>
        <w:pStyle w:val="Textoindependiente"/>
        <w:spacing w:before="5"/>
        <w:ind w:left="0"/>
      </w:pPr>
    </w:p>
    <w:p w14:paraId="113B5001" w14:textId="77777777" w:rsidR="00F0743A" w:rsidRDefault="00000000">
      <w:pPr>
        <w:pStyle w:val="Ttulo2"/>
        <w:numPr>
          <w:ilvl w:val="2"/>
          <w:numId w:val="22"/>
        </w:numPr>
        <w:tabs>
          <w:tab w:val="left" w:pos="1471"/>
        </w:tabs>
      </w:pPr>
      <w:bookmarkStart w:id="32" w:name="_bookmark32"/>
      <w:bookmarkEnd w:id="32"/>
      <w:r>
        <w:t>CLÁUSULAS</w:t>
      </w:r>
      <w:r>
        <w:rPr>
          <w:spacing w:val="-3"/>
        </w:rPr>
        <w:t xml:space="preserve"> </w:t>
      </w:r>
      <w:r>
        <w:t>Y</w:t>
      </w:r>
      <w:r>
        <w:rPr>
          <w:spacing w:val="-1"/>
        </w:rPr>
        <w:t xml:space="preserve"> </w:t>
      </w:r>
      <w:r>
        <w:t>NORMAS</w:t>
      </w:r>
      <w:r>
        <w:rPr>
          <w:spacing w:val="-1"/>
        </w:rPr>
        <w:t xml:space="preserve"> </w:t>
      </w:r>
      <w:r>
        <w:rPr>
          <w:spacing w:val="-2"/>
        </w:rPr>
        <w:t>APLICABLES</w:t>
      </w:r>
    </w:p>
    <w:p w14:paraId="2B78E63E" w14:textId="77777777" w:rsidR="00F0743A" w:rsidRDefault="00000000">
      <w:pPr>
        <w:pStyle w:val="Textoindependiente"/>
        <w:spacing w:before="156" w:line="268" w:lineRule="auto"/>
        <w:ind w:right="338"/>
        <w:jc w:val="both"/>
      </w:pPr>
      <w:r>
        <w:t>La construcción de las mallas puesta a tierra se deberá realizar con los resultados obtenidos en el diseño realizado según las secciones 03 y 07 de estas especificaciones.</w:t>
      </w:r>
    </w:p>
    <w:p w14:paraId="5825B4FC" w14:textId="77777777" w:rsidR="00F0743A" w:rsidRDefault="00F0743A">
      <w:pPr>
        <w:pStyle w:val="Textoindependiente"/>
        <w:ind w:left="0"/>
      </w:pPr>
    </w:p>
    <w:p w14:paraId="399D06EE" w14:textId="77777777" w:rsidR="00F0743A" w:rsidRDefault="00F0743A">
      <w:pPr>
        <w:pStyle w:val="Textoindependiente"/>
        <w:spacing w:before="4"/>
        <w:ind w:left="0"/>
      </w:pPr>
    </w:p>
    <w:p w14:paraId="581FBB11" w14:textId="77777777" w:rsidR="00F0743A" w:rsidRDefault="00000000">
      <w:pPr>
        <w:pStyle w:val="Textoindependiente"/>
        <w:jc w:val="both"/>
      </w:pPr>
      <w:r>
        <w:t>En</w:t>
      </w:r>
      <w:r>
        <w:rPr>
          <w:spacing w:val="-4"/>
        </w:rPr>
        <w:t xml:space="preserve"> </w:t>
      </w:r>
      <w:r>
        <w:t>la</w:t>
      </w:r>
      <w:r>
        <w:rPr>
          <w:spacing w:val="-4"/>
        </w:rPr>
        <w:t xml:space="preserve"> </w:t>
      </w:r>
      <w:r>
        <w:t>construcción</w:t>
      </w:r>
      <w:r>
        <w:rPr>
          <w:spacing w:val="-5"/>
        </w:rPr>
        <w:t xml:space="preserve"> </w:t>
      </w:r>
      <w:r>
        <w:t>y</w:t>
      </w:r>
      <w:r>
        <w:rPr>
          <w:spacing w:val="-2"/>
        </w:rPr>
        <w:t xml:space="preserve"> </w:t>
      </w:r>
      <w:r>
        <w:t>pruebas</w:t>
      </w:r>
      <w:r>
        <w:rPr>
          <w:spacing w:val="-3"/>
        </w:rPr>
        <w:t xml:space="preserve"> </w:t>
      </w:r>
      <w:r>
        <w:t>finales</w:t>
      </w:r>
      <w:r>
        <w:rPr>
          <w:spacing w:val="-5"/>
        </w:rPr>
        <w:t xml:space="preserve"> </w:t>
      </w:r>
      <w:r>
        <w:t>se</w:t>
      </w:r>
      <w:r>
        <w:rPr>
          <w:spacing w:val="-4"/>
        </w:rPr>
        <w:t xml:space="preserve"> </w:t>
      </w:r>
      <w:r>
        <w:t>deberán</w:t>
      </w:r>
      <w:r>
        <w:rPr>
          <w:spacing w:val="-3"/>
        </w:rPr>
        <w:t xml:space="preserve"> </w:t>
      </w:r>
      <w:r>
        <w:t>aplicar</w:t>
      </w:r>
      <w:r>
        <w:rPr>
          <w:spacing w:val="-7"/>
        </w:rPr>
        <w:t xml:space="preserve"> </w:t>
      </w:r>
      <w:r>
        <w:t>las</w:t>
      </w:r>
      <w:r>
        <w:rPr>
          <w:spacing w:val="-3"/>
        </w:rPr>
        <w:t xml:space="preserve"> </w:t>
      </w:r>
      <w:r>
        <w:t>siguientes</w:t>
      </w:r>
      <w:r>
        <w:rPr>
          <w:spacing w:val="-5"/>
        </w:rPr>
        <w:t xml:space="preserve"> </w:t>
      </w:r>
      <w:r>
        <w:rPr>
          <w:spacing w:val="-2"/>
        </w:rPr>
        <w:t>normas:</w:t>
      </w:r>
    </w:p>
    <w:p w14:paraId="54585683" w14:textId="77777777" w:rsidR="00F0743A" w:rsidRDefault="00F0743A">
      <w:pPr>
        <w:pStyle w:val="Textoindependiente"/>
        <w:spacing w:before="204"/>
        <w:ind w:left="0"/>
        <w:rPr>
          <w:sz w:val="20"/>
        </w:rPr>
      </w:pPr>
    </w:p>
    <w:tbl>
      <w:tblPr>
        <w:tblStyle w:val="TableNormal"/>
        <w:tblW w:w="0" w:type="auto"/>
        <w:tblInd w:w="1330" w:type="dxa"/>
        <w:tblLayout w:type="fixed"/>
        <w:tblLook w:val="01E0" w:firstRow="1" w:lastRow="1" w:firstColumn="1" w:lastColumn="1" w:noHBand="0" w:noVBand="0"/>
      </w:tblPr>
      <w:tblGrid>
        <w:gridCol w:w="1946"/>
        <w:gridCol w:w="465"/>
        <w:gridCol w:w="6060"/>
      </w:tblGrid>
      <w:tr w:rsidR="00F0743A" w14:paraId="0DB72659" w14:textId="77777777">
        <w:trPr>
          <w:trHeight w:val="302"/>
        </w:trPr>
        <w:tc>
          <w:tcPr>
            <w:tcW w:w="1946" w:type="dxa"/>
          </w:tcPr>
          <w:p w14:paraId="5BFBC989" w14:textId="77777777" w:rsidR="00F0743A" w:rsidRDefault="00000000">
            <w:pPr>
              <w:pStyle w:val="TableParagraph"/>
              <w:spacing w:line="275" w:lineRule="exact"/>
              <w:ind w:left="50"/>
              <w:rPr>
                <w:sz w:val="24"/>
              </w:rPr>
            </w:pPr>
            <w:r>
              <w:rPr>
                <w:w w:val="80"/>
                <w:sz w:val="24"/>
              </w:rPr>
              <w:t>IEEE</w:t>
            </w:r>
            <w:r>
              <w:rPr>
                <w:spacing w:val="-4"/>
                <w:w w:val="80"/>
                <w:sz w:val="24"/>
              </w:rPr>
              <w:t xml:space="preserve"> </w:t>
            </w:r>
            <w:proofErr w:type="spellStart"/>
            <w:r>
              <w:rPr>
                <w:w w:val="80"/>
                <w:sz w:val="24"/>
              </w:rPr>
              <w:t>Std</w:t>
            </w:r>
            <w:proofErr w:type="spellEnd"/>
            <w:r>
              <w:rPr>
                <w:w w:val="80"/>
                <w:sz w:val="24"/>
              </w:rPr>
              <w:t>.</w:t>
            </w:r>
            <w:r>
              <w:rPr>
                <w:spacing w:val="-3"/>
                <w:w w:val="80"/>
                <w:sz w:val="24"/>
              </w:rPr>
              <w:t xml:space="preserve"> </w:t>
            </w:r>
            <w:r>
              <w:rPr>
                <w:w w:val="80"/>
                <w:sz w:val="24"/>
              </w:rPr>
              <w:t>80-</w:t>
            </w:r>
            <w:r>
              <w:rPr>
                <w:spacing w:val="-4"/>
                <w:w w:val="80"/>
                <w:sz w:val="24"/>
              </w:rPr>
              <w:t>2003</w:t>
            </w:r>
          </w:p>
        </w:tc>
        <w:tc>
          <w:tcPr>
            <w:tcW w:w="465" w:type="dxa"/>
          </w:tcPr>
          <w:p w14:paraId="656F86D3" w14:textId="77777777" w:rsidR="00F0743A" w:rsidRDefault="00000000">
            <w:pPr>
              <w:pStyle w:val="TableParagraph"/>
              <w:spacing w:line="275" w:lineRule="exact"/>
              <w:ind w:right="112"/>
              <w:jc w:val="right"/>
              <w:rPr>
                <w:sz w:val="24"/>
              </w:rPr>
            </w:pPr>
            <w:r>
              <w:rPr>
                <w:spacing w:val="-10"/>
                <w:w w:val="90"/>
                <w:sz w:val="24"/>
              </w:rPr>
              <w:t>:</w:t>
            </w:r>
          </w:p>
        </w:tc>
        <w:tc>
          <w:tcPr>
            <w:tcW w:w="6060" w:type="dxa"/>
          </w:tcPr>
          <w:p w14:paraId="029448BD" w14:textId="77777777" w:rsidR="00F0743A" w:rsidRDefault="00000000">
            <w:pPr>
              <w:pStyle w:val="TableParagraph"/>
              <w:spacing w:line="275" w:lineRule="exact"/>
              <w:ind w:left="114"/>
              <w:rPr>
                <w:sz w:val="24"/>
              </w:rPr>
            </w:pPr>
            <w:r>
              <w:rPr>
                <w:w w:val="80"/>
                <w:sz w:val="24"/>
              </w:rPr>
              <w:t>IEEE</w:t>
            </w:r>
            <w:r>
              <w:rPr>
                <w:spacing w:val="-2"/>
                <w:w w:val="80"/>
                <w:sz w:val="24"/>
              </w:rPr>
              <w:t xml:space="preserve"> </w:t>
            </w:r>
            <w:r>
              <w:rPr>
                <w:w w:val="80"/>
                <w:sz w:val="24"/>
              </w:rPr>
              <w:t>Guide</w:t>
            </w:r>
            <w:r>
              <w:rPr>
                <w:spacing w:val="-1"/>
                <w:w w:val="80"/>
                <w:sz w:val="24"/>
              </w:rPr>
              <w:t xml:space="preserve"> </w:t>
            </w:r>
            <w:r>
              <w:rPr>
                <w:w w:val="80"/>
                <w:sz w:val="24"/>
              </w:rPr>
              <w:t>for</w:t>
            </w:r>
            <w:r>
              <w:rPr>
                <w:spacing w:val="-3"/>
                <w:w w:val="80"/>
                <w:sz w:val="24"/>
              </w:rPr>
              <w:t xml:space="preserve"> </w:t>
            </w:r>
            <w:r>
              <w:rPr>
                <w:w w:val="80"/>
                <w:sz w:val="24"/>
              </w:rPr>
              <w:t>Safety</w:t>
            </w:r>
            <w:r>
              <w:rPr>
                <w:spacing w:val="-2"/>
                <w:w w:val="80"/>
                <w:sz w:val="24"/>
              </w:rPr>
              <w:t xml:space="preserve"> </w:t>
            </w:r>
            <w:r>
              <w:rPr>
                <w:w w:val="80"/>
                <w:sz w:val="24"/>
              </w:rPr>
              <w:t>in</w:t>
            </w:r>
            <w:r>
              <w:rPr>
                <w:spacing w:val="-2"/>
                <w:w w:val="80"/>
                <w:sz w:val="24"/>
              </w:rPr>
              <w:t xml:space="preserve"> </w:t>
            </w:r>
            <w:r>
              <w:rPr>
                <w:w w:val="80"/>
                <w:sz w:val="24"/>
              </w:rPr>
              <w:t>AC</w:t>
            </w:r>
            <w:r>
              <w:rPr>
                <w:spacing w:val="-5"/>
                <w:w w:val="80"/>
                <w:sz w:val="24"/>
              </w:rPr>
              <w:t xml:space="preserve"> </w:t>
            </w:r>
            <w:proofErr w:type="spellStart"/>
            <w:r>
              <w:rPr>
                <w:w w:val="80"/>
                <w:sz w:val="24"/>
              </w:rPr>
              <w:t>Substation</w:t>
            </w:r>
            <w:proofErr w:type="spellEnd"/>
            <w:r>
              <w:rPr>
                <w:spacing w:val="-2"/>
                <w:w w:val="80"/>
                <w:sz w:val="24"/>
              </w:rPr>
              <w:t xml:space="preserve"> </w:t>
            </w:r>
            <w:proofErr w:type="spellStart"/>
            <w:r>
              <w:rPr>
                <w:spacing w:val="-2"/>
                <w:w w:val="80"/>
                <w:sz w:val="24"/>
              </w:rPr>
              <w:t>Grounding</w:t>
            </w:r>
            <w:proofErr w:type="spellEnd"/>
            <w:r>
              <w:rPr>
                <w:spacing w:val="-2"/>
                <w:w w:val="80"/>
                <w:sz w:val="24"/>
              </w:rPr>
              <w:t>.</w:t>
            </w:r>
          </w:p>
        </w:tc>
      </w:tr>
      <w:tr w:rsidR="00F0743A" w14:paraId="316A8C55" w14:textId="77777777">
        <w:trPr>
          <w:trHeight w:val="302"/>
        </w:trPr>
        <w:tc>
          <w:tcPr>
            <w:tcW w:w="1946" w:type="dxa"/>
          </w:tcPr>
          <w:p w14:paraId="4646D3D7" w14:textId="77777777" w:rsidR="00F0743A" w:rsidRDefault="00000000">
            <w:pPr>
              <w:pStyle w:val="TableParagraph"/>
              <w:spacing w:before="26"/>
              <w:ind w:left="50"/>
              <w:rPr>
                <w:sz w:val="24"/>
              </w:rPr>
            </w:pPr>
            <w:r>
              <w:rPr>
                <w:w w:val="80"/>
                <w:sz w:val="24"/>
              </w:rPr>
              <w:t>IEEE</w:t>
            </w:r>
            <w:r>
              <w:rPr>
                <w:spacing w:val="-4"/>
                <w:w w:val="80"/>
                <w:sz w:val="24"/>
              </w:rPr>
              <w:t xml:space="preserve"> </w:t>
            </w:r>
            <w:proofErr w:type="spellStart"/>
            <w:r>
              <w:rPr>
                <w:w w:val="80"/>
                <w:sz w:val="24"/>
              </w:rPr>
              <w:t>Std</w:t>
            </w:r>
            <w:proofErr w:type="spellEnd"/>
            <w:r>
              <w:rPr>
                <w:w w:val="80"/>
                <w:sz w:val="24"/>
              </w:rPr>
              <w:t>.</w:t>
            </w:r>
            <w:r>
              <w:rPr>
                <w:spacing w:val="-3"/>
                <w:w w:val="80"/>
                <w:sz w:val="24"/>
              </w:rPr>
              <w:t xml:space="preserve"> </w:t>
            </w:r>
            <w:r>
              <w:rPr>
                <w:w w:val="80"/>
                <w:sz w:val="24"/>
              </w:rPr>
              <w:t>81-</w:t>
            </w:r>
            <w:r>
              <w:rPr>
                <w:spacing w:val="-4"/>
                <w:w w:val="80"/>
                <w:sz w:val="24"/>
              </w:rPr>
              <w:t>1983</w:t>
            </w:r>
          </w:p>
        </w:tc>
        <w:tc>
          <w:tcPr>
            <w:tcW w:w="465" w:type="dxa"/>
          </w:tcPr>
          <w:p w14:paraId="2639AFBB" w14:textId="77777777" w:rsidR="00F0743A" w:rsidRDefault="00000000">
            <w:pPr>
              <w:pStyle w:val="TableParagraph"/>
              <w:spacing w:before="26"/>
              <w:ind w:right="112"/>
              <w:jc w:val="right"/>
              <w:rPr>
                <w:sz w:val="24"/>
              </w:rPr>
            </w:pPr>
            <w:r>
              <w:rPr>
                <w:spacing w:val="-10"/>
                <w:w w:val="90"/>
                <w:sz w:val="24"/>
              </w:rPr>
              <w:t>:</w:t>
            </w:r>
          </w:p>
        </w:tc>
        <w:tc>
          <w:tcPr>
            <w:tcW w:w="6060" w:type="dxa"/>
          </w:tcPr>
          <w:p w14:paraId="0E175D7F" w14:textId="77777777" w:rsidR="00F0743A" w:rsidRDefault="00000000">
            <w:pPr>
              <w:pStyle w:val="TableParagraph"/>
              <w:spacing w:before="26"/>
              <w:ind w:left="114"/>
              <w:rPr>
                <w:sz w:val="24"/>
              </w:rPr>
            </w:pPr>
            <w:r>
              <w:rPr>
                <w:w w:val="80"/>
                <w:sz w:val="24"/>
              </w:rPr>
              <w:t>IEEE</w:t>
            </w:r>
            <w:r>
              <w:rPr>
                <w:spacing w:val="-11"/>
                <w:sz w:val="24"/>
              </w:rPr>
              <w:t xml:space="preserve"> </w:t>
            </w:r>
            <w:r>
              <w:rPr>
                <w:w w:val="80"/>
                <w:sz w:val="24"/>
              </w:rPr>
              <w:t>Guide</w:t>
            </w:r>
            <w:r>
              <w:rPr>
                <w:spacing w:val="-11"/>
                <w:sz w:val="24"/>
              </w:rPr>
              <w:t xml:space="preserve"> </w:t>
            </w:r>
            <w:r>
              <w:rPr>
                <w:w w:val="80"/>
                <w:sz w:val="24"/>
              </w:rPr>
              <w:t>for</w:t>
            </w:r>
            <w:r>
              <w:rPr>
                <w:spacing w:val="-12"/>
                <w:sz w:val="24"/>
              </w:rPr>
              <w:t xml:space="preserve"> </w:t>
            </w:r>
            <w:proofErr w:type="spellStart"/>
            <w:r>
              <w:rPr>
                <w:w w:val="80"/>
                <w:sz w:val="24"/>
              </w:rPr>
              <w:t>Measuring</w:t>
            </w:r>
            <w:proofErr w:type="spellEnd"/>
            <w:r>
              <w:rPr>
                <w:spacing w:val="-11"/>
                <w:sz w:val="24"/>
              </w:rPr>
              <w:t xml:space="preserve"> </w:t>
            </w:r>
            <w:proofErr w:type="spellStart"/>
            <w:r>
              <w:rPr>
                <w:w w:val="80"/>
                <w:sz w:val="24"/>
              </w:rPr>
              <w:t>Earth</w:t>
            </w:r>
            <w:proofErr w:type="spellEnd"/>
            <w:r>
              <w:rPr>
                <w:spacing w:val="-10"/>
                <w:sz w:val="24"/>
              </w:rPr>
              <w:t xml:space="preserve"> </w:t>
            </w:r>
            <w:proofErr w:type="spellStart"/>
            <w:r>
              <w:rPr>
                <w:w w:val="80"/>
                <w:sz w:val="24"/>
              </w:rPr>
              <w:t>Resistivity</w:t>
            </w:r>
            <w:proofErr w:type="spellEnd"/>
            <w:r>
              <w:rPr>
                <w:w w:val="80"/>
                <w:sz w:val="24"/>
              </w:rPr>
              <w:t>,</w:t>
            </w:r>
            <w:r>
              <w:rPr>
                <w:spacing w:val="-12"/>
                <w:sz w:val="24"/>
              </w:rPr>
              <w:t xml:space="preserve"> </w:t>
            </w:r>
            <w:proofErr w:type="spellStart"/>
            <w:r>
              <w:rPr>
                <w:w w:val="80"/>
                <w:sz w:val="24"/>
              </w:rPr>
              <w:t>Ground</w:t>
            </w:r>
            <w:proofErr w:type="spellEnd"/>
            <w:r>
              <w:rPr>
                <w:spacing w:val="-10"/>
                <w:sz w:val="24"/>
              </w:rPr>
              <w:t xml:space="preserve"> </w:t>
            </w:r>
            <w:proofErr w:type="spellStart"/>
            <w:r>
              <w:rPr>
                <w:w w:val="80"/>
                <w:sz w:val="24"/>
              </w:rPr>
              <w:t>Impedance</w:t>
            </w:r>
            <w:proofErr w:type="spellEnd"/>
            <w:r>
              <w:rPr>
                <w:w w:val="80"/>
                <w:sz w:val="24"/>
              </w:rPr>
              <w:t>,</w:t>
            </w:r>
            <w:r>
              <w:rPr>
                <w:spacing w:val="-12"/>
                <w:sz w:val="24"/>
              </w:rPr>
              <w:t xml:space="preserve"> </w:t>
            </w:r>
            <w:r>
              <w:rPr>
                <w:spacing w:val="-5"/>
                <w:w w:val="80"/>
                <w:sz w:val="24"/>
              </w:rPr>
              <w:t>and</w:t>
            </w:r>
          </w:p>
        </w:tc>
      </w:tr>
    </w:tbl>
    <w:p w14:paraId="5F965F63" w14:textId="77777777" w:rsidR="00F0743A" w:rsidRDefault="00F0743A">
      <w:pPr>
        <w:pStyle w:val="TableParagraph"/>
        <w:rPr>
          <w:sz w:val="24"/>
        </w:rPr>
        <w:sectPr w:rsidR="00F0743A">
          <w:pgSz w:w="12240" w:h="15840"/>
          <w:pgMar w:top="2220" w:right="1080" w:bottom="1360" w:left="1080" w:header="751" w:footer="1156" w:gutter="0"/>
          <w:cols w:space="720"/>
        </w:sectPr>
      </w:pPr>
    </w:p>
    <w:p w14:paraId="26D62FE2" w14:textId="77777777" w:rsidR="00F0743A" w:rsidRDefault="00F0743A">
      <w:pPr>
        <w:pStyle w:val="Textoindependiente"/>
        <w:spacing w:before="3"/>
        <w:ind w:left="0"/>
        <w:rPr>
          <w:sz w:val="4"/>
        </w:rPr>
      </w:pPr>
    </w:p>
    <w:tbl>
      <w:tblPr>
        <w:tblStyle w:val="TableNormal"/>
        <w:tblW w:w="0" w:type="auto"/>
        <w:tblInd w:w="1330" w:type="dxa"/>
        <w:tblLayout w:type="fixed"/>
        <w:tblLook w:val="01E0" w:firstRow="1" w:lastRow="1" w:firstColumn="1" w:lastColumn="1" w:noHBand="0" w:noVBand="0"/>
      </w:tblPr>
      <w:tblGrid>
        <w:gridCol w:w="2026"/>
        <w:gridCol w:w="386"/>
        <w:gridCol w:w="6063"/>
      </w:tblGrid>
      <w:tr w:rsidR="00F0743A" w14:paraId="11E3F27E" w14:textId="77777777">
        <w:trPr>
          <w:trHeight w:val="303"/>
        </w:trPr>
        <w:tc>
          <w:tcPr>
            <w:tcW w:w="2026" w:type="dxa"/>
          </w:tcPr>
          <w:p w14:paraId="01F7BF8E" w14:textId="77777777" w:rsidR="00F0743A" w:rsidRDefault="00F0743A">
            <w:pPr>
              <w:pStyle w:val="TableParagraph"/>
              <w:spacing w:line="240" w:lineRule="auto"/>
              <w:rPr>
                <w:rFonts w:ascii="Times New Roman"/>
              </w:rPr>
            </w:pPr>
          </w:p>
        </w:tc>
        <w:tc>
          <w:tcPr>
            <w:tcW w:w="386" w:type="dxa"/>
          </w:tcPr>
          <w:p w14:paraId="187C64E2" w14:textId="77777777" w:rsidR="00F0743A" w:rsidRDefault="00F0743A">
            <w:pPr>
              <w:pStyle w:val="TableParagraph"/>
              <w:spacing w:line="240" w:lineRule="auto"/>
              <w:rPr>
                <w:rFonts w:ascii="Times New Roman"/>
              </w:rPr>
            </w:pPr>
          </w:p>
        </w:tc>
        <w:tc>
          <w:tcPr>
            <w:tcW w:w="6063" w:type="dxa"/>
          </w:tcPr>
          <w:p w14:paraId="7736F1B7" w14:textId="77777777" w:rsidR="00F0743A" w:rsidRDefault="00000000">
            <w:pPr>
              <w:pStyle w:val="TableParagraph"/>
              <w:spacing w:line="275" w:lineRule="exact"/>
              <w:ind w:left="113"/>
              <w:rPr>
                <w:sz w:val="24"/>
              </w:rPr>
            </w:pPr>
            <w:proofErr w:type="spellStart"/>
            <w:r>
              <w:rPr>
                <w:w w:val="80"/>
                <w:sz w:val="24"/>
              </w:rPr>
              <w:t>Earth</w:t>
            </w:r>
            <w:proofErr w:type="spellEnd"/>
            <w:r>
              <w:rPr>
                <w:spacing w:val="-3"/>
                <w:w w:val="80"/>
                <w:sz w:val="24"/>
              </w:rPr>
              <w:t xml:space="preserve"> </w:t>
            </w:r>
            <w:r>
              <w:rPr>
                <w:w w:val="80"/>
                <w:sz w:val="24"/>
              </w:rPr>
              <w:t>Surface</w:t>
            </w:r>
            <w:r>
              <w:rPr>
                <w:spacing w:val="-2"/>
                <w:w w:val="80"/>
                <w:sz w:val="24"/>
              </w:rPr>
              <w:t xml:space="preserve"> </w:t>
            </w:r>
            <w:proofErr w:type="spellStart"/>
            <w:r>
              <w:rPr>
                <w:w w:val="80"/>
                <w:sz w:val="24"/>
              </w:rPr>
              <w:t>Potentials</w:t>
            </w:r>
            <w:proofErr w:type="spellEnd"/>
            <w:r>
              <w:rPr>
                <w:spacing w:val="-4"/>
                <w:w w:val="80"/>
                <w:sz w:val="24"/>
              </w:rPr>
              <w:t xml:space="preserve"> </w:t>
            </w:r>
            <w:r>
              <w:rPr>
                <w:w w:val="80"/>
                <w:sz w:val="24"/>
              </w:rPr>
              <w:t>of</w:t>
            </w:r>
            <w:r>
              <w:rPr>
                <w:spacing w:val="-2"/>
                <w:w w:val="80"/>
                <w:sz w:val="24"/>
              </w:rPr>
              <w:t xml:space="preserve"> </w:t>
            </w:r>
            <w:r>
              <w:rPr>
                <w:w w:val="80"/>
                <w:sz w:val="24"/>
              </w:rPr>
              <w:t>a</w:t>
            </w:r>
            <w:r>
              <w:rPr>
                <w:spacing w:val="-5"/>
                <w:w w:val="80"/>
                <w:sz w:val="24"/>
              </w:rPr>
              <w:t xml:space="preserve"> </w:t>
            </w:r>
            <w:proofErr w:type="spellStart"/>
            <w:r>
              <w:rPr>
                <w:w w:val="80"/>
                <w:sz w:val="24"/>
              </w:rPr>
              <w:t>Ground</w:t>
            </w:r>
            <w:proofErr w:type="spellEnd"/>
            <w:r>
              <w:rPr>
                <w:spacing w:val="-2"/>
                <w:w w:val="80"/>
                <w:sz w:val="24"/>
              </w:rPr>
              <w:t xml:space="preserve"> </w:t>
            </w:r>
            <w:proofErr w:type="spellStart"/>
            <w:r>
              <w:rPr>
                <w:w w:val="80"/>
                <w:sz w:val="24"/>
              </w:rPr>
              <w:t>Sysytem</w:t>
            </w:r>
            <w:proofErr w:type="spellEnd"/>
            <w:r>
              <w:rPr>
                <w:spacing w:val="-5"/>
                <w:w w:val="80"/>
                <w:sz w:val="24"/>
              </w:rPr>
              <w:t xml:space="preserve"> </w:t>
            </w:r>
            <w:r>
              <w:rPr>
                <w:w w:val="80"/>
                <w:sz w:val="24"/>
              </w:rPr>
              <w:t>(</w:t>
            </w:r>
            <w:proofErr w:type="spellStart"/>
            <w:r>
              <w:rPr>
                <w:w w:val="80"/>
                <w:sz w:val="24"/>
              </w:rPr>
              <w:t>Part</w:t>
            </w:r>
            <w:proofErr w:type="spellEnd"/>
            <w:r>
              <w:rPr>
                <w:spacing w:val="-2"/>
                <w:w w:val="80"/>
                <w:sz w:val="24"/>
              </w:rPr>
              <w:t xml:space="preserve"> </w:t>
            </w:r>
            <w:r>
              <w:rPr>
                <w:spacing w:val="-5"/>
                <w:w w:val="80"/>
                <w:sz w:val="24"/>
              </w:rPr>
              <w:t>1).</w:t>
            </w:r>
          </w:p>
        </w:tc>
      </w:tr>
      <w:tr w:rsidR="00F0743A" w14:paraId="398D344D" w14:textId="77777777">
        <w:trPr>
          <w:trHeight w:val="991"/>
        </w:trPr>
        <w:tc>
          <w:tcPr>
            <w:tcW w:w="2026" w:type="dxa"/>
          </w:tcPr>
          <w:p w14:paraId="70DA8CBC" w14:textId="77777777" w:rsidR="00F0743A" w:rsidRDefault="00000000">
            <w:pPr>
              <w:pStyle w:val="TableParagraph"/>
              <w:spacing w:before="27" w:line="240" w:lineRule="auto"/>
              <w:ind w:right="164"/>
              <w:jc w:val="center"/>
              <w:rPr>
                <w:sz w:val="24"/>
              </w:rPr>
            </w:pPr>
            <w:r>
              <w:rPr>
                <w:spacing w:val="-2"/>
                <w:w w:val="80"/>
                <w:sz w:val="24"/>
              </w:rPr>
              <w:t>IEEE</w:t>
            </w:r>
            <w:r>
              <w:rPr>
                <w:spacing w:val="-5"/>
                <w:sz w:val="24"/>
              </w:rPr>
              <w:t xml:space="preserve"> </w:t>
            </w:r>
            <w:proofErr w:type="spellStart"/>
            <w:r>
              <w:rPr>
                <w:spacing w:val="-2"/>
                <w:w w:val="80"/>
                <w:sz w:val="24"/>
              </w:rPr>
              <w:t>Std</w:t>
            </w:r>
            <w:proofErr w:type="spellEnd"/>
            <w:r>
              <w:rPr>
                <w:spacing w:val="-2"/>
                <w:w w:val="80"/>
                <w:sz w:val="24"/>
              </w:rPr>
              <w:t>.</w:t>
            </w:r>
            <w:r>
              <w:rPr>
                <w:spacing w:val="-5"/>
                <w:sz w:val="24"/>
              </w:rPr>
              <w:t xml:space="preserve"> </w:t>
            </w:r>
            <w:r>
              <w:rPr>
                <w:spacing w:val="-2"/>
                <w:w w:val="80"/>
                <w:sz w:val="24"/>
              </w:rPr>
              <w:t>81.2-</w:t>
            </w:r>
            <w:r>
              <w:rPr>
                <w:spacing w:val="-4"/>
                <w:w w:val="80"/>
                <w:sz w:val="24"/>
              </w:rPr>
              <w:t>1992</w:t>
            </w:r>
          </w:p>
        </w:tc>
        <w:tc>
          <w:tcPr>
            <w:tcW w:w="386" w:type="dxa"/>
          </w:tcPr>
          <w:p w14:paraId="0B55F4A6" w14:textId="77777777" w:rsidR="00F0743A" w:rsidRDefault="00000000">
            <w:pPr>
              <w:pStyle w:val="TableParagraph"/>
              <w:spacing w:before="27" w:line="240" w:lineRule="auto"/>
              <w:ind w:right="113"/>
              <w:jc w:val="right"/>
              <w:rPr>
                <w:sz w:val="24"/>
              </w:rPr>
            </w:pPr>
            <w:r>
              <w:rPr>
                <w:spacing w:val="-10"/>
                <w:w w:val="90"/>
                <w:sz w:val="24"/>
              </w:rPr>
              <w:t>:</w:t>
            </w:r>
          </w:p>
        </w:tc>
        <w:tc>
          <w:tcPr>
            <w:tcW w:w="6063" w:type="dxa"/>
          </w:tcPr>
          <w:p w14:paraId="7B972A97" w14:textId="77777777" w:rsidR="00F0743A" w:rsidRDefault="00000000">
            <w:pPr>
              <w:pStyle w:val="TableParagraph"/>
              <w:tabs>
                <w:tab w:val="left" w:pos="775"/>
                <w:tab w:val="left" w:pos="1511"/>
                <w:tab w:val="left" w:pos="1955"/>
                <w:tab w:val="left" w:pos="3356"/>
                <w:tab w:val="left" w:pos="3738"/>
                <w:tab w:val="left" w:pos="4916"/>
                <w:tab w:val="left" w:pos="5460"/>
              </w:tabs>
              <w:spacing w:before="27" w:line="240" w:lineRule="auto"/>
              <w:ind w:left="113"/>
              <w:rPr>
                <w:sz w:val="24"/>
              </w:rPr>
            </w:pPr>
            <w:r>
              <w:rPr>
                <w:spacing w:val="-4"/>
                <w:w w:val="90"/>
                <w:sz w:val="24"/>
              </w:rPr>
              <w:t>IEEE</w:t>
            </w:r>
            <w:r>
              <w:rPr>
                <w:sz w:val="24"/>
              </w:rPr>
              <w:tab/>
            </w:r>
            <w:r>
              <w:rPr>
                <w:spacing w:val="-4"/>
                <w:w w:val="90"/>
                <w:sz w:val="24"/>
              </w:rPr>
              <w:t>Guide</w:t>
            </w:r>
            <w:r>
              <w:rPr>
                <w:sz w:val="24"/>
              </w:rPr>
              <w:tab/>
            </w:r>
            <w:r>
              <w:rPr>
                <w:spacing w:val="-5"/>
                <w:w w:val="90"/>
                <w:sz w:val="24"/>
              </w:rPr>
              <w:t>for</w:t>
            </w:r>
            <w:r>
              <w:rPr>
                <w:sz w:val="24"/>
              </w:rPr>
              <w:tab/>
            </w:r>
            <w:proofErr w:type="spellStart"/>
            <w:r>
              <w:rPr>
                <w:spacing w:val="-2"/>
                <w:w w:val="90"/>
                <w:sz w:val="24"/>
              </w:rPr>
              <w:t>Measurement</w:t>
            </w:r>
            <w:proofErr w:type="spellEnd"/>
            <w:r>
              <w:rPr>
                <w:sz w:val="24"/>
              </w:rPr>
              <w:tab/>
            </w:r>
            <w:r>
              <w:rPr>
                <w:spacing w:val="-5"/>
                <w:w w:val="90"/>
                <w:sz w:val="24"/>
              </w:rPr>
              <w:t>of</w:t>
            </w:r>
            <w:r>
              <w:rPr>
                <w:sz w:val="24"/>
              </w:rPr>
              <w:tab/>
            </w:r>
            <w:proofErr w:type="spellStart"/>
            <w:r>
              <w:rPr>
                <w:spacing w:val="-2"/>
                <w:w w:val="90"/>
                <w:sz w:val="24"/>
              </w:rPr>
              <w:t>Impedance</w:t>
            </w:r>
            <w:proofErr w:type="spellEnd"/>
            <w:r>
              <w:rPr>
                <w:sz w:val="24"/>
              </w:rPr>
              <w:tab/>
            </w:r>
            <w:r>
              <w:rPr>
                <w:spacing w:val="-5"/>
                <w:w w:val="90"/>
                <w:sz w:val="24"/>
              </w:rPr>
              <w:t>and</w:t>
            </w:r>
            <w:r>
              <w:rPr>
                <w:sz w:val="24"/>
              </w:rPr>
              <w:tab/>
            </w:r>
            <w:r>
              <w:rPr>
                <w:spacing w:val="-5"/>
                <w:w w:val="90"/>
                <w:sz w:val="24"/>
              </w:rPr>
              <w:t>Safety</w:t>
            </w:r>
          </w:p>
          <w:p w14:paraId="7149DC16" w14:textId="77777777" w:rsidR="00F0743A" w:rsidRDefault="00000000">
            <w:pPr>
              <w:pStyle w:val="TableParagraph"/>
              <w:spacing w:before="1" w:line="330" w:lineRule="atLeast"/>
              <w:ind w:left="113"/>
              <w:rPr>
                <w:sz w:val="24"/>
              </w:rPr>
            </w:pPr>
            <w:proofErr w:type="spellStart"/>
            <w:r>
              <w:rPr>
                <w:w w:val="85"/>
                <w:sz w:val="24"/>
              </w:rPr>
              <w:t>Characteristic</w:t>
            </w:r>
            <w:proofErr w:type="spellEnd"/>
            <w:r>
              <w:rPr>
                <w:spacing w:val="38"/>
                <w:sz w:val="24"/>
              </w:rPr>
              <w:t xml:space="preserve"> </w:t>
            </w:r>
            <w:r>
              <w:rPr>
                <w:w w:val="85"/>
                <w:sz w:val="24"/>
              </w:rPr>
              <w:t>of</w:t>
            </w:r>
            <w:r>
              <w:rPr>
                <w:spacing w:val="39"/>
                <w:sz w:val="24"/>
              </w:rPr>
              <w:t xml:space="preserve"> </w:t>
            </w:r>
            <w:proofErr w:type="spellStart"/>
            <w:r>
              <w:rPr>
                <w:w w:val="85"/>
                <w:sz w:val="24"/>
              </w:rPr>
              <w:t>Large</w:t>
            </w:r>
            <w:proofErr w:type="spellEnd"/>
            <w:r>
              <w:rPr>
                <w:w w:val="85"/>
                <w:sz w:val="24"/>
              </w:rPr>
              <w:t>,</w:t>
            </w:r>
            <w:r>
              <w:rPr>
                <w:spacing w:val="37"/>
                <w:sz w:val="24"/>
              </w:rPr>
              <w:t xml:space="preserve"> </w:t>
            </w:r>
            <w:r>
              <w:rPr>
                <w:w w:val="85"/>
                <w:sz w:val="24"/>
              </w:rPr>
              <w:t>Extended</w:t>
            </w:r>
            <w:r>
              <w:rPr>
                <w:spacing w:val="37"/>
                <w:sz w:val="24"/>
              </w:rPr>
              <w:t xml:space="preserve"> </w:t>
            </w:r>
            <w:proofErr w:type="spellStart"/>
            <w:r>
              <w:rPr>
                <w:w w:val="85"/>
                <w:sz w:val="24"/>
              </w:rPr>
              <w:t>or</w:t>
            </w:r>
            <w:proofErr w:type="spellEnd"/>
            <w:r>
              <w:rPr>
                <w:spacing w:val="38"/>
                <w:sz w:val="24"/>
              </w:rPr>
              <w:t xml:space="preserve"> </w:t>
            </w:r>
            <w:proofErr w:type="spellStart"/>
            <w:r>
              <w:rPr>
                <w:w w:val="85"/>
                <w:sz w:val="24"/>
              </w:rPr>
              <w:t>Interconnected</w:t>
            </w:r>
            <w:proofErr w:type="spellEnd"/>
            <w:r>
              <w:rPr>
                <w:spacing w:val="39"/>
                <w:sz w:val="24"/>
              </w:rPr>
              <w:t xml:space="preserve"> </w:t>
            </w:r>
            <w:proofErr w:type="spellStart"/>
            <w:r>
              <w:rPr>
                <w:w w:val="85"/>
                <w:sz w:val="24"/>
              </w:rPr>
              <w:t>Grouding</w:t>
            </w:r>
            <w:proofErr w:type="spellEnd"/>
            <w:r>
              <w:rPr>
                <w:w w:val="85"/>
                <w:sz w:val="24"/>
              </w:rPr>
              <w:t xml:space="preserve"> </w:t>
            </w:r>
            <w:proofErr w:type="spellStart"/>
            <w:r>
              <w:rPr>
                <w:w w:val="90"/>
                <w:sz w:val="24"/>
              </w:rPr>
              <w:t>System</w:t>
            </w:r>
            <w:proofErr w:type="spellEnd"/>
            <w:r>
              <w:rPr>
                <w:spacing w:val="-11"/>
                <w:w w:val="90"/>
                <w:sz w:val="24"/>
              </w:rPr>
              <w:t xml:space="preserve"> </w:t>
            </w:r>
            <w:r>
              <w:rPr>
                <w:w w:val="90"/>
                <w:sz w:val="24"/>
              </w:rPr>
              <w:t>(</w:t>
            </w:r>
            <w:proofErr w:type="spellStart"/>
            <w:r>
              <w:rPr>
                <w:w w:val="90"/>
                <w:sz w:val="24"/>
              </w:rPr>
              <w:t>Part</w:t>
            </w:r>
            <w:proofErr w:type="spellEnd"/>
            <w:r>
              <w:rPr>
                <w:spacing w:val="-9"/>
                <w:w w:val="90"/>
                <w:sz w:val="24"/>
              </w:rPr>
              <w:t xml:space="preserve"> </w:t>
            </w:r>
            <w:r>
              <w:rPr>
                <w:w w:val="90"/>
                <w:sz w:val="24"/>
              </w:rPr>
              <w:t>2).</w:t>
            </w:r>
          </w:p>
        </w:tc>
      </w:tr>
      <w:tr w:rsidR="00F0743A" w14:paraId="6CC1C74F" w14:textId="77777777">
        <w:trPr>
          <w:trHeight w:val="965"/>
        </w:trPr>
        <w:tc>
          <w:tcPr>
            <w:tcW w:w="2026" w:type="dxa"/>
          </w:tcPr>
          <w:p w14:paraId="791C2EA2" w14:textId="77777777" w:rsidR="00F0743A" w:rsidRDefault="00000000">
            <w:pPr>
              <w:pStyle w:val="TableParagraph"/>
              <w:spacing w:before="27" w:line="240" w:lineRule="auto"/>
              <w:ind w:right="217"/>
              <w:jc w:val="center"/>
              <w:rPr>
                <w:sz w:val="24"/>
              </w:rPr>
            </w:pPr>
            <w:r>
              <w:rPr>
                <w:spacing w:val="-2"/>
                <w:w w:val="80"/>
                <w:sz w:val="24"/>
              </w:rPr>
              <w:t>IEEE</w:t>
            </w:r>
            <w:r>
              <w:rPr>
                <w:spacing w:val="-6"/>
                <w:sz w:val="24"/>
              </w:rPr>
              <w:t xml:space="preserve"> </w:t>
            </w:r>
            <w:proofErr w:type="spellStart"/>
            <w:r>
              <w:rPr>
                <w:spacing w:val="-2"/>
                <w:w w:val="80"/>
                <w:sz w:val="24"/>
              </w:rPr>
              <w:t>Std</w:t>
            </w:r>
            <w:proofErr w:type="spellEnd"/>
            <w:r>
              <w:rPr>
                <w:spacing w:val="-2"/>
                <w:w w:val="80"/>
                <w:sz w:val="24"/>
              </w:rPr>
              <w:t>.</w:t>
            </w:r>
            <w:r>
              <w:rPr>
                <w:spacing w:val="-5"/>
                <w:sz w:val="24"/>
              </w:rPr>
              <w:t xml:space="preserve"> </w:t>
            </w:r>
            <w:r>
              <w:rPr>
                <w:spacing w:val="-2"/>
                <w:w w:val="80"/>
                <w:sz w:val="24"/>
              </w:rPr>
              <w:t>367-</w:t>
            </w:r>
            <w:r>
              <w:rPr>
                <w:spacing w:val="-4"/>
                <w:w w:val="80"/>
                <w:sz w:val="24"/>
              </w:rPr>
              <w:t>1996</w:t>
            </w:r>
          </w:p>
        </w:tc>
        <w:tc>
          <w:tcPr>
            <w:tcW w:w="386" w:type="dxa"/>
          </w:tcPr>
          <w:p w14:paraId="4935F3B0" w14:textId="77777777" w:rsidR="00F0743A" w:rsidRDefault="00000000">
            <w:pPr>
              <w:pStyle w:val="TableParagraph"/>
              <w:spacing w:before="27" w:line="240" w:lineRule="auto"/>
              <w:ind w:right="113"/>
              <w:jc w:val="right"/>
              <w:rPr>
                <w:sz w:val="24"/>
              </w:rPr>
            </w:pPr>
            <w:r>
              <w:rPr>
                <w:spacing w:val="-10"/>
                <w:w w:val="90"/>
                <w:sz w:val="24"/>
              </w:rPr>
              <w:t>:</w:t>
            </w:r>
          </w:p>
        </w:tc>
        <w:tc>
          <w:tcPr>
            <w:tcW w:w="6063" w:type="dxa"/>
          </w:tcPr>
          <w:p w14:paraId="35D28413" w14:textId="77777777" w:rsidR="00F0743A" w:rsidRDefault="00000000">
            <w:pPr>
              <w:pStyle w:val="TableParagraph"/>
              <w:spacing w:before="27" w:line="288" w:lineRule="auto"/>
              <w:ind w:left="113"/>
              <w:rPr>
                <w:sz w:val="24"/>
              </w:rPr>
            </w:pPr>
            <w:r>
              <w:rPr>
                <w:w w:val="85"/>
                <w:sz w:val="24"/>
              </w:rPr>
              <w:t>IEEE</w:t>
            </w:r>
            <w:r>
              <w:rPr>
                <w:spacing w:val="9"/>
                <w:sz w:val="24"/>
              </w:rPr>
              <w:t xml:space="preserve"> </w:t>
            </w:r>
            <w:proofErr w:type="spellStart"/>
            <w:r>
              <w:rPr>
                <w:w w:val="85"/>
                <w:sz w:val="24"/>
              </w:rPr>
              <w:t>Recommended</w:t>
            </w:r>
            <w:proofErr w:type="spellEnd"/>
            <w:r>
              <w:rPr>
                <w:spacing w:val="9"/>
                <w:sz w:val="24"/>
              </w:rPr>
              <w:t xml:space="preserve"> </w:t>
            </w:r>
            <w:proofErr w:type="spellStart"/>
            <w:r>
              <w:rPr>
                <w:w w:val="85"/>
                <w:sz w:val="24"/>
              </w:rPr>
              <w:t>Practice</w:t>
            </w:r>
            <w:proofErr w:type="spellEnd"/>
            <w:r>
              <w:rPr>
                <w:spacing w:val="9"/>
                <w:sz w:val="24"/>
              </w:rPr>
              <w:t xml:space="preserve"> </w:t>
            </w:r>
            <w:r>
              <w:rPr>
                <w:w w:val="85"/>
                <w:sz w:val="24"/>
              </w:rPr>
              <w:t>for</w:t>
            </w:r>
            <w:r>
              <w:rPr>
                <w:spacing w:val="10"/>
                <w:sz w:val="24"/>
              </w:rPr>
              <w:t xml:space="preserve"> </w:t>
            </w:r>
            <w:proofErr w:type="spellStart"/>
            <w:r>
              <w:rPr>
                <w:w w:val="85"/>
                <w:sz w:val="24"/>
              </w:rPr>
              <w:t>Determinig</w:t>
            </w:r>
            <w:proofErr w:type="spellEnd"/>
            <w:r>
              <w:rPr>
                <w:spacing w:val="9"/>
                <w:sz w:val="24"/>
              </w:rPr>
              <w:t xml:space="preserve"> </w:t>
            </w:r>
            <w:proofErr w:type="spellStart"/>
            <w:r>
              <w:rPr>
                <w:w w:val="85"/>
                <w:sz w:val="24"/>
              </w:rPr>
              <w:t>the</w:t>
            </w:r>
            <w:proofErr w:type="spellEnd"/>
            <w:r>
              <w:rPr>
                <w:spacing w:val="9"/>
                <w:sz w:val="24"/>
              </w:rPr>
              <w:t xml:space="preserve"> </w:t>
            </w:r>
            <w:r>
              <w:rPr>
                <w:w w:val="85"/>
                <w:sz w:val="24"/>
              </w:rPr>
              <w:t>Electric</w:t>
            </w:r>
            <w:r>
              <w:rPr>
                <w:spacing w:val="11"/>
                <w:sz w:val="24"/>
              </w:rPr>
              <w:t xml:space="preserve"> </w:t>
            </w:r>
            <w:r>
              <w:rPr>
                <w:w w:val="85"/>
                <w:sz w:val="24"/>
              </w:rPr>
              <w:t xml:space="preserve">Power </w:t>
            </w:r>
            <w:proofErr w:type="spellStart"/>
            <w:r>
              <w:rPr>
                <w:w w:val="80"/>
                <w:sz w:val="24"/>
              </w:rPr>
              <w:t>Substation</w:t>
            </w:r>
            <w:proofErr w:type="spellEnd"/>
            <w:r>
              <w:rPr>
                <w:spacing w:val="-13"/>
                <w:sz w:val="24"/>
              </w:rPr>
              <w:t xml:space="preserve"> </w:t>
            </w:r>
            <w:proofErr w:type="spellStart"/>
            <w:r>
              <w:rPr>
                <w:w w:val="80"/>
                <w:sz w:val="24"/>
              </w:rPr>
              <w:t>Ground</w:t>
            </w:r>
            <w:proofErr w:type="spellEnd"/>
            <w:r>
              <w:rPr>
                <w:spacing w:val="-13"/>
                <w:sz w:val="24"/>
              </w:rPr>
              <w:t xml:space="preserve"> </w:t>
            </w:r>
            <w:proofErr w:type="spellStart"/>
            <w:r>
              <w:rPr>
                <w:w w:val="80"/>
                <w:sz w:val="24"/>
              </w:rPr>
              <w:t>Potential</w:t>
            </w:r>
            <w:proofErr w:type="spellEnd"/>
            <w:r>
              <w:rPr>
                <w:spacing w:val="-13"/>
                <w:sz w:val="24"/>
              </w:rPr>
              <w:t xml:space="preserve"> </w:t>
            </w:r>
            <w:proofErr w:type="spellStart"/>
            <w:r>
              <w:rPr>
                <w:w w:val="80"/>
                <w:sz w:val="24"/>
              </w:rPr>
              <w:t>Rise</w:t>
            </w:r>
            <w:proofErr w:type="spellEnd"/>
            <w:r>
              <w:rPr>
                <w:spacing w:val="-13"/>
                <w:sz w:val="24"/>
              </w:rPr>
              <w:t xml:space="preserve"> </w:t>
            </w:r>
            <w:r>
              <w:rPr>
                <w:w w:val="80"/>
                <w:sz w:val="24"/>
              </w:rPr>
              <w:t>and</w:t>
            </w:r>
            <w:r>
              <w:rPr>
                <w:spacing w:val="-12"/>
                <w:sz w:val="24"/>
              </w:rPr>
              <w:t xml:space="preserve"> </w:t>
            </w:r>
            <w:proofErr w:type="spellStart"/>
            <w:r>
              <w:rPr>
                <w:w w:val="80"/>
                <w:sz w:val="24"/>
              </w:rPr>
              <w:t>Induced</w:t>
            </w:r>
            <w:proofErr w:type="spellEnd"/>
            <w:r>
              <w:rPr>
                <w:spacing w:val="-13"/>
                <w:sz w:val="24"/>
              </w:rPr>
              <w:t xml:space="preserve"> </w:t>
            </w:r>
            <w:proofErr w:type="spellStart"/>
            <w:r>
              <w:rPr>
                <w:w w:val="80"/>
                <w:sz w:val="24"/>
              </w:rPr>
              <w:t>Voltage</w:t>
            </w:r>
            <w:proofErr w:type="spellEnd"/>
            <w:r>
              <w:rPr>
                <w:spacing w:val="-13"/>
                <w:sz w:val="24"/>
              </w:rPr>
              <w:t xml:space="preserve"> </w:t>
            </w:r>
            <w:proofErr w:type="spellStart"/>
            <w:r>
              <w:rPr>
                <w:w w:val="80"/>
                <w:sz w:val="24"/>
              </w:rPr>
              <w:t>from</w:t>
            </w:r>
            <w:proofErr w:type="spellEnd"/>
            <w:r>
              <w:rPr>
                <w:spacing w:val="-1"/>
                <w:w w:val="80"/>
                <w:sz w:val="24"/>
              </w:rPr>
              <w:t xml:space="preserve"> </w:t>
            </w:r>
            <w:r>
              <w:rPr>
                <w:w w:val="80"/>
                <w:sz w:val="24"/>
              </w:rPr>
              <w:t>a</w:t>
            </w:r>
            <w:r>
              <w:rPr>
                <w:spacing w:val="-11"/>
                <w:sz w:val="24"/>
              </w:rPr>
              <w:t xml:space="preserve"> </w:t>
            </w:r>
            <w:r>
              <w:rPr>
                <w:spacing w:val="-2"/>
                <w:w w:val="80"/>
                <w:sz w:val="24"/>
              </w:rPr>
              <w:t>Power</w:t>
            </w:r>
          </w:p>
          <w:p w14:paraId="68219E46" w14:textId="77777777" w:rsidR="00F0743A" w:rsidRDefault="00000000">
            <w:pPr>
              <w:pStyle w:val="TableParagraph"/>
              <w:ind w:left="113"/>
              <w:rPr>
                <w:sz w:val="24"/>
              </w:rPr>
            </w:pPr>
            <w:proofErr w:type="spellStart"/>
            <w:r>
              <w:rPr>
                <w:spacing w:val="-2"/>
                <w:w w:val="90"/>
                <w:sz w:val="24"/>
              </w:rPr>
              <w:t>Fault</w:t>
            </w:r>
            <w:proofErr w:type="spellEnd"/>
            <w:r>
              <w:rPr>
                <w:spacing w:val="-2"/>
                <w:w w:val="90"/>
                <w:sz w:val="24"/>
              </w:rPr>
              <w:t>.</w:t>
            </w:r>
          </w:p>
        </w:tc>
      </w:tr>
    </w:tbl>
    <w:p w14:paraId="61080068" w14:textId="77777777" w:rsidR="00F0743A" w:rsidRDefault="00F0743A">
      <w:pPr>
        <w:pStyle w:val="Textoindependiente"/>
        <w:spacing w:before="183"/>
        <w:ind w:left="0"/>
        <w:rPr>
          <w:sz w:val="24"/>
        </w:rPr>
      </w:pPr>
    </w:p>
    <w:p w14:paraId="0B048667" w14:textId="77777777" w:rsidR="00F0743A" w:rsidRDefault="00000000">
      <w:pPr>
        <w:pStyle w:val="Ttulo2"/>
        <w:numPr>
          <w:ilvl w:val="2"/>
          <w:numId w:val="22"/>
        </w:numPr>
        <w:tabs>
          <w:tab w:val="left" w:pos="1471"/>
        </w:tabs>
      </w:pPr>
      <w:bookmarkStart w:id="33" w:name="_bookmark33"/>
      <w:bookmarkEnd w:id="33"/>
      <w:r>
        <w:t>CONSTRUCCIÓN</w:t>
      </w:r>
      <w:r>
        <w:rPr>
          <w:spacing w:val="-5"/>
        </w:rPr>
        <w:t xml:space="preserve"> </w:t>
      </w:r>
      <w:r>
        <w:t>Y</w:t>
      </w:r>
      <w:r>
        <w:rPr>
          <w:spacing w:val="-4"/>
        </w:rPr>
        <w:t xml:space="preserve"> </w:t>
      </w:r>
      <w:r>
        <w:rPr>
          <w:spacing w:val="-2"/>
        </w:rPr>
        <w:t>MONTAJE</w:t>
      </w:r>
    </w:p>
    <w:p w14:paraId="47A4D11E" w14:textId="77777777" w:rsidR="00F0743A" w:rsidRDefault="00000000">
      <w:pPr>
        <w:pStyle w:val="Textoindependiente"/>
        <w:spacing w:before="153" w:line="268" w:lineRule="auto"/>
        <w:ind w:right="332"/>
        <w:jc w:val="both"/>
      </w:pPr>
      <w:r>
        <w:t xml:space="preserve">Para el inicio de las obras de construcción, instalación y montaje del sistema de puesta a tierra, se deberá contar con la revisión del Ingeniero </w:t>
      </w:r>
      <w:proofErr w:type="gramStart"/>
      <w:r>
        <w:t>Jefe</w:t>
      </w:r>
      <w:proofErr w:type="gramEnd"/>
      <w:r>
        <w:t xml:space="preserve"> de los documentos de diseño indicados en las secciones 03 y 07 de estas especificaciones.</w:t>
      </w:r>
    </w:p>
    <w:p w14:paraId="18F7527A" w14:textId="77777777" w:rsidR="00F0743A" w:rsidRDefault="00000000">
      <w:pPr>
        <w:pStyle w:val="Textoindependiente"/>
        <w:spacing w:before="123" w:line="268" w:lineRule="auto"/>
        <w:ind w:right="338"/>
        <w:jc w:val="both"/>
      </w:pPr>
      <w:r>
        <w:t xml:space="preserve">A continuación, se indican las actividades principales que deberá realizar como mínimo el </w:t>
      </w:r>
      <w:r>
        <w:rPr>
          <w:spacing w:val="-2"/>
        </w:rPr>
        <w:t>Adjudicatario:</w:t>
      </w:r>
    </w:p>
    <w:p w14:paraId="6323DF58" w14:textId="77777777" w:rsidR="00F0743A" w:rsidRDefault="00F0743A">
      <w:pPr>
        <w:pStyle w:val="Textoindependiente"/>
        <w:ind w:left="0"/>
      </w:pPr>
    </w:p>
    <w:p w14:paraId="723C28AE" w14:textId="77777777" w:rsidR="00F0743A" w:rsidRDefault="00F0743A">
      <w:pPr>
        <w:pStyle w:val="Textoindependiente"/>
        <w:spacing w:before="3"/>
        <w:ind w:left="0"/>
      </w:pPr>
    </w:p>
    <w:p w14:paraId="08F182C4" w14:textId="77777777" w:rsidR="00F0743A" w:rsidRDefault="00000000">
      <w:pPr>
        <w:pStyle w:val="Ttulo3"/>
        <w:numPr>
          <w:ilvl w:val="3"/>
          <w:numId w:val="22"/>
        </w:numPr>
        <w:tabs>
          <w:tab w:val="left" w:pos="1471"/>
        </w:tabs>
        <w:spacing w:before="1"/>
        <w:rPr>
          <w:rFonts w:ascii="Calibri Light" w:hAnsi="Calibri Light"/>
        </w:rPr>
      </w:pPr>
      <w:bookmarkStart w:id="34" w:name="_bookmark34"/>
      <w:bookmarkEnd w:id="34"/>
      <w:r>
        <w:rPr>
          <w:rFonts w:ascii="Calibri Light" w:hAnsi="Calibri Light"/>
        </w:rPr>
        <w:t>Coordinación</w:t>
      </w:r>
      <w:r>
        <w:rPr>
          <w:rFonts w:ascii="Calibri Light" w:hAnsi="Calibri Light"/>
          <w:spacing w:val="-3"/>
        </w:rPr>
        <w:t xml:space="preserve"> </w:t>
      </w:r>
      <w:r>
        <w:rPr>
          <w:rFonts w:ascii="Calibri Light" w:hAnsi="Calibri Light"/>
        </w:rPr>
        <w:t>de</w:t>
      </w:r>
      <w:r>
        <w:rPr>
          <w:rFonts w:ascii="Calibri Light" w:hAnsi="Calibri Light"/>
          <w:spacing w:val="-3"/>
        </w:rPr>
        <w:t xml:space="preserve"> </w:t>
      </w:r>
      <w:r>
        <w:rPr>
          <w:rFonts w:ascii="Calibri Light" w:hAnsi="Calibri Light"/>
        </w:rPr>
        <w:t>la</w:t>
      </w:r>
      <w:r>
        <w:rPr>
          <w:rFonts w:ascii="Calibri Light" w:hAnsi="Calibri Light"/>
          <w:spacing w:val="-4"/>
        </w:rPr>
        <w:t xml:space="preserve"> </w:t>
      </w:r>
      <w:r>
        <w:rPr>
          <w:rFonts w:ascii="Calibri Light" w:hAnsi="Calibri Light"/>
        </w:rPr>
        <w:t>fecha</w:t>
      </w:r>
      <w:r>
        <w:rPr>
          <w:rFonts w:ascii="Calibri Light" w:hAnsi="Calibri Light"/>
          <w:spacing w:val="-4"/>
        </w:rPr>
        <w:t xml:space="preserve"> </w:t>
      </w:r>
      <w:r>
        <w:rPr>
          <w:rFonts w:ascii="Calibri Light" w:hAnsi="Calibri Light"/>
        </w:rPr>
        <w:t>de</w:t>
      </w:r>
      <w:r>
        <w:rPr>
          <w:rFonts w:ascii="Calibri Light" w:hAnsi="Calibri Light"/>
          <w:spacing w:val="-3"/>
        </w:rPr>
        <w:t xml:space="preserve"> </w:t>
      </w:r>
      <w:r>
        <w:rPr>
          <w:rFonts w:ascii="Calibri Light" w:hAnsi="Calibri Light"/>
        </w:rPr>
        <w:t>término</w:t>
      </w:r>
      <w:r>
        <w:rPr>
          <w:rFonts w:ascii="Calibri Light" w:hAnsi="Calibri Light"/>
          <w:spacing w:val="-3"/>
        </w:rPr>
        <w:t xml:space="preserve"> </w:t>
      </w:r>
      <w:r>
        <w:rPr>
          <w:rFonts w:ascii="Calibri Light" w:hAnsi="Calibri Light"/>
        </w:rPr>
        <w:t>de</w:t>
      </w:r>
      <w:r>
        <w:rPr>
          <w:rFonts w:ascii="Calibri Light" w:hAnsi="Calibri Light"/>
          <w:spacing w:val="-3"/>
        </w:rPr>
        <w:t xml:space="preserve"> </w:t>
      </w:r>
      <w:r>
        <w:rPr>
          <w:rFonts w:ascii="Calibri Light" w:hAnsi="Calibri Light"/>
        </w:rPr>
        <w:t>la</w:t>
      </w:r>
      <w:r>
        <w:rPr>
          <w:rFonts w:ascii="Calibri Light" w:hAnsi="Calibri Light"/>
          <w:spacing w:val="-1"/>
        </w:rPr>
        <w:t xml:space="preserve"> </w:t>
      </w:r>
      <w:r>
        <w:rPr>
          <w:rFonts w:ascii="Calibri Light" w:hAnsi="Calibri Light"/>
          <w:spacing w:val="-2"/>
        </w:rPr>
        <w:t>construcción</w:t>
      </w:r>
    </w:p>
    <w:p w14:paraId="34324DE1" w14:textId="77777777" w:rsidR="00F0743A" w:rsidRDefault="00000000">
      <w:pPr>
        <w:pStyle w:val="Textoindependiente"/>
        <w:spacing w:before="155" w:line="268" w:lineRule="auto"/>
        <w:ind w:right="332"/>
        <w:jc w:val="both"/>
      </w:pPr>
      <w:r>
        <w:t xml:space="preserve">Antes del inicio de las pruebas de energización de las instalaciones, el Adjudicatario deberá contar con la conformidad del Ingeniero </w:t>
      </w:r>
      <w:proofErr w:type="gramStart"/>
      <w:r>
        <w:t>Jefe</w:t>
      </w:r>
      <w:proofErr w:type="gramEnd"/>
      <w:r>
        <w:t>.</w:t>
      </w:r>
    </w:p>
    <w:p w14:paraId="08E27ED1" w14:textId="77777777" w:rsidR="00F0743A" w:rsidRDefault="00F0743A">
      <w:pPr>
        <w:pStyle w:val="Textoindependiente"/>
        <w:ind w:left="0"/>
      </w:pPr>
    </w:p>
    <w:p w14:paraId="7427D5BD" w14:textId="77777777" w:rsidR="00F0743A" w:rsidRDefault="00F0743A">
      <w:pPr>
        <w:pStyle w:val="Textoindependiente"/>
        <w:spacing w:before="4"/>
        <w:ind w:left="0"/>
      </w:pPr>
    </w:p>
    <w:p w14:paraId="373FAE3E" w14:textId="77777777" w:rsidR="00F0743A" w:rsidRDefault="00000000">
      <w:pPr>
        <w:pStyle w:val="Ttulo3"/>
        <w:numPr>
          <w:ilvl w:val="3"/>
          <w:numId w:val="22"/>
        </w:numPr>
        <w:tabs>
          <w:tab w:val="left" w:pos="1471"/>
        </w:tabs>
        <w:spacing w:before="1"/>
        <w:rPr>
          <w:rFonts w:ascii="Calibri Light" w:hAnsi="Calibri Light"/>
        </w:rPr>
      </w:pPr>
      <w:bookmarkStart w:id="35" w:name="_bookmark35"/>
      <w:bookmarkEnd w:id="35"/>
      <w:r>
        <w:rPr>
          <w:rFonts w:ascii="Calibri Light" w:hAnsi="Calibri Light"/>
        </w:rPr>
        <w:t>Catálogos</w:t>
      </w:r>
      <w:r>
        <w:rPr>
          <w:rFonts w:ascii="Calibri Light" w:hAnsi="Calibri Light"/>
          <w:spacing w:val="-4"/>
        </w:rPr>
        <w:t xml:space="preserve"> </w:t>
      </w:r>
      <w:r>
        <w:rPr>
          <w:rFonts w:ascii="Calibri Light" w:hAnsi="Calibri Light"/>
        </w:rPr>
        <w:t>del</w:t>
      </w:r>
      <w:r>
        <w:rPr>
          <w:rFonts w:ascii="Calibri Light" w:hAnsi="Calibri Light"/>
          <w:spacing w:val="-2"/>
        </w:rPr>
        <w:t xml:space="preserve"> fabricante</w:t>
      </w:r>
    </w:p>
    <w:p w14:paraId="210C60A9" w14:textId="77777777" w:rsidR="00F0743A" w:rsidRDefault="00000000">
      <w:pPr>
        <w:pStyle w:val="Textoindependiente"/>
        <w:spacing w:before="155"/>
      </w:pPr>
      <w:r>
        <w:t>El</w:t>
      </w:r>
      <w:r>
        <w:rPr>
          <w:spacing w:val="-7"/>
        </w:rPr>
        <w:t xml:space="preserve"> </w:t>
      </w:r>
      <w:r>
        <w:t>Adjudicatario</w:t>
      </w:r>
      <w:r>
        <w:rPr>
          <w:spacing w:val="-4"/>
        </w:rPr>
        <w:t xml:space="preserve"> </w:t>
      </w:r>
      <w:r>
        <w:t>deberá</w:t>
      </w:r>
      <w:r>
        <w:rPr>
          <w:spacing w:val="-6"/>
        </w:rPr>
        <w:t xml:space="preserve"> </w:t>
      </w:r>
      <w:r>
        <w:t>entregar</w:t>
      </w:r>
      <w:r>
        <w:rPr>
          <w:spacing w:val="-5"/>
        </w:rPr>
        <w:t xml:space="preserve"> </w:t>
      </w:r>
      <w:r>
        <w:t>para</w:t>
      </w:r>
      <w:r>
        <w:rPr>
          <w:spacing w:val="-6"/>
        </w:rPr>
        <w:t xml:space="preserve"> </w:t>
      </w:r>
      <w:r>
        <w:t>revisión</w:t>
      </w:r>
      <w:r>
        <w:rPr>
          <w:spacing w:val="-4"/>
        </w:rPr>
        <w:t xml:space="preserve"> </w:t>
      </w:r>
      <w:r>
        <w:t>del</w:t>
      </w:r>
      <w:r>
        <w:rPr>
          <w:spacing w:val="-6"/>
        </w:rPr>
        <w:t xml:space="preserve"> </w:t>
      </w:r>
      <w:r>
        <w:t>Ingeniero</w:t>
      </w:r>
      <w:r>
        <w:rPr>
          <w:spacing w:val="-6"/>
        </w:rPr>
        <w:t xml:space="preserve"> </w:t>
      </w:r>
      <w:proofErr w:type="gramStart"/>
      <w:r>
        <w:t>Jefe</w:t>
      </w:r>
      <w:proofErr w:type="gramEnd"/>
      <w:r>
        <w:rPr>
          <w:spacing w:val="-3"/>
        </w:rPr>
        <w:t xml:space="preserve"> </w:t>
      </w:r>
      <w:r>
        <w:t>los</w:t>
      </w:r>
      <w:r>
        <w:rPr>
          <w:spacing w:val="-3"/>
        </w:rPr>
        <w:t xml:space="preserve"> </w:t>
      </w:r>
      <w:r>
        <w:t>catálogos</w:t>
      </w:r>
      <w:r>
        <w:rPr>
          <w:spacing w:val="-6"/>
        </w:rPr>
        <w:t xml:space="preserve"> </w:t>
      </w:r>
      <w:r>
        <w:t>técnicos</w:t>
      </w:r>
      <w:r>
        <w:rPr>
          <w:spacing w:val="-5"/>
        </w:rPr>
        <w:t xml:space="preserve"> de:</w:t>
      </w:r>
    </w:p>
    <w:p w14:paraId="72E4E897" w14:textId="77777777" w:rsidR="00F0743A" w:rsidRDefault="00000000">
      <w:pPr>
        <w:pStyle w:val="Prrafodelista"/>
        <w:numPr>
          <w:ilvl w:val="4"/>
          <w:numId w:val="22"/>
        </w:numPr>
        <w:tabs>
          <w:tab w:val="left" w:pos="2191"/>
        </w:tabs>
        <w:spacing w:before="152" w:line="268" w:lineRule="auto"/>
        <w:ind w:right="343"/>
      </w:pPr>
      <w:r>
        <w:t>Moldes de termofusión donde se especifiquen las características técnicas del molde tales como: número de veces que se puede utilizar, tipo de unión etc.</w:t>
      </w:r>
    </w:p>
    <w:p w14:paraId="52BBE7B5" w14:textId="77777777" w:rsidR="00F0743A" w:rsidRDefault="00000000">
      <w:pPr>
        <w:pStyle w:val="Prrafodelista"/>
        <w:numPr>
          <w:ilvl w:val="4"/>
          <w:numId w:val="22"/>
        </w:numPr>
        <w:tabs>
          <w:tab w:val="left" w:pos="2191"/>
        </w:tabs>
        <w:spacing w:before="1"/>
      </w:pPr>
      <w:r>
        <w:t>Operación</w:t>
      </w:r>
      <w:r>
        <w:rPr>
          <w:spacing w:val="-3"/>
        </w:rPr>
        <w:t xml:space="preserve"> </w:t>
      </w:r>
      <w:r>
        <w:t>con</w:t>
      </w:r>
      <w:r>
        <w:rPr>
          <w:spacing w:val="-3"/>
        </w:rPr>
        <w:t xml:space="preserve"> </w:t>
      </w:r>
      <w:r>
        <w:t>las</w:t>
      </w:r>
      <w:r>
        <w:rPr>
          <w:spacing w:val="-3"/>
        </w:rPr>
        <w:t xml:space="preserve"> </w:t>
      </w:r>
      <w:r>
        <w:t>cargas</w:t>
      </w:r>
      <w:r>
        <w:rPr>
          <w:spacing w:val="-5"/>
        </w:rPr>
        <w:t xml:space="preserve"> </w:t>
      </w:r>
      <w:r>
        <w:t>de</w:t>
      </w:r>
      <w:r>
        <w:rPr>
          <w:spacing w:val="-2"/>
        </w:rPr>
        <w:t xml:space="preserve"> </w:t>
      </w:r>
      <w:r>
        <w:t>la</w:t>
      </w:r>
      <w:r>
        <w:rPr>
          <w:spacing w:val="-3"/>
        </w:rPr>
        <w:t xml:space="preserve"> </w:t>
      </w:r>
      <w:r>
        <w:rPr>
          <w:spacing w:val="-2"/>
        </w:rPr>
        <w:t>termofusión.</w:t>
      </w:r>
    </w:p>
    <w:p w14:paraId="0DB4F887" w14:textId="77777777" w:rsidR="00F0743A" w:rsidRDefault="00000000">
      <w:pPr>
        <w:pStyle w:val="Prrafodelista"/>
        <w:numPr>
          <w:ilvl w:val="4"/>
          <w:numId w:val="22"/>
        </w:numPr>
        <w:tabs>
          <w:tab w:val="left" w:pos="2191"/>
        </w:tabs>
        <w:spacing w:before="32"/>
      </w:pPr>
      <w:r>
        <w:t>Pletinas</w:t>
      </w:r>
      <w:r>
        <w:rPr>
          <w:spacing w:val="-6"/>
        </w:rPr>
        <w:t xml:space="preserve"> </w:t>
      </w:r>
      <w:r>
        <w:t>y</w:t>
      </w:r>
      <w:r>
        <w:rPr>
          <w:spacing w:val="-4"/>
        </w:rPr>
        <w:t xml:space="preserve"> </w:t>
      </w:r>
      <w:r>
        <w:t>barras</w:t>
      </w:r>
      <w:r>
        <w:rPr>
          <w:spacing w:val="-5"/>
        </w:rPr>
        <w:t xml:space="preserve"> </w:t>
      </w:r>
      <w:r>
        <w:t>de</w:t>
      </w:r>
      <w:r>
        <w:rPr>
          <w:spacing w:val="-4"/>
        </w:rPr>
        <w:t xml:space="preserve"> </w:t>
      </w:r>
      <w:r>
        <w:t>cobre,</w:t>
      </w:r>
      <w:r>
        <w:rPr>
          <w:spacing w:val="-4"/>
        </w:rPr>
        <w:t xml:space="preserve"> </w:t>
      </w:r>
      <w:r>
        <w:t>que</w:t>
      </w:r>
      <w:r>
        <w:rPr>
          <w:spacing w:val="-4"/>
        </w:rPr>
        <w:t xml:space="preserve"> </w:t>
      </w:r>
      <w:r>
        <w:t>especifiquen</w:t>
      </w:r>
      <w:r>
        <w:rPr>
          <w:spacing w:val="-4"/>
        </w:rPr>
        <w:t xml:space="preserve"> </w:t>
      </w:r>
      <w:r>
        <w:t>los</w:t>
      </w:r>
      <w:r>
        <w:rPr>
          <w:spacing w:val="-3"/>
        </w:rPr>
        <w:t xml:space="preserve"> </w:t>
      </w:r>
      <w:r>
        <w:t>ángulos</w:t>
      </w:r>
      <w:r>
        <w:rPr>
          <w:spacing w:val="-3"/>
        </w:rPr>
        <w:t xml:space="preserve"> </w:t>
      </w:r>
      <w:r>
        <w:t>de</w:t>
      </w:r>
      <w:r>
        <w:rPr>
          <w:spacing w:val="-4"/>
        </w:rPr>
        <w:t xml:space="preserve"> </w:t>
      </w:r>
      <w:r>
        <w:t>doblaje</w:t>
      </w:r>
      <w:r>
        <w:rPr>
          <w:spacing w:val="-2"/>
        </w:rPr>
        <w:t xml:space="preserve"> permitidos.</w:t>
      </w:r>
    </w:p>
    <w:p w14:paraId="72AF0A7D" w14:textId="77777777" w:rsidR="00F0743A" w:rsidRDefault="00F0743A">
      <w:pPr>
        <w:pStyle w:val="Textoindependiente"/>
        <w:spacing w:before="185"/>
        <w:ind w:left="0"/>
      </w:pPr>
    </w:p>
    <w:p w14:paraId="40324722" w14:textId="77777777" w:rsidR="00F0743A" w:rsidRDefault="00000000">
      <w:pPr>
        <w:pStyle w:val="Ttulo3"/>
        <w:numPr>
          <w:ilvl w:val="3"/>
          <w:numId w:val="22"/>
        </w:numPr>
        <w:tabs>
          <w:tab w:val="left" w:pos="1471"/>
        </w:tabs>
        <w:rPr>
          <w:rFonts w:ascii="Calibri Light"/>
        </w:rPr>
      </w:pPr>
      <w:bookmarkStart w:id="36" w:name="_bookmark36"/>
      <w:bookmarkEnd w:id="36"/>
      <w:r>
        <w:rPr>
          <w:rFonts w:ascii="Calibri Light"/>
        </w:rPr>
        <w:t>Suministro</w:t>
      </w:r>
      <w:r>
        <w:rPr>
          <w:rFonts w:ascii="Calibri Light"/>
          <w:spacing w:val="-3"/>
        </w:rPr>
        <w:t xml:space="preserve"> </w:t>
      </w:r>
      <w:r>
        <w:rPr>
          <w:rFonts w:ascii="Calibri Light"/>
        </w:rPr>
        <w:t>y transporte</w:t>
      </w:r>
      <w:r>
        <w:rPr>
          <w:rFonts w:ascii="Calibri Light"/>
          <w:spacing w:val="-3"/>
        </w:rPr>
        <w:t xml:space="preserve"> </w:t>
      </w:r>
      <w:r>
        <w:rPr>
          <w:rFonts w:ascii="Calibri Light"/>
        </w:rPr>
        <w:t>de</w:t>
      </w:r>
      <w:r>
        <w:rPr>
          <w:rFonts w:ascii="Calibri Light"/>
          <w:spacing w:val="-2"/>
        </w:rPr>
        <w:t xml:space="preserve"> </w:t>
      </w:r>
      <w:r>
        <w:rPr>
          <w:rFonts w:ascii="Calibri Light"/>
        </w:rPr>
        <w:t xml:space="preserve">los </w:t>
      </w:r>
      <w:r>
        <w:rPr>
          <w:rFonts w:ascii="Calibri Light"/>
          <w:spacing w:val="-2"/>
        </w:rPr>
        <w:t>materiales</w:t>
      </w:r>
    </w:p>
    <w:p w14:paraId="63DFC894" w14:textId="77777777" w:rsidR="00F0743A" w:rsidRDefault="00000000">
      <w:pPr>
        <w:pStyle w:val="Textoindependiente"/>
        <w:spacing w:before="156" w:line="268" w:lineRule="auto"/>
        <w:ind w:right="333"/>
        <w:jc w:val="both"/>
      </w:pPr>
      <w:r>
        <w:t>Será responsabilidad del Adjudicatario suministrar y transportar todos los materiales relacionados con la construcción del sistema de puesta a tierra. El transporte deberá cumplir con lo establecido en las Estipulaciones comunes de suministro para equipos y materiales de estas especificaciones.</w:t>
      </w:r>
    </w:p>
    <w:p w14:paraId="1B1EBED1"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058B24BB" w14:textId="77777777" w:rsidR="00F0743A" w:rsidRDefault="00000000">
      <w:pPr>
        <w:pStyle w:val="Ttulo3"/>
        <w:numPr>
          <w:ilvl w:val="3"/>
          <w:numId w:val="22"/>
        </w:numPr>
        <w:tabs>
          <w:tab w:val="left" w:pos="1471"/>
        </w:tabs>
        <w:spacing w:before="50"/>
        <w:rPr>
          <w:rFonts w:ascii="Calibri Light"/>
        </w:rPr>
      </w:pPr>
      <w:bookmarkStart w:id="37" w:name="_bookmark37"/>
      <w:bookmarkEnd w:id="37"/>
      <w:r>
        <w:rPr>
          <w:rFonts w:ascii="Calibri Light"/>
        </w:rPr>
        <w:lastRenderedPageBreak/>
        <w:t>Almacenamiento</w:t>
      </w:r>
      <w:r>
        <w:rPr>
          <w:rFonts w:ascii="Calibri Light"/>
          <w:spacing w:val="-3"/>
        </w:rPr>
        <w:t xml:space="preserve"> </w:t>
      </w:r>
      <w:r>
        <w:rPr>
          <w:rFonts w:ascii="Calibri Light"/>
        </w:rPr>
        <w:t>de</w:t>
      </w:r>
      <w:r>
        <w:rPr>
          <w:rFonts w:ascii="Calibri Light"/>
          <w:spacing w:val="-4"/>
        </w:rPr>
        <w:t xml:space="preserve"> </w:t>
      </w:r>
      <w:r>
        <w:rPr>
          <w:rFonts w:ascii="Calibri Light"/>
        </w:rPr>
        <w:t>los</w:t>
      </w:r>
      <w:r>
        <w:rPr>
          <w:rFonts w:ascii="Calibri Light"/>
          <w:spacing w:val="-2"/>
        </w:rPr>
        <w:t xml:space="preserve"> materiales</w:t>
      </w:r>
    </w:p>
    <w:p w14:paraId="460CD461" w14:textId="77777777" w:rsidR="00F0743A" w:rsidRDefault="00000000">
      <w:pPr>
        <w:pStyle w:val="Textoindependiente"/>
        <w:spacing w:before="156" w:line="271" w:lineRule="auto"/>
        <w:ind w:right="338"/>
        <w:jc w:val="both"/>
      </w:pPr>
      <w:r>
        <w:t>El Adjudicatario será responsable de almacenar todos los materiales relacionados con la construcción del sistema de puesta a tierra en forma ordenada.</w:t>
      </w:r>
    </w:p>
    <w:p w14:paraId="753C5AC9" w14:textId="77777777" w:rsidR="00F0743A" w:rsidRDefault="00000000">
      <w:pPr>
        <w:pStyle w:val="Textoindependiente"/>
        <w:spacing w:before="115" w:line="268" w:lineRule="auto"/>
        <w:ind w:right="337"/>
        <w:jc w:val="both"/>
      </w:pPr>
      <w:r>
        <w:t>Las condiciones de almacenamiento, la</w:t>
      </w:r>
      <w:r>
        <w:rPr>
          <w:spacing w:val="-1"/>
        </w:rPr>
        <w:t xml:space="preserve"> </w:t>
      </w:r>
      <w:r>
        <w:t>manipulación</w:t>
      </w:r>
      <w:r>
        <w:rPr>
          <w:spacing w:val="-2"/>
        </w:rPr>
        <w:t xml:space="preserve"> </w:t>
      </w:r>
      <w:r>
        <w:t>de los equipos y sus accesorios durante el almacenamiento, así como la realización de la inspección previa a su almacenamiento deberán</w:t>
      </w:r>
      <w:r>
        <w:rPr>
          <w:spacing w:val="-8"/>
        </w:rPr>
        <w:t xml:space="preserve"> </w:t>
      </w:r>
      <w:r>
        <w:t>cumplir</w:t>
      </w:r>
      <w:r>
        <w:rPr>
          <w:spacing w:val="-5"/>
        </w:rPr>
        <w:t xml:space="preserve"> </w:t>
      </w:r>
      <w:r>
        <w:rPr>
          <w:rFonts w:ascii="Arial MT" w:hAnsi="Arial MT"/>
        </w:rPr>
        <w:t>con</w:t>
      </w:r>
      <w:r>
        <w:rPr>
          <w:rFonts w:ascii="Arial MT" w:hAnsi="Arial MT"/>
          <w:spacing w:val="-16"/>
        </w:rPr>
        <w:t xml:space="preserve"> </w:t>
      </w:r>
      <w:r>
        <w:t>lo</w:t>
      </w:r>
      <w:r>
        <w:rPr>
          <w:spacing w:val="-8"/>
        </w:rPr>
        <w:t xml:space="preserve"> </w:t>
      </w:r>
      <w:r>
        <w:t>establecido</w:t>
      </w:r>
      <w:r>
        <w:rPr>
          <w:spacing w:val="-9"/>
        </w:rPr>
        <w:t xml:space="preserve"> </w:t>
      </w:r>
      <w:r>
        <w:t>en</w:t>
      </w:r>
      <w:r>
        <w:rPr>
          <w:spacing w:val="-5"/>
        </w:rPr>
        <w:t xml:space="preserve"> </w:t>
      </w:r>
      <w:r>
        <w:t>las</w:t>
      </w:r>
      <w:r>
        <w:rPr>
          <w:spacing w:val="-6"/>
        </w:rPr>
        <w:t xml:space="preserve"> </w:t>
      </w:r>
      <w:r>
        <w:t>Estipulaciones</w:t>
      </w:r>
      <w:r>
        <w:rPr>
          <w:spacing w:val="-6"/>
        </w:rPr>
        <w:t xml:space="preserve"> </w:t>
      </w:r>
      <w:r>
        <w:t>comunes</w:t>
      </w:r>
      <w:r>
        <w:rPr>
          <w:spacing w:val="-9"/>
        </w:rPr>
        <w:t xml:space="preserve"> </w:t>
      </w:r>
      <w:r>
        <w:t>de</w:t>
      </w:r>
      <w:r>
        <w:rPr>
          <w:spacing w:val="-10"/>
        </w:rPr>
        <w:t xml:space="preserve"> </w:t>
      </w:r>
      <w:r>
        <w:t>suministro</w:t>
      </w:r>
      <w:r>
        <w:rPr>
          <w:spacing w:val="-9"/>
        </w:rPr>
        <w:t xml:space="preserve"> </w:t>
      </w:r>
      <w:r>
        <w:t>para</w:t>
      </w:r>
      <w:r>
        <w:rPr>
          <w:spacing w:val="-7"/>
        </w:rPr>
        <w:t xml:space="preserve"> </w:t>
      </w:r>
      <w:r>
        <w:t>equipos y materiales de estas especificaciones.</w:t>
      </w:r>
    </w:p>
    <w:p w14:paraId="2773D126" w14:textId="77777777" w:rsidR="00F0743A" w:rsidRDefault="00000000">
      <w:pPr>
        <w:pStyle w:val="Textoindependiente"/>
        <w:spacing w:before="122" w:line="268" w:lineRule="auto"/>
        <w:ind w:right="335"/>
        <w:jc w:val="both"/>
      </w:pPr>
      <w:r>
        <w:t>Se deberá tener precaución en el manejo de los elementos de las soldaduras por</w:t>
      </w:r>
      <w:r>
        <w:rPr>
          <w:spacing w:val="40"/>
        </w:rPr>
        <w:t xml:space="preserve"> </w:t>
      </w:r>
      <w:r>
        <w:t>termofusión, los que deberán ser guardados en lugares seguros, secos y limpios. Las cargas explosivas deberán ser almacenadas en un lugar debidamente señalizado.</w:t>
      </w:r>
    </w:p>
    <w:p w14:paraId="212B69A9" w14:textId="77777777" w:rsidR="00F0743A" w:rsidRDefault="00000000">
      <w:pPr>
        <w:pStyle w:val="Textoindependiente"/>
        <w:spacing w:before="121" w:line="268" w:lineRule="auto"/>
        <w:ind w:right="335"/>
        <w:jc w:val="both"/>
      </w:pPr>
      <w:r>
        <w:t>No</w:t>
      </w:r>
      <w:r>
        <w:rPr>
          <w:spacing w:val="-3"/>
        </w:rPr>
        <w:t xml:space="preserve"> </w:t>
      </w:r>
      <w:r>
        <w:t>será</w:t>
      </w:r>
      <w:r>
        <w:rPr>
          <w:spacing w:val="-3"/>
        </w:rPr>
        <w:t xml:space="preserve"> </w:t>
      </w:r>
      <w:r>
        <w:t>aceptable</w:t>
      </w:r>
      <w:r>
        <w:rPr>
          <w:spacing w:val="-2"/>
        </w:rPr>
        <w:t xml:space="preserve"> </w:t>
      </w:r>
      <w:r>
        <w:t>la</w:t>
      </w:r>
      <w:r>
        <w:rPr>
          <w:spacing w:val="-1"/>
        </w:rPr>
        <w:t xml:space="preserve"> </w:t>
      </w:r>
      <w:r>
        <w:t>manipulación de</w:t>
      </w:r>
      <w:r>
        <w:rPr>
          <w:spacing w:val="-2"/>
        </w:rPr>
        <w:t xml:space="preserve"> </w:t>
      </w:r>
      <w:r>
        <w:t>las</w:t>
      </w:r>
      <w:r>
        <w:rPr>
          <w:spacing w:val="-2"/>
        </w:rPr>
        <w:t xml:space="preserve"> </w:t>
      </w:r>
      <w:r>
        <w:t>cargas</w:t>
      </w:r>
      <w:r>
        <w:rPr>
          <w:spacing w:val="-1"/>
        </w:rPr>
        <w:t xml:space="preserve"> </w:t>
      </w:r>
      <w:r>
        <w:t>explosivas</w:t>
      </w:r>
      <w:r>
        <w:rPr>
          <w:spacing w:val="-2"/>
        </w:rPr>
        <w:t xml:space="preserve"> </w:t>
      </w:r>
      <w:r>
        <w:t>que</w:t>
      </w:r>
      <w:r>
        <w:rPr>
          <w:spacing w:val="-2"/>
        </w:rPr>
        <w:t xml:space="preserve"> </w:t>
      </w:r>
      <w:r>
        <w:t>den</w:t>
      </w:r>
      <w:r>
        <w:rPr>
          <w:spacing w:val="-3"/>
        </w:rPr>
        <w:t xml:space="preserve"> </w:t>
      </w:r>
      <w:r>
        <w:t>señales</w:t>
      </w:r>
      <w:r>
        <w:rPr>
          <w:spacing w:val="-2"/>
        </w:rPr>
        <w:t xml:space="preserve"> </w:t>
      </w:r>
      <w:r>
        <w:t>de</w:t>
      </w:r>
      <w:r>
        <w:rPr>
          <w:spacing w:val="-2"/>
        </w:rPr>
        <w:t xml:space="preserve"> </w:t>
      </w:r>
      <w:r>
        <w:t>inestabilidad</w:t>
      </w:r>
      <w:r>
        <w:rPr>
          <w:spacing w:val="-1"/>
        </w:rPr>
        <w:t xml:space="preserve"> </w:t>
      </w:r>
      <w:r>
        <w:t>o hayan sido expuestas a la humedad.</w:t>
      </w:r>
    </w:p>
    <w:p w14:paraId="19813D7B" w14:textId="77777777" w:rsidR="00F0743A" w:rsidRDefault="00F0743A">
      <w:pPr>
        <w:pStyle w:val="Textoindependiente"/>
        <w:ind w:left="0"/>
      </w:pPr>
    </w:p>
    <w:p w14:paraId="0E205D4C" w14:textId="77777777" w:rsidR="00F0743A" w:rsidRDefault="00F0743A">
      <w:pPr>
        <w:pStyle w:val="Textoindependiente"/>
        <w:spacing w:before="3"/>
        <w:ind w:left="0"/>
      </w:pPr>
    </w:p>
    <w:p w14:paraId="0AA7D646" w14:textId="77777777" w:rsidR="00F0743A" w:rsidRDefault="00000000">
      <w:pPr>
        <w:pStyle w:val="Ttulo3"/>
        <w:numPr>
          <w:ilvl w:val="3"/>
          <w:numId w:val="22"/>
        </w:numPr>
        <w:tabs>
          <w:tab w:val="left" w:pos="1471"/>
        </w:tabs>
        <w:rPr>
          <w:rFonts w:ascii="Calibri Light"/>
        </w:rPr>
      </w:pPr>
      <w:bookmarkStart w:id="38" w:name="_bookmark38"/>
      <w:bookmarkEnd w:id="38"/>
      <w:r>
        <w:rPr>
          <w:rFonts w:ascii="Calibri Light"/>
          <w:spacing w:val="-2"/>
        </w:rPr>
        <w:t>Materiales</w:t>
      </w:r>
    </w:p>
    <w:p w14:paraId="63D3EE9B" w14:textId="77777777" w:rsidR="00F0743A" w:rsidRDefault="00000000">
      <w:pPr>
        <w:pStyle w:val="Textoindependiente"/>
        <w:spacing w:before="156" w:line="268" w:lineRule="auto"/>
        <w:ind w:right="340"/>
        <w:jc w:val="both"/>
      </w:pPr>
      <w:r>
        <w:t xml:space="preserve">Los materiales mencionados a continuación serán revisados por el Ingeniero </w:t>
      </w:r>
      <w:proofErr w:type="gramStart"/>
      <w:r>
        <w:t>Jefe</w:t>
      </w:r>
      <w:proofErr w:type="gramEnd"/>
      <w:r>
        <w:t>, en cuanto</w:t>
      </w:r>
      <w:r>
        <w:rPr>
          <w:spacing w:val="40"/>
        </w:rPr>
        <w:t xml:space="preserve"> </w:t>
      </w:r>
      <w:r>
        <w:t>a cantidad y calidad:</w:t>
      </w:r>
    </w:p>
    <w:p w14:paraId="54758C78" w14:textId="77777777" w:rsidR="00F0743A" w:rsidRDefault="00000000">
      <w:pPr>
        <w:pStyle w:val="Prrafodelista"/>
        <w:numPr>
          <w:ilvl w:val="4"/>
          <w:numId w:val="22"/>
        </w:numPr>
        <w:tabs>
          <w:tab w:val="left" w:pos="2191"/>
        </w:tabs>
        <w:spacing w:before="121"/>
      </w:pPr>
      <w:r>
        <w:t>Cable</w:t>
      </w:r>
      <w:r>
        <w:rPr>
          <w:spacing w:val="-3"/>
        </w:rPr>
        <w:t xml:space="preserve"> </w:t>
      </w:r>
      <w:r>
        <w:t>de</w:t>
      </w:r>
      <w:r>
        <w:rPr>
          <w:spacing w:val="-2"/>
        </w:rPr>
        <w:t xml:space="preserve"> cobre.</w:t>
      </w:r>
    </w:p>
    <w:p w14:paraId="3C9AC178" w14:textId="77777777" w:rsidR="00F0743A" w:rsidRDefault="00000000">
      <w:pPr>
        <w:pStyle w:val="Prrafodelista"/>
        <w:numPr>
          <w:ilvl w:val="4"/>
          <w:numId w:val="22"/>
        </w:numPr>
        <w:tabs>
          <w:tab w:val="left" w:pos="2191"/>
        </w:tabs>
        <w:spacing w:before="32"/>
      </w:pPr>
      <w:r>
        <w:t>Pletinas</w:t>
      </w:r>
      <w:r>
        <w:rPr>
          <w:spacing w:val="-5"/>
        </w:rPr>
        <w:t xml:space="preserve"> </w:t>
      </w:r>
      <w:r>
        <w:t>de</w:t>
      </w:r>
      <w:r>
        <w:rPr>
          <w:spacing w:val="-2"/>
        </w:rPr>
        <w:t xml:space="preserve"> cobre.</w:t>
      </w:r>
    </w:p>
    <w:p w14:paraId="17FCE553" w14:textId="77777777" w:rsidR="00F0743A" w:rsidRDefault="00000000">
      <w:pPr>
        <w:pStyle w:val="Prrafodelista"/>
        <w:numPr>
          <w:ilvl w:val="4"/>
          <w:numId w:val="22"/>
        </w:numPr>
        <w:tabs>
          <w:tab w:val="left" w:pos="2191"/>
        </w:tabs>
        <w:spacing w:before="32"/>
      </w:pPr>
      <w:r>
        <w:t>Barras</w:t>
      </w:r>
      <w:r>
        <w:rPr>
          <w:spacing w:val="-4"/>
        </w:rPr>
        <w:t xml:space="preserve"> </w:t>
      </w:r>
      <w:r>
        <w:t>de</w:t>
      </w:r>
      <w:r>
        <w:rPr>
          <w:spacing w:val="-2"/>
        </w:rPr>
        <w:t xml:space="preserve"> cobre.</w:t>
      </w:r>
    </w:p>
    <w:p w14:paraId="5BF654A0" w14:textId="77777777" w:rsidR="00F0743A" w:rsidRDefault="00000000">
      <w:pPr>
        <w:pStyle w:val="Prrafodelista"/>
        <w:numPr>
          <w:ilvl w:val="4"/>
          <w:numId w:val="22"/>
        </w:numPr>
        <w:tabs>
          <w:tab w:val="left" w:pos="2191"/>
        </w:tabs>
        <w:spacing w:before="34"/>
      </w:pPr>
      <w:r>
        <w:rPr>
          <w:spacing w:val="-2"/>
        </w:rPr>
        <w:t>Conectores.</w:t>
      </w:r>
    </w:p>
    <w:p w14:paraId="1419762A" w14:textId="77777777" w:rsidR="00F0743A" w:rsidRDefault="00000000">
      <w:pPr>
        <w:pStyle w:val="Prrafodelista"/>
        <w:numPr>
          <w:ilvl w:val="4"/>
          <w:numId w:val="22"/>
        </w:numPr>
        <w:tabs>
          <w:tab w:val="left" w:pos="2191"/>
        </w:tabs>
        <w:spacing w:before="32"/>
      </w:pPr>
      <w:r>
        <w:t>Uniones</w:t>
      </w:r>
      <w:r>
        <w:rPr>
          <w:spacing w:val="-4"/>
        </w:rPr>
        <w:t xml:space="preserve"> </w:t>
      </w:r>
      <w:r>
        <w:t>de</w:t>
      </w:r>
      <w:r>
        <w:rPr>
          <w:spacing w:val="-2"/>
        </w:rPr>
        <w:t xml:space="preserve"> termofusión.</w:t>
      </w:r>
    </w:p>
    <w:p w14:paraId="2FD6DC49" w14:textId="77777777" w:rsidR="00F0743A" w:rsidRDefault="00000000">
      <w:pPr>
        <w:pStyle w:val="Prrafodelista"/>
        <w:numPr>
          <w:ilvl w:val="4"/>
          <w:numId w:val="22"/>
        </w:numPr>
        <w:tabs>
          <w:tab w:val="left" w:pos="2191"/>
        </w:tabs>
        <w:spacing w:before="32"/>
      </w:pPr>
      <w:r>
        <w:rPr>
          <w:spacing w:val="-2"/>
        </w:rPr>
        <w:t>Grava.</w:t>
      </w:r>
    </w:p>
    <w:p w14:paraId="60CDAABE" w14:textId="77777777" w:rsidR="00F0743A" w:rsidRDefault="00000000">
      <w:pPr>
        <w:pStyle w:val="Textoindependiente"/>
        <w:spacing w:before="154" w:line="268" w:lineRule="auto"/>
        <w:ind w:right="340"/>
        <w:jc w:val="both"/>
      </w:pPr>
      <w:r>
        <w:t>Los</w:t>
      </w:r>
      <w:r>
        <w:rPr>
          <w:spacing w:val="-1"/>
        </w:rPr>
        <w:t xml:space="preserve"> </w:t>
      </w:r>
      <w:r>
        <w:t>conductores</w:t>
      </w:r>
      <w:r>
        <w:rPr>
          <w:spacing w:val="-2"/>
        </w:rPr>
        <w:t xml:space="preserve"> </w:t>
      </w:r>
      <w:r>
        <w:t>de</w:t>
      </w:r>
      <w:r>
        <w:rPr>
          <w:spacing w:val="-1"/>
        </w:rPr>
        <w:t xml:space="preserve"> </w:t>
      </w:r>
      <w:r>
        <w:t>cobre,</w:t>
      </w:r>
      <w:r>
        <w:rPr>
          <w:spacing w:val="-1"/>
        </w:rPr>
        <w:t xml:space="preserve"> </w:t>
      </w:r>
      <w:r>
        <w:t>las</w:t>
      </w:r>
      <w:r>
        <w:rPr>
          <w:spacing w:val="-2"/>
        </w:rPr>
        <w:t xml:space="preserve"> </w:t>
      </w:r>
      <w:r>
        <w:t>pletinas</w:t>
      </w:r>
      <w:r>
        <w:rPr>
          <w:spacing w:val="-4"/>
        </w:rPr>
        <w:t xml:space="preserve"> </w:t>
      </w:r>
      <w:r>
        <w:t>y</w:t>
      </w:r>
      <w:r>
        <w:rPr>
          <w:spacing w:val="-1"/>
        </w:rPr>
        <w:t xml:space="preserve"> </w:t>
      </w:r>
      <w:r>
        <w:t>las</w:t>
      </w:r>
      <w:r>
        <w:rPr>
          <w:spacing w:val="-2"/>
        </w:rPr>
        <w:t xml:space="preserve"> </w:t>
      </w:r>
      <w:r>
        <w:t>barras</w:t>
      </w:r>
      <w:r>
        <w:rPr>
          <w:spacing w:val="-2"/>
        </w:rPr>
        <w:t xml:space="preserve"> </w:t>
      </w:r>
      <w:r>
        <w:t>de</w:t>
      </w:r>
      <w:r>
        <w:rPr>
          <w:spacing w:val="-1"/>
        </w:rPr>
        <w:t xml:space="preserve"> </w:t>
      </w:r>
      <w:r>
        <w:t>cobre</w:t>
      </w:r>
      <w:r>
        <w:rPr>
          <w:spacing w:val="-1"/>
        </w:rPr>
        <w:t xml:space="preserve"> </w:t>
      </w:r>
      <w:r>
        <w:t>no</w:t>
      </w:r>
      <w:r>
        <w:rPr>
          <w:spacing w:val="-2"/>
        </w:rPr>
        <w:t xml:space="preserve"> </w:t>
      </w:r>
      <w:r>
        <w:t>deberán</w:t>
      </w:r>
      <w:r>
        <w:rPr>
          <w:spacing w:val="-2"/>
        </w:rPr>
        <w:t xml:space="preserve"> </w:t>
      </w:r>
      <w:r>
        <w:t>estar</w:t>
      </w:r>
      <w:r>
        <w:rPr>
          <w:spacing w:val="-1"/>
        </w:rPr>
        <w:t xml:space="preserve"> </w:t>
      </w:r>
      <w:r>
        <w:t>dañados</w:t>
      </w:r>
      <w:r>
        <w:rPr>
          <w:spacing w:val="-1"/>
        </w:rPr>
        <w:t xml:space="preserve"> </w:t>
      </w:r>
      <w:r>
        <w:t>o</w:t>
      </w:r>
      <w:r>
        <w:rPr>
          <w:spacing w:val="-2"/>
        </w:rPr>
        <w:t xml:space="preserve"> </w:t>
      </w:r>
      <w:r>
        <w:t>estar añadidos. Las uniones de termofusión deberán ser nuevas.</w:t>
      </w:r>
    </w:p>
    <w:p w14:paraId="4D1C2D24" w14:textId="77777777" w:rsidR="00F0743A" w:rsidRDefault="00F0743A">
      <w:pPr>
        <w:pStyle w:val="Textoindependiente"/>
        <w:ind w:left="0"/>
      </w:pPr>
    </w:p>
    <w:p w14:paraId="4CFC8A0E" w14:textId="77777777" w:rsidR="00F0743A" w:rsidRDefault="00F0743A">
      <w:pPr>
        <w:pStyle w:val="Textoindependiente"/>
        <w:spacing w:before="3"/>
        <w:ind w:left="0"/>
      </w:pPr>
    </w:p>
    <w:p w14:paraId="0F491BF9" w14:textId="77777777" w:rsidR="00F0743A" w:rsidRDefault="00000000">
      <w:pPr>
        <w:pStyle w:val="Ttulo3"/>
        <w:numPr>
          <w:ilvl w:val="3"/>
          <w:numId w:val="22"/>
        </w:numPr>
        <w:tabs>
          <w:tab w:val="left" w:pos="1471"/>
        </w:tabs>
        <w:spacing w:before="1"/>
        <w:rPr>
          <w:rFonts w:ascii="Calibri Light" w:hAnsi="Calibri Light"/>
        </w:rPr>
      </w:pPr>
      <w:bookmarkStart w:id="39" w:name="_bookmark39"/>
      <w:bookmarkEnd w:id="39"/>
      <w:r>
        <w:rPr>
          <w:rFonts w:ascii="Calibri Light" w:hAnsi="Calibri Light"/>
        </w:rPr>
        <w:t>Construcción</w:t>
      </w:r>
      <w:r>
        <w:rPr>
          <w:rFonts w:ascii="Calibri Light" w:hAnsi="Calibri Light"/>
          <w:spacing w:val="-4"/>
        </w:rPr>
        <w:t xml:space="preserve"> </w:t>
      </w:r>
      <w:r>
        <w:rPr>
          <w:rFonts w:ascii="Calibri Light" w:hAnsi="Calibri Light"/>
        </w:rPr>
        <w:t>de</w:t>
      </w:r>
      <w:r>
        <w:rPr>
          <w:rFonts w:ascii="Calibri Light" w:hAnsi="Calibri Light"/>
          <w:spacing w:val="-2"/>
        </w:rPr>
        <w:t xml:space="preserve"> </w:t>
      </w:r>
      <w:proofErr w:type="gramStart"/>
      <w:r>
        <w:rPr>
          <w:rFonts w:ascii="Calibri Light" w:hAnsi="Calibri Light"/>
        </w:rPr>
        <w:t xml:space="preserve">las </w:t>
      </w:r>
      <w:r>
        <w:rPr>
          <w:rFonts w:ascii="Calibri Light" w:hAnsi="Calibri Light"/>
          <w:spacing w:val="-4"/>
        </w:rPr>
        <w:t>zanja</w:t>
      </w:r>
      <w:proofErr w:type="gramEnd"/>
    </w:p>
    <w:p w14:paraId="02C2CD9E" w14:textId="77777777" w:rsidR="00F0743A" w:rsidRDefault="00000000">
      <w:pPr>
        <w:pStyle w:val="Textoindependiente"/>
        <w:spacing w:before="155" w:line="268" w:lineRule="auto"/>
        <w:ind w:right="340"/>
        <w:jc w:val="both"/>
      </w:pPr>
      <w:r>
        <w:t xml:space="preserve">El sistema de puesta a tierra se obtendrá de los planos de instalación, preparados por el </w:t>
      </w:r>
      <w:r>
        <w:rPr>
          <w:spacing w:val="-2"/>
        </w:rPr>
        <w:t>Adjudicatario.</w:t>
      </w:r>
    </w:p>
    <w:p w14:paraId="0656D5AF" w14:textId="77777777" w:rsidR="00F0743A" w:rsidRDefault="00000000">
      <w:pPr>
        <w:pStyle w:val="Textoindependiente"/>
        <w:spacing w:before="122" w:line="268" w:lineRule="auto"/>
        <w:ind w:right="340"/>
        <w:jc w:val="both"/>
      </w:pPr>
      <w:r>
        <w:t xml:space="preserve">En terreno, se demarcará previo a la excavación y para conocimiento del Ingeniero </w:t>
      </w:r>
      <w:proofErr w:type="gramStart"/>
      <w:r>
        <w:t>Jefe</w:t>
      </w:r>
      <w:proofErr w:type="gramEnd"/>
      <w:r>
        <w:t>, el trazado de la malla de puesta a tierra.</w:t>
      </w:r>
    </w:p>
    <w:p w14:paraId="4C503F4A" w14:textId="77777777" w:rsidR="00F0743A" w:rsidRDefault="00000000">
      <w:pPr>
        <w:pStyle w:val="Textoindependiente"/>
        <w:spacing w:before="118" w:line="268" w:lineRule="auto"/>
        <w:ind w:right="337"/>
        <w:jc w:val="both"/>
      </w:pPr>
      <w:r>
        <w:t xml:space="preserve">El Adjudicatario, en terreno, deberá someter a la revisión del Ingeniero </w:t>
      </w:r>
      <w:proofErr w:type="gramStart"/>
      <w:r>
        <w:t>Jefe</w:t>
      </w:r>
      <w:proofErr w:type="gramEnd"/>
      <w:r>
        <w:t xml:space="preserve"> el inicio de la faena de excavado. Es condición necesaria para iniciar el excavado de las zanjas de la malla</w:t>
      </w:r>
      <w:r>
        <w:rPr>
          <w:spacing w:val="40"/>
        </w:rPr>
        <w:t xml:space="preserve"> </w:t>
      </w:r>
      <w:r>
        <w:t>de puesta a tierra, que las faenas correspondientes a las fundaciones hayan concluido.</w:t>
      </w:r>
    </w:p>
    <w:p w14:paraId="3D98EADE"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2E770DE8" w14:textId="77777777" w:rsidR="00F0743A" w:rsidRDefault="00F0743A">
      <w:pPr>
        <w:pStyle w:val="Textoindependiente"/>
        <w:spacing w:before="179"/>
        <w:ind w:left="0"/>
        <w:rPr>
          <w:sz w:val="24"/>
        </w:rPr>
      </w:pPr>
    </w:p>
    <w:p w14:paraId="285D4D28" w14:textId="77777777" w:rsidR="00F0743A" w:rsidRDefault="00000000">
      <w:pPr>
        <w:pStyle w:val="Ttulo3"/>
        <w:numPr>
          <w:ilvl w:val="3"/>
          <w:numId w:val="22"/>
        </w:numPr>
        <w:tabs>
          <w:tab w:val="left" w:pos="1471"/>
        </w:tabs>
        <w:spacing w:before="1"/>
        <w:rPr>
          <w:rFonts w:ascii="Calibri Light"/>
        </w:rPr>
      </w:pPr>
      <w:bookmarkStart w:id="40" w:name="_bookmark40"/>
      <w:bookmarkEnd w:id="40"/>
      <w:r>
        <w:rPr>
          <w:rFonts w:ascii="Calibri Light"/>
        </w:rPr>
        <w:t>Tendido</w:t>
      </w:r>
      <w:r>
        <w:rPr>
          <w:rFonts w:ascii="Calibri Light"/>
          <w:spacing w:val="-4"/>
        </w:rPr>
        <w:t xml:space="preserve"> </w:t>
      </w:r>
      <w:r>
        <w:rPr>
          <w:rFonts w:ascii="Calibri Light"/>
        </w:rPr>
        <w:t>del</w:t>
      </w:r>
      <w:r>
        <w:rPr>
          <w:rFonts w:ascii="Calibri Light"/>
          <w:spacing w:val="-3"/>
        </w:rPr>
        <w:t xml:space="preserve"> </w:t>
      </w:r>
      <w:r>
        <w:rPr>
          <w:rFonts w:ascii="Calibri Light"/>
          <w:spacing w:val="-2"/>
        </w:rPr>
        <w:t>conductor</w:t>
      </w:r>
    </w:p>
    <w:p w14:paraId="1E65C323" w14:textId="77777777" w:rsidR="00F0743A" w:rsidRDefault="00000000">
      <w:pPr>
        <w:pStyle w:val="Textoindependiente"/>
        <w:spacing w:before="155" w:line="268" w:lineRule="auto"/>
        <w:ind w:right="340"/>
        <w:jc w:val="both"/>
      </w:pPr>
      <w:r>
        <w:t>El conductor será tendido en las zanjas dejándolo caer por su peso propio, cuidando que la curvatura sea la aceptada por el fabricante. Además, deberá quedar con holgura suficiente para resistir las tensiones mecánicas propias de la instalación.</w:t>
      </w:r>
    </w:p>
    <w:p w14:paraId="40FBD3C1" w14:textId="77777777" w:rsidR="00F0743A" w:rsidRDefault="00000000">
      <w:pPr>
        <w:pStyle w:val="Textoindependiente"/>
        <w:spacing w:before="120" w:line="268" w:lineRule="auto"/>
        <w:ind w:right="338"/>
        <w:jc w:val="both"/>
      </w:pPr>
      <w: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17F77C3E" w14:textId="77777777" w:rsidR="00F0743A" w:rsidRDefault="00000000">
      <w:pPr>
        <w:pStyle w:val="Textoindependiente"/>
        <w:spacing w:before="121"/>
        <w:jc w:val="both"/>
      </w:pPr>
      <w:r>
        <w:t>En</w:t>
      </w:r>
      <w:r>
        <w:rPr>
          <w:spacing w:val="-5"/>
        </w:rPr>
        <w:t xml:space="preserve"> </w:t>
      </w:r>
      <w:r>
        <w:t>el</w:t>
      </w:r>
      <w:r>
        <w:rPr>
          <w:spacing w:val="-3"/>
        </w:rPr>
        <w:t xml:space="preserve"> </w:t>
      </w:r>
      <w:r>
        <w:t>tendido</w:t>
      </w:r>
      <w:r>
        <w:rPr>
          <w:spacing w:val="-4"/>
        </w:rPr>
        <w:t xml:space="preserve"> </w:t>
      </w:r>
      <w:r>
        <w:t>del</w:t>
      </w:r>
      <w:r>
        <w:rPr>
          <w:spacing w:val="-4"/>
        </w:rPr>
        <w:t xml:space="preserve"> </w:t>
      </w:r>
      <w:r>
        <w:t>conductor</w:t>
      </w:r>
      <w:r>
        <w:rPr>
          <w:spacing w:val="-4"/>
        </w:rPr>
        <w:t xml:space="preserve"> </w:t>
      </w:r>
      <w:r>
        <w:t>se</w:t>
      </w:r>
      <w:r>
        <w:rPr>
          <w:spacing w:val="-2"/>
        </w:rPr>
        <w:t xml:space="preserve"> </w:t>
      </w:r>
      <w:r>
        <w:t>deberá</w:t>
      </w:r>
      <w:r>
        <w:rPr>
          <w:spacing w:val="-2"/>
        </w:rPr>
        <w:t xml:space="preserve"> </w:t>
      </w:r>
      <w:r>
        <w:t>tener</w:t>
      </w:r>
      <w:r>
        <w:rPr>
          <w:spacing w:val="-1"/>
        </w:rPr>
        <w:t xml:space="preserve"> </w:t>
      </w:r>
      <w:r>
        <w:t>presente</w:t>
      </w:r>
      <w:r>
        <w:rPr>
          <w:spacing w:val="-5"/>
        </w:rPr>
        <w:t xml:space="preserve"> </w:t>
      </w:r>
      <w:r>
        <w:t>las</w:t>
      </w:r>
      <w:r>
        <w:rPr>
          <w:spacing w:val="-2"/>
        </w:rPr>
        <w:t xml:space="preserve"> </w:t>
      </w:r>
      <w:r>
        <w:t>siguientes</w:t>
      </w:r>
      <w:r>
        <w:rPr>
          <w:spacing w:val="-4"/>
        </w:rPr>
        <w:t xml:space="preserve"> </w:t>
      </w:r>
      <w:r>
        <w:rPr>
          <w:spacing w:val="-2"/>
        </w:rPr>
        <w:t>restricciones:</w:t>
      </w:r>
    </w:p>
    <w:p w14:paraId="0C6603EF" w14:textId="77777777" w:rsidR="00F0743A" w:rsidRDefault="00000000">
      <w:pPr>
        <w:pStyle w:val="Prrafodelista"/>
        <w:numPr>
          <w:ilvl w:val="4"/>
          <w:numId w:val="22"/>
        </w:numPr>
        <w:tabs>
          <w:tab w:val="left" w:pos="2191"/>
        </w:tabs>
        <w:spacing w:before="154" w:line="268" w:lineRule="auto"/>
        <w:ind w:right="336"/>
        <w:jc w:val="both"/>
      </w:pPr>
      <w:r>
        <w:t>No será aceptable que el conductor de la malla de puesta a tierra quede embebido</w:t>
      </w:r>
      <w:r>
        <w:rPr>
          <w:spacing w:val="40"/>
        </w:rPr>
        <w:t xml:space="preserve"> </w:t>
      </w:r>
      <w:r>
        <w:t>en el hormigón de las fundaciones u otras obras civiles, tales como casetas o canaletas. En este caso, se modificará el trazado, previa información al Ingeniero</w:t>
      </w:r>
      <w:r>
        <w:rPr>
          <w:spacing w:val="40"/>
        </w:rPr>
        <w:t xml:space="preserve"> </w:t>
      </w:r>
      <w:proofErr w:type="gramStart"/>
      <w:r>
        <w:t>Jefe</w:t>
      </w:r>
      <w:proofErr w:type="gramEnd"/>
      <w:r>
        <w:t>, rodeando la fundación.</w:t>
      </w:r>
    </w:p>
    <w:p w14:paraId="40B19E26" w14:textId="77777777" w:rsidR="00F0743A" w:rsidRDefault="00000000">
      <w:pPr>
        <w:pStyle w:val="Prrafodelista"/>
        <w:numPr>
          <w:ilvl w:val="4"/>
          <w:numId w:val="22"/>
        </w:numPr>
        <w:tabs>
          <w:tab w:val="left" w:pos="2191"/>
        </w:tabs>
        <w:spacing w:line="266" w:lineRule="auto"/>
        <w:ind w:right="339"/>
        <w:jc w:val="both"/>
      </w:pPr>
      <w:r>
        <w:t xml:space="preserve">No será aceptable modificar el trazado de la malla de puesta a tierra, bajo cualquier condición, sin la autorización previa del Ingeniero </w:t>
      </w:r>
      <w:proofErr w:type="gramStart"/>
      <w:r>
        <w:t>Jefe</w:t>
      </w:r>
      <w:proofErr w:type="gramEnd"/>
      <w:r>
        <w:t>.</w:t>
      </w:r>
    </w:p>
    <w:p w14:paraId="790CE5BA" w14:textId="77777777" w:rsidR="00F0743A" w:rsidRDefault="00F0743A">
      <w:pPr>
        <w:pStyle w:val="Textoindependiente"/>
        <w:ind w:left="0"/>
      </w:pPr>
    </w:p>
    <w:p w14:paraId="7ED60D2C" w14:textId="77777777" w:rsidR="00F0743A" w:rsidRDefault="00F0743A">
      <w:pPr>
        <w:pStyle w:val="Textoindependiente"/>
        <w:spacing w:before="9"/>
        <w:ind w:left="0"/>
      </w:pPr>
    </w:p>
    <w:p w14:paraId="74C453E2" w14:textId="77777777" w:rsidR="00F0743A" w:rsidRDefault="00000000">
      <w:pPr>
        <w:pStyle w:val="Ttulo3"/>
        <w:numPr>
          <w:ilvl w:val="3"/>
          <w:numId w:val="22"/>
        </w:numPr>
        <w:tabs>
          <w:tab w:val="left" w:pos="1471"/>
        </w:tabs>
        <w:rPr>
          <w:rFonts w:ascii="Calibri Light" w:hAnsi="Calibri Light"/>
        </w:rPr>
      </w:pPr>
      <w:bookmarkStart w:id="41" w:name="_bookmark41"/>
      <w:bookmarkEnd w:id="41"/>
      <w:r>
        <w:rPr>
          <w:rFonts w:ascii="Calibri Light" w:hAnsi="Calibri Light"/>
        </w:rPr>
        <w:t>Llenado</w:t>
      </w:r>
      <w:r>
        <w:rPr>
          <w:rFonts w:ascii="Calibri Light" w:hAnsi="Calibri Light"/>
          <w:spacing w:val="-5"/>
        </w:rPr>
        <w:t xml:space="preserve"> </w:t>
      </w:r>
      <w:r>
        <w:rPr>
          <w:rFonts w:ascii="Calibri Light" w:hAnsi="Calibri Light"/>
        </w:rPr>
        <w:t>de</w:t>
      </w:r>
      <w:r>
        <w:rPr>
          <w:rFonts w:ascii="Calibri Light" w:hAnsi="Calibri Light"/>
          <w:spacing w:val="-3"/>
        </w:rPr>
        <w:t xml:space="preserve"> </w:t>
      </w:r>
      <w:r>
        <w:rPr>
          <w:rFonts w:ascii="Calibri Light" w:hAnsi="Calibri Light"/>
        </w:rPr>
        <w:t>la</w:t>
      </w:r>
      <w:r>
        <w:rPr>
          <w:rFonts w:ascii="Calibri Light" w:hAnsi="Calibri Light"/>
          <w:spacing w:val="-2"/>
        </w:rPr>
        <w:t xml:space="preserve"> </w:t>
      </w:r>
      <w:r>
        <w:rPr>
          <w:rFonts w:ascii="Calibri Light" w:hAnsi="Calibri Light"/>
        </w:rPr>
        <w:t>zanja</w:t>
      </w:r>
      <w:r>
        <w:rPr>
          <w:rFonts w:ascii="Calibri Light" w:hAnsi="Calibri Light"/>
          <w:spacing w:val="-2"/>
        </w:rPr>
        <w:t xml:space="preserve"> </w:t>
      </w:r>
      <w:r>
        <w:rPr>
          <w:rFonts w:ascii="Calibri Light" w:hAnsi="Calibri Light"/>
        </w:rPr>
        <w:t>y</w:t>
      </w:r>
      <w:r>
        <w:rPr>
          <w:rFonts w:ascii="Calibri Light" w:hAnsi="Calibri Light"/>
          <w:spacing w:val="-2"/>
        </w:rPr>
        <w:t xml:space="preserve"> </w:t>
      </w:r>
      <w:r>
        <w:rPr>
          <w:rFonts w:ascii="Calibri Light" w:hAnsi="Calibri Light"/>
        </w:rPr>
        <w:t>aplicación</w:t>
      </w:r>
      <w:r>
        <w:rPr>
          <w:rFonts w:ascii="Calibri Light" w:hAnsi="Calibri Light"/>
          <w:spacing w:val="-2"/>
        </w:rPr>
        <w:t xml:space="preserve"> </w:t>
      </w:r>
      <w:r>
        <w:rPr>
          <w:rFonts w:ascii="Calibri Light" w:hAnsi="Calibri Light"/>
        </w:rPr>
        <w:t>de</w:t>
      </w:r>
      <w:r>
        <w:rPr>
          <w:rFonts w:ascii="Calibri Light" w:hAnsi="Calibri Light"/>
          <w:spacing w:val="1"/>
        </w:rPr>
        <w:t xml:space="preserve"> </w:t>
      </w:r>
      <w:r>
        <w:rPr>
          <w:rFonts w:ascii="Calibri Light" w:hAnsi="Calibri Light"/>
        </w:rPr>
        <w:t>la</w:t>
      </w:r>
      <w:r>
        <w:rPr>
          <w:rFonts w:ascii="Calibri Light" w:hAnsi="Calibri Light"/>
          <w:spacing w:val="-4"/>
        </w:rPr>
        <w:t xml:space="preserve"> </w:t>
      </w:r>
      <w:r>
        <w:rPr>
          <w:rFonts w:ascii="Calibri Light" w:hAnsi="Calibri Light"/>
        </w:rPr>
        <w:t>cubierta</w:t>
      </w:r>
      <w:r>
        <w:rPr>
          <w:rFonts w:ascii="Calibri Light" w:hAnsi="Calibri Light"/>
          <w:spacing w:val="-2"/>
        </w:rPr>
        <w:t xml:space="preserve"> </w:t>
      </w:r>
      <w:r>
        <w:rPr>
          <w:rFonts w:ascii="Calibri Light" w:hAnsi="Calibri Light"/>
        </w:rPr>
        <w:t>de</w:t>
      </w:r>
      <w:r>
        <w:rPr>
          <w:rFonts w:ascii="Calibri Light" w:hAnsi="Calibri Light"/>
          <w:spacing w:val="-4"/>
        </w:rPr>
        <w:t xml:space="preserve"> </w:t>
      </w:r>
      <w:r>
        <w:rPr>
          <w:rFonts w:ascii="Calibri Light" w:hAnsi="Calibri Light"/>
          <w:spacing w:val="-2"/>
        </w:rPr>
        <w:t>grava</w:t>
      </w:r>
    </w:p>
    <w:p w14:paraId="2AD2EB88" w14:textId="77777777" w:rsidR="00F0743A" w:rsidRDefault="00000000">
      <w:pPr>
        <w:pStyle w:val="Textoindependiente"/>
        <w:spacing w:before="155" w:line="268" w:lineRule="auto"/>
        <w:ind w:right="342"/>
        <w:jc w:val="both"/>
      </w:pPr>
      <w:r>
        <w:t>El material utilizado para el relleno de las zanjas será obtenido de la misma excavación y se colocará en estratos para compactación no superior a los 15 cm.</w:t>
      </w:r>
    </w:p>
    <w:p w14:paraId="78A27F91" w14:textId="77777777" w:rsidR="00F0743A" w:rsidRDefault="00000000">
      <w:pPr>
        <w:pStyle w:val="Textoindependiente"/>
        <w:spacing w:before="122" w:line="268" w:lineRule="auto"/>
        <w:ind w:right="334"/>
        <w:jc w:val="both"/>
      </w:pPr>
      <w:r>
        <w:t>La</w:t>
      </w:r>
      <w:r>
        <w:rPr>
          <w:spacing w:val="-2"/>
        </w:rPr>
        <w:t xml:space="preserve"> </w:t>
      </w:r>
      <w:r>
        <w:t>compactación</w:t>
      </w:r>
      <w:r>
        <w:rPr>
          <w:spacing w:val="-3"/>
        </w:rPr>
        <w:t xml:space="preserve"> </w:t>
      </w:r>
      <w:r>
        <w:t>del</w:t>
      </w:r>
      <w:r>
        <w:rPr>
          <w:spacing w:val="-2"/>
        </w:rPr>
        <w:t xml:space="preserve"> </w:t>
      </w:r>
      <w:r>
        <w:t>terreno</w:t>
      </w:r>
      <w:r>
        <w:rPr>
          <w:spacing w:val="-2"/>
        </w:rPr>
        <w:t xml:space="preserve"> </w:t>
      </w:r>
      <w:r>
        <w:t>se</w:t>
      </w:r>
      <w:r>
        <w:rPr>
          <w:spacing w:val="-3"/>
        </w:rPr>
        <w:t xml:space="preserve"> </w:t>
      </w:r>
      <w:r>
        <w:t>realizará</w:t>
      </w:r>
      <w:r>
        <w:rPr>
          <w:spacing w:val="-2"/>
        </w:rPr>
        <w:t xml:space="preserve"> </w:t>
      </w:r>
      <w:r>
        <w:t>empleando compactadores</w:t>
      </w:r>
      <w:r>
        <w:rPr>
          <w:spacing w:val="-3"/>
        </w:rPr>
        <w:t xml:space="preserve"> </w:t>
      </w:r>
      <w:r>
        <w:t>manuales</w:t>
      </w:r>
      <w:r>
        <w:rPr>
          <w:spacing w:val="-3"/>
        </w:rPr>
        <w:t xml:space="preserve"> </w:t>
      </w:r>
      <w:r>
        <w:t>hasta</w:t>
      </w:r>
      <w:r>
        <w:rPr>
          <w:spacing w:val="-3"/>
        </w:rPr>
        <w:t xml:space="preserve"> </w:t>
      </w:r>
      <w:r>
        <w:t>alcanzar una densidad igual o superior al 95% de la correspondiente al terreno natural adyacente.</w:t>
      </w:r>
    </w:p>
    <w:p w14:paraId="0D04E29A" w14:textId="77777777" w:rsidR="00F0743A" w:rsidRDefault="00000000">
      <w:pPr>
        <w:pStyle w:val="Textoindependiente"/>
        <w:spacing w:before="120" w:line="268" w:lineRule="auto"/>
        <w:ind w:right="339"/>
        <w:jc w:val="both"/>
      </w:pPr>
      <w:r>
        <w:t>La</w:t>
      </w:r>
      <w:r>
        <w:rPr>
          <w:spacing w:val="-3"/>
        </w:rPr>
        <w:t xml:space="preserve"> </w:t>
      </w:r>
      <w:r>
        <w:t>cubierta</w:t>
      </w:r>
      <w:r>
        <w:rPr>
          <w:spacing w:val="-3"/>
        </w:rPr>
        <w:t xml:space="preserve"> </w:t>
      </w:r>
      <w:r>
        <w:t>de</w:t>
      </w:r>
      <w:r>
        <w:rPr>
          <w:spacing w:val="-1"/>
        </w:rPr>
        <w:t xml:space="preserve"> </w:t>
      </w:r>
      <w:r>
        <w:t>grava</w:t>
      </w:r>
      <w:r>
        <w:rPr>
          <w:spacing w:val="-3"/>
        </w:rPr>
        <w:t xml:space="preserve"> </w:t>
      </w:r>
      <w:r>
        <w:t>se</w:t>
      </w:r>
      <w:r>
        <w:rPr>
          <w:spacing w:val="-1"/>
        </w:rPr>
        <w:t xml:space="preserve"> </w:t>
      </w:r>
      <w:r>
        <w:t>aplicará</w:t>
      </w:r>
      <w:r>
        <w:rPr>
          <w:spacing w:val="-2"/>
        </w:rPr>
        <w:t xml:space="preserve"> </w:t>
      </w:r>
      <w:r>
        <w:t>una</w:t>
      </w:r>
      <w:r>
        <w:rPr>
          <w:spacing w:val="-2"/>
        </w:rPr>
        <w:t xml:space="preserve"> </w:t>
      </w:r>
      <w:r>
        <w:t>vez</w:t>
      </w:r>
      <w:r>
        <w:rPr>
          <w:spacing w:val="-2"/>
        </w:rPr>
        <w:t xml:space="preserve"> </w:t>
      </w:r>
      <w:r>
        <w:t>terminada</w:t>
      </w:r>
      <w:r>
        <w:rPr>
          <w:spacing w:val="-2"/>
        </w:rPr>
        <w:t xml:space="preserve"> </w:t>
      </w:r>
      <w:r>
        <w:t>las</w:t>
      </w:r>
      <w:r>
        <w:rPr>
          <w:spacing w:val="-4"/>
        </w:rPr>
        <w:t xml:space="preserve"> </w:t>
      </w:r>
      <w:r>
        <w:t>faenas</w:t>
      </w:r>
      <w:r>
        <w:rPr>
          <w:spacing w:val="-1"/>
        </w:rPr>
        <w:t xml:space="preserve"> </w:t>
      </w:r>
      <w:r>
        <w:t>del</w:t>
      </w:r>
      <w:r>
        <w:rPr>
          <w:spacing w:val="-3"/>
        </w:rPr>
        <w:t xml:space="preserve"> </w:t>
      </w:r>
      <w:r>
        <w:t>llenado</w:t>
      </w:r>
      <w:r>
        <w:rPr>
          <w:spacing w:val="-4"/>
        </w:rPr>
        <w:t xml:space="preserve"> </w:t>
      </w:r>
      <w:r>
        <w:t>y</w:t>
      </w:r>
      <w:r>
        <w:rPr>
          <w:spacing w:val="-1"/>
        </w:rPr>
        <w:t xml:space="preserve"> </w:t>
      </w:r>
      <w:r>
        <w:t>compactado</w:t>
      </w:r>
      <w:r>
        <w:rPr>
          <w:spacing w:val="-2"/>
        </w:rPr>
        <w:t xml:space="preserve"> </w:t>
      </w:r>
      <w:r>
        <w:t>de</w:t>
      </w:r>
      <w:r>
        <w:rPr>
          <w:spacing w:val="-1"/>
        </w:rPr>
        <w:t xml:space="preserve"> </w:t>
      </w:r>
      <w:r>
        <w:t>las zanjas. La grava deberá estar limpia y libre de depósitos de material extraño, tales como</w:t>
      </w:r>
      <w:r>
        <w:rPr>
          <w:spacing w:val="40"/>
        </w:rPr>
        <w:t xml:space="preserve"> </w:t>
      </w:r>
      <w:r>
        <w:t>tierra vegetal o vegetación.</w:t>
      </w:r>
    </w:p>
    <w:p w14:paraId="0F75EA6A" w14:textId="77777777" w:rsidR="00F0743A" w:rsidRDefault="00000000">
      <w:pPr>
        <w:pStyle w:val="Textoindependiente"/>
        <w:spacing w:before="120"/>
        <w:jc w:val="both"/>
      </w:pPr>
      <w:r>
        <w:t>La</w:t>
      </w:r>
      <w:r>
        <w:rPr>
          <w:spacing w:val="-6"/>
        </w:rPr>
        <w:t xml:space="preserve"> </w:t>
      </w:r>
      <w:r>
        <w:t>aplicación</w:t>
      </w:r>
      <w:r>
        <w:rPr>
          <w:spacing w:val="-2"/>
        </w:rPr>
        <w:t xml:space="preserve"> </w:t>
      </w:r>
      <w:r>
        <w:t>de</w:t>
      </w:r>
      <w:r>
        <w:rPr>
          <w:spacing w:val="-2"/>
        </w:rPr>
        <w:t xml:space="preserve"> </w:t>
      </w:r>
      <w:r>
        <w:t>la</w:t>
      </w:r>
      <w:r>
        <w:rPr>
          <w:spacing w:val="-3"/>
        </w:rPr>
        <w:t xml:space="preserve"> </w:t>
      </w:r>
      <w:r>
        <w:t>cubierta</w:t>
      </w:r>
      <w:r>
        <w:rPr>
          <w:spacing w:val="-6"/>
        </w:rPr>
        <w:t xml:space="preserve"> </w:t>
      </w:r>
      <w:r>
        <w:t>de</w:t>
      </w:r>
      <w:r>
        <w:rPr>
          <w:spacing w:val="-1"/>
        </w:rPr>
        <w:t xml:space="preserve"> </w:t>
      </w:r>
      <w:r>
        <w:t>grava</w:t>
      </w:r>
      <w:r>
        <w:rPr>
          <w:spacing w:val="-6"/>
        </w:rPr>
        <w:t xml:space="preserve"> </w:t>
      </w:r>
      <w:r>
        <w:t>deberá</w:t>
      </w:r>
      <w:r>
        <w:rPr>
          <w:spacing w:val="-4"/>
        </w:rPr>
        <w:t xml:space="preserve"> </w:t>
      </w:r>
      <w:r>
        <w:t>estar</w:t>
      </w:r>
      <w:r>
        <w:rPr>
          <w:spacing w:val="-5"/>
        </w:rPr>
        <w:t xml:space="preserve"> </w:t>
      </w:r>
      <w:r>
        <w:t>sujeta</w:t>
      </w:r>
      <w:r>
        <w:rPr>
          <w:spacing w:val="-4"/>
        </w:rPr>
        <w:t xml:space="preserve"> </w:t>
      </w:r>
      <w:r>
        <w:t>a</w:t>
      </w:r>
      <w:r>
        <w:rPr>
          <w:spacing w:val="-2"/>
        </w:rPr>
        <w:t xml:space="preserve"> </w:t>
      </w:r>
      <w:r>
        <w:t>las</w:t>
      </w:r>
      <w:r>
        <w:rPr>
          <w:spacing w:val="-3"/>
        </w:rPr>
        <w:t xml:space="preserve"> </w:t>
      </w:r>
      <w:r>
        <w:t>siguientes</w:t>
      </w:r>
      <w:r>
        <w:rPr>
          <w:spacing w:val="-4"/>
        </w:rPr>
        <w:t xml:space="preserve"> </w:t>
      </w:r>
      <w:r>
        <w:rPr>
          <w:spacing w:val="-2"/>
        </w:rPr>
        <w:t>restricciones:</w:t>
      </w:r>
    </w:p>
    <w:p w14:paraId="39AEAE63" w14:textId="77777777" w:rsidR="00F0743A" w:rsidRDefault="00000000">
      <w:pPr>
        <w:pStyle w:val="Prrafodelista"/>
        <w:numPr>
          <w:ilvl w:val="4"/>
          <w:numId w:val="22"/>
        </w:numPr>
        <w:tabs>
          <w:tab w:val="left" w:pos="2191"/>
        </w:tabs>
        <w:spacing w:before="152" w:line="268" w:lineRule="auto"/>
        <w:ind w:right="342"/>
        <w:jc w:val="both"/>
      </w:pPr>
      <w:r>
        <w:t>El Adjudicatario deberá tomar las precauciones que sean necesarias para</w:t>
      </w:r>
      <w:r>
        <w:rPr>
          <w:spacing w:val="-1"/>
        </w:rPr>
        <w:t xml:space="preserve"> </w:t>
      </w:r>
      <w:r>
        <w:t>que la</w:t>
      </w:r>
      <w:r>
        <w:rPr>
          <w:spacing w:val="-1"/>
        </w:rPr>
        <w:t xml:space="preserve"> </w:t>
      </w:r>
      <w:r>
        <w:t>capa de grava no sea absorbida por el terreno en el largo plazo.</w:t>
      </w:r>
    </w:p>
    <w:p w14:paraId="7D64E98C" w14:textId="77777777" w:rsidR="00F0743A" w:rsidRDefault="00000000">
      <w:pPr>
        <w:pStyle w:val="Prrafodelista"/>
        <w:numPr>
          <w:ilvl w:val="4"/>
          <w:numId w:val="22"/>
        </w:numPr>
        <w:tabs>
          <w:tab w:val="left" w:pos="2190"/>
        </w:tabs>
        <w:spacing w:before="2"/>
        <w:ind w:left="2190" w:hanging="359"/>
        <w:jc w:val="both"/>
      </w:pPr>
      <w:r>
        <w:t>El</w:t>
      </w:r>
      <w:r>
        <w:rPr>
          <w:spacing w:val="-5"/>
        </w:rPr>
        <w:t xml:space="preserve"> </w:t>
      </w:r>
      <w:r>
        <w:t>diámetro</w:t>
      </w:r>
      <w:r>
        <w:rPr>
          <w:spacing w:val="-5"/>
        </w:rPr>
        <w:t xml:space="preserve"> </w:t>
      </w:r>
      <w:r>
        <w:t>de</w:t>
      </w:r>
      <w:r>
        <w:rPr>
          <w:spacing w:val="-3"/>
        </w:rPr>
        <w:t xml:space="preserve"> </w:t>
      </w:r>
      <w:r>
        <w:t>los</w:t>
      </w:r>
      <w:r>
        <w:rPr>
          <w:spacing w:val="-3"/>
        </w:rPr>
        <w:t xml:space="preserve"> </w:t>
      </w:r>
      <w:r>
        <w:t>granos</w:t>
      </w:r>
      <w:r>
        <w:rPr>
          <w:spacing w:val="-4"/>
        </w:rPr>
        <w:t xml:space="preserve"> </w:t>
      </w:r>
      <w:r>
        <w:t>de</w:t>
      </w:r>
      <w:r>
        <w:rPr>
          <w:spacing w:val="-3"/>
        </w:rPr>
        <w:t xml:space="preserve"> </w:t>
      </w:r>
      <w:r>
        <w:t>grava</w:t>
      </w:r>
      <w:r>
        <w:rPr>
          <w:spacing w:val="-6"/>
        </w:rPr>
        <w:t xml:space="preserve"> </w:t>
      </w:r>
      <w:r>
        <w:t>(granulometría)</w:t>
      </w:r>
      <w:r>
        <w:rPr>
          <w:spacing w:val="-5"/>
        </w:rPr>
        <w:t xml:space="preserve"> </w:t>
      </w:r>
      <w:r>
        <w:t>deberá</w:t>
      </w:r>
      <w:r>
        <w:rPr>
          <w:spacing w:val="-7"/>
        </w:rPr>
        <w:t xml:space="preserve"> </w:t>
      </w:r>
      <w:r>
        <w:t>ser</w:t>
      </w:r>
      <w:r>
        <w:rPr>
          <w:spacing w:val="-5"/>
        </w:rPr>
        <w:t xml:space="preserve"> </w:t>
      </w:r>
      <w:r>
        <w:t>10</w:t>
      </w:r>
      <w:r>
        <w:rPr>
          <w:spacing w:val="-3"/>
        </w:rPr>
        <w:t xml:space="preserve"> </w:t>
      </w:r>
      <w:r>
        <w:rPr>
          <w:spacing w:val="-5"/>
        </w:rPr>
        <w:t>cm.</w:t>
      </w:r>
    </w:p>
    <w:p w14:paraId="23609B0B" w14:textId="77777777" w:rsidR="00F0743A" w:rsidRDefault="00F0743A">
      <w:pPr>
        <w:pStyle w:val="Textoindependiente"/>
        <w:ind w:left="0"/>
      </w:pPr>
    </w:p>
    <w:p w14:paraId="4C28C026" w14:textId="77777777" w:rsidR="00F0743A" w:rsidRDefault="00F0743A">
      <w:pPr>
        <w:pStyle w:val="Textoindependiente"/>
        <w:spacing w:before="37"/>
        <w:ind w:left="0"/>
      </w:pPr>
    </w:p>
    <w:p w14:paraId="526052C3" w14:textId="77777777" w:rsidR="00F0743A" w:rsidRDefault="00000000">
      <w:pPr>
        <w:pStyle w:val="Ttulo3"/>
        <w:numPr>
          <w:ilvl w:val="3"/>
          <w:numId w:val="22"/>
        </w:numPr>
        <w:tabs>
          <w:tab w:val="left" w:pos="1471"/>
        </w:tabs>
        <w:rPr>
          <w:rFonts w:ascii="Calibri Light"/>
        </w:rPr>
      </w:pPr>
      <w:bookmarkStart w:id="42" w:name="_bookmark42"/>
      <w:bookmarkEnd w:id="42"/>
      <w:r>
        <w:rPr>
          <w:rFonts w:ascii="Calibri Light"/>
        </w:rPr>
        <w:t>Uniones</w:t>
      </w:r>
      <w:r>
        <w:rPr>
          <w:rFonts w:ascii="Calibri Light"/>
          <w:spacing w:val="-1"/>
        </w:rPr>
        <w:t xml:space="preserve"> </w:t>
      </w:r>
      <w:r>
        <w:rPr>
          <w:rFonts w:ascii="Calibri Light"/>
        </w:rPr>
        <w:t>de</w:t>
      </w:r>
      <w:r>
        <w:rPr>
          <w:rFonts w:ascii="Calibri Light"/>
          <w:spacing w:val="-3"/>
        </w:rPr>
        <w:t xml:space="preserve"> </w:t>
      </w:r>
      <w:r>
        <w:rPr>
          <w:rFonts w:ascii="Calibri Light"/>
        </w:rPr>
        <w:t>la</w:t>
      </w:r>
      <w:r>
        <w:rPr>
          <w:rFonts w:ascii="Calibri Light"/>
          <w:spacing w:val="-2"/>
        </w:rPr>
        <w:t xml:space="preserve"> </w:t>
      </w:r>
      <w:r>
        <w:rPr>
          <w:rFonts w:ascii="Calibri Light"/>
        </w:rPr>
        <w:t>malla</w:t>
      </w:r>
      <w:r>
        <w:rPr>
          <w:rFonts w:ascii="Calibri Light"/>
          <w:spacing w:val="-2"/>
        </w:rPr>
        <w:t xml:space="preserve"> </w:t>
      </w:r>
      <w:r>
        <w:rPr>
          <w:rFonts w:ascii="Calibri Light"/>
        </w:rPr>
        <w:t>de</w:t>
      </w:r>
      <w:r>
        <w:rPr>
          <w:rFonts w:ascii="Calibri Light"/>
          <w:spacing w:val="-3"/>
        </w:rPr>
        <w:t xml:space="preserve"> </w:t>
      </w:r>
      <w:r>
        <w:rPr>
          <w:rFonts w:ascii="Calibri Light"/>
        </w:rPr>
        <w:t>puesta</w:t>
      </w:r>
      <w:r>
        <w:rPr>
          <w:rFonts w:ascii="Calibri Light"/>
          <w:spacing w:val="-2"/>
        </w:rPr>
        <w:t xml:space="preserve"> </w:t>
      </w:r>
      <w:r>
        <w:rPr>
          <w:rFonts w:ascii="Calibri Light"/>
        </w:rPr>
        <w:t>a</w:t>
      </w:r>
      <w:r>
        <w:rPr>
          <w:rFonts w:ascii="Calibri Light"/>
          <w:spacing w:val="-1"/>
        </w:rPr>
        <w:t xml:space="preserve"> </w:t>
      </w:r>
      <w:r>
        <w:rPr>
          <w:rFonts w:ascii="Calibri Light"/>
          <w:spacing w:val="-2"/>
        </w:rPr>
        <w:t>tierra</w:t>
      </w:r>
    </w:p>
    <w:p w14:paraId="5453DE54" w14:textId="77777777" w:rsidR="00F0743A" w:rsidRDefault="00000000">
      <w:pPr>
        <w:pStyle w:val="Textoindependiente"/>
        <w:spacing w:before="155" w:line="268" w:lineRule="auto"/>
        <w:ind w:right="330"/>
        <w:jc w:val="both"/>
      </w:pPr>
      <w:r>
        <w:t>Todos los elementos metálicos que se encuentren en el área cubierta por la malla de puesta</w:t>
      </w:r>
      <w:r>
        <w:rPr>
          <w:spacing w:val="40"/>
        </w:rPr>
        <w:t xml:space="preserve"> </w:t>
      </w:r>
      <w:r>
        <w:t>a tierra deberán estar conectados a ella mediante uniones de termofusión. Esto incluye estructuras metálicas, escalerillas, canalizaciones, etc. Si el elemento metálico tiene una longitud mayor que</w:t>
      </w:r>
      <w:r>
        <w:rPr>
          <w:spacing w:val="4"/>
        </w:rPr>
        <w:t xml:space="preserve"> </w:t>
      </w:r>
      <w:r>
        <w:t>5 metros,</w:t>
      </w:r>
      <w:r>
        <w:rPr>
          <w:spacing w:val="1"/>
        </w:rPr>
        <w:t xml:space="preserve"> </w:t>
      </w:r>
      <w:r>
        <w:t>deberá</w:t>
      </w:r>
      <w:r>
        <w:rPr>
          <w:spacing w:val="2"/>
        </w:rPr>
        <w:t xml:space="preserve"> </w:t>
      </w:r>
      <w:r>
        <w:t>estar</w:t>
      </w:r>
      <w:r>
        <w:rPr>
          <w:spacing w:val="2"/>
        </w:rPr>
        <w:t xml:space="preserve"> </w:t>
      </w:r>
      <w:r>
        <w:t>conectado</w:t>
      </w:r>
      <w:r>
        <w:rPr>
          <w:spacing w:val="1"/>
        </w:rPr>
        <w:t xml:space="preserve"> </w:t>
      </w:r>
      <w:r>
        <w:t>a</w:t>
      </w:r>
      <w:r>
        <w:rPr>
          <w:spacing w:val="1"/>
        </w:rPr>
        <w:t xml:space="preserve"> </w:t>
      </w:r>
      <w:r>
        <w:t>la</w:t>
      </w:r>
      <w:r>
        <w:rPr>
          <w:spacing w:val="2"/>
        </w:rPr>
        <w:t xml:space="preserve"> </w:t>
      </w:r>
      <w:r>
        <w:t>malla</w:t>
      </w:r>
      <w:r>
        <w:rPr>
          <w:spacing w:val="1"/>
        </w:rPr>
        <w:t xml:space="preserve"> </w:t>
      </w:r>
      <w:r>
        <w:t>de</w:t>
      </w:r>
      <w:r>
        <w:rPr>
          <w:spacing w:val="3"/>
        </w:rPr>
        <w:t xml:space="preserve"> </w:t>
      </w:r>
      <w:r>
        <w:t>puesta</w:t>
      </w:r>
      <w:r>
        <w:rPr>
          <w:spacing w:val="8"/>
        </w:rPr>
        <w:t xml:space="preserve"> </w:t>
      </w:r>
      <w:r>
        <w:t>a</w:t>
      </w:r>
      <w:r>
        <w:rPr>
          <w:spacing w:val="2"/>
        </w:rPr>
        <w:t xml:space="preserve"> </w:t>
      </w:r>
      <w:r>
        <w:t>tierra</w:t>
      </w:r>
      <w:r>
        <w:rPr>
          <w:spacing w:val="1"/>
        </w:rPr>
        <w:t xml:space="preserve"> </w:t>
      </w:r>
      <w:r>
        <w:t>en</w:t>
      </w:r>
      <w:r>
        <w:rPr>
          <w:spacing w:val="3"/>
        </w:rPr>
        <w:t xml:space="preserve"> </w:t>
      </w:r>
      <w:r>
        <w:rPr>
          <w:spacing w:val="-2"/>
        </w:rPr>
        <w:t>ambos</w:t>
      </w:r>
    </w:p>
    <w:p w14:paraId="30850E0A" w14:textId="77777777" w:rsidR="00F0743A" w:rsidRDefault="00F0743A">
      <w:pPr>
        <w:pStyle w:val="Textoindependiente"/>
        <w:spacing w:line="268" w:lineRule="auto"/>
        <w:jc w:val="both"/>
        <w:sectPr w:rsidR="00F0743A">
          <w:pgSz w:w="12240" w:h="15840"/>
          <w:pgMar w:top="2220" w:right="1080" w:bottom="1340" w:left="1080" w:header="751" w:footer="1156" w:gutter="0"/>
          <w:cols w:space="720"/>
        </w:sectPr>
      </w:pPr>
    </w:p>
    <w:p w14:paraId="7B786115" w14:textId="77777777" w:rsidR="00F0743A" w:rsidRDefault="00000000">
      <w:pPr>
        <w:pStyle w:val="Textoindependiente"/>
        <w:spacing w:before="50" w:line="271" w:lineRule="auto"/>
        <w:ind w:right="344"/>
        <w:jc w:val="both"/>
      </w:pPr>
      <w:r>
        <w:lastRenderedPageBreak/>
        <w:t>extremos. Las uniones a la malla de puesta a tierra de elementos muy largos serán cada 50 metros y en ambos extremos.</w:t>
      </w:r>
    </w:p>
    <w:p w14:paraId="54315F75" w14:textId="77777777" w:rsidR="00F0743A" w:rsidRDefault="00000000">
      <w:pPr>
        <w:pStyle w:val="Prrafodelista"/>
        <w:numPr>
          <w:ilvl w:val="0"/>
          <w:numId w:val="17"/>
        </w:numPr>
        <w:tabs>
          <w:tab w:val="left" w:pos="1753"/>
        </w:tabs>
        <w:spacing w:before="115"/>
        <w:ind w:left="1753" w:hanging="282"/>
        <w:jc w:val="both"/>
      </w:pPr>
      <w:r>
        <w:t>Uniones</w:t>
      </w:r>
      <w:r>
        <w:rPr>
          <w:spacing w:val="-4"/>
        </w:rPr>
        <w:t xml:space="preserve"> </w:t>
      </w:r>
      <w:r>
        <w:t>de</w:t>
      </w:r>
      <w:r>
        <w:rPr>
          <w:spacing w:val="-2"/>
        </w:rPr>
        <w:t xml:space="preserve"> termofusión</w:t>
      </w:r>
    </w:p>
    <w:p w14:paraId="0527FD06" w14:textId="77777777" w:rsidR="00F0743A" w:rsidRDefault="00000000">
      <w:pPr>
        <w:pStyle w:val="Textoindependiente"/>
        <w:spacing w:before="53" w:line="271" w:lineRule="auto"/>
        <w:ind w:left="2182" w:right="339"/>
        <w:jc w:val="both"/>
      </w:pPr>
      <w:r>
        <w:t>Se deberá considerar las siguientes restricciones en la actividad de unión por termofusión de los conductores de la malla de puesta a tierra:</w:t>
      </w:r>
    </w:p>
    <w:p w14:paraId="6A2289C5" w14:textId="77777777" w:rsidR="00F0743A" w:rsidRDefault="00000000">
      <w:pPr>
        <w:pStyle w:val="Prrafodelista"/>
        <w:numPr>
          <w:ilvl w:val="1"/>
          <w:numId w:val="17"/>
        </w:numPr>
        <w:tabs>
          <w:tab w:val="left" w:pos="2191"/>
        </w:tabs>
        <w:spacing w:before="116" w:line="268" w:lineRule="auto"/>
        <w:ind w:right="336"/>
        <w:jc w:val="both"/>
      </w:pPr>
      <w:r>
        <w:t>Todas las uniones que involucren a las mallas de puesta a tierra deberán ser</w:t>
      </w:r>
      <w:r>
        <w:rPr>
          <w:spacing w:val="40"/>
        </w:rPr>
        <w:t xml:space="preserve"> </w:t>
      </w:r>
      <w:r>
        <w:t>mediante termofusión. En los materiales utilizados para la unión por termofusión deberá estar garantizado que no pierden sus propiedades físicas (eléctricas, mecánicas o químicas) para la temperatura alcanzada en la termofusión.</w:t>
      </w:r>
    </w:p>
    <w:p w14:paraId="4A0C4C6B" w14:textId="77777777" w:rsidR="00F0743A" w:rsidRDefault="00000000">
      <w:pPr>
        <w:pStyle w:val="Prrafodelista"/>
        <w:numPr>
          <w:ilvl w:val="1"/>
          <w:numId w:val="17"/>
        </w:numPr>
        <w:tabs>
          <w:tab w:val="left" w:pos="2191"/>
        </w:tabs>
        <w:spacing w:before="3" w:line="268" w:lineRule="auto"/>
        <w:ind w:right="332"/>
        <w:jc w:val="both"/>
      </w:pPr>
      <w:r>
        <w:t xml:space="preserve">El personal que realice la faena de unión por termofusión deberá poseer experiencia en esta labor y conocer los riesgos inherentes a esta actividad. No serán aceptadas personas en esta labor, que no estén informadas al Ingeniero </w:t>
      </w:r>
      <w:proofErr w:type="gramStart"/>
      <w:r>
        <w:t>Jefe</w:t>
      </w:r>
      <w:proofErr w:type="gramEnd"/>
      <w:r>
        <w:t>.</w:t>
      </w:r>
    </w:p>
    <w:p w14:paraId="54DC7664" w14:textId="77777777" w:rsidR="00F0743A" w:rsidRDefault="00000000">
      <w:pPr>
        <w:pStyle w:val="Prrafodelista"/>
        <w:numPr>
          <w:ilvl w:val="1"/>
          <w:numId w:val="17"/>
        </w:numPr>
        <w:tabs>
          <w:tab w:val="left" w:pos="2191"/>
        </w:tabs>
        <w:spacing w:line="268" w:lineRule="auto"/>
        <w:ind w:right="339"/>
        <w:jc w:val="both"/>
      </w:pPr>
      <w:r>
        <w:t>Los moldes utilizados para la unión por termofusión deberán estar restringidos a lo indicado en el catálogo del fabricante. No se deberá utilizar una cantidad de veces mayor a la indicada en el catálogo del fabricante.</w:t>
      </w:r>
    </w:p>
    <w:p w14:paraId="28B6CC25" w14:textId="77777777" w:rsidR="00F0743A" w:rsidRDefault="00000000">
      <w:pPr>
        <w:pStyle w:val="Prrafodelista"/>
        <w:numPr>
          <w:ilvl w:val="1"/>
          <w:numId w:val="17"/>
        </w:numPr>
        <w:tabs>
          <w:tab w:val="left" w:pos="2191"/>
        </w:tabs>
        <w:spacing w:line="266" w:lineRule="auto"/>
        <w:ind w:right="340"/>
        <w:jc w:val="both"/>
      </w:pPr>
      <w:r>
        <w:t>El tipo de molde a utilizar en la unión corresponderá a la sección de los conductores</w:t>
      </w:r>
      <w:r>
        <w:rPr>
          <w:spacing w:val="40"/>
        </w:rPr>
        <w:t xml:space="preserve"> </w:t>
      </w:r>
      <w:r>
        <w:t>y al tipo de conexión.</w:t>
      </w:r>
    </w:p>
    <w:p w14:paraId="07C27DEA" w14:textId="77777777" w:rsidR="00F0743A" w:rsidRDefault="00000000">
      <w:pPr>
        <w:pStyle w:val="Prrafodelista"/>
        <w:numPr>
          <w:ilvl w:val="1"/>
          <w:numId w:val="17"/>
        </w:numPr>
        <w:tabs>
          <w:tab w:val="left" w:pos="2191"/>
        </w:tabs>
        <w:spacing w:before="7" w:line="266" w:lineRule="auto"/>
        <w:ind w:right="340"/>
        <w:jc w:val="both"/>
      </w:pPr>
      <w:r>
        <w:t>El molde deberá estar</w:t>
      </w:r>
      <w:r>
        <w:rPr>
          <w:spacing w:val="-1"/>
        </w:rPr>
        <w:t xml:space="preserve"> </w:t>
      </w:r>
      <w:r>
        <w:t>seco y limpio. El secado se realizará con</w:t>
      </w:r>
      <w:r>
        <w:rPr>
          <w:spacing w:val="-2"/>
        </w:rPr>
        <w:t xml:space="preserve"> </w:t>
      </w:r>
      <w:r>
        <w:t>soplete o</w:t>
      </w:r>
      <w:r>
        <w:rPr>
          <w:spacing w:val="-2"/>
        </w:rPr>
        <w:t xml:space="preserve"> </w:t>
      </w:r>
      <w:r>
        <w:t>enciendo un cartucho de carga.</w:t>
      </w:r>
    </w:p>
    <w:p w14:paraId="4B651EA6" w14:textId="77777777" w:rsidR="00F0743A" w:rsidRDefault="00000000">
      <w:pPr>
        <w:pStyle w:val="Prrafodelista"/>
        <w:numPr>
          <w:ilvl w:val="1"/>
          <w:numId w:val="17"/>
        </w:numPr>
        <w:tabs>
          <w:tab w:val="left" w:pos="2191"/>
        </w:tabs>
        <w:spacing w:before="6" w:line="266" w:lineRule="auto"/>
        <w:ind w:right="338"/>
        <w:jc w:val="both"/>
      </w:pPr>
      <w:r>
        <w:t>El Adjudicatario estará obligado a rehacer las uniones defectuosas, que presenten fisuras o derrames.</w:t>
      </w:r>
    </w:p>
    <w:p w14:paraId="01559954" w14:textId="77777777" w:rsidR="00F0743A" w:rsidRDefault="00000000">
      <w:pPr>
        <w:pStyle w:val="Textoindependiente"/>
        <w:spacing w:before="124"/>
        <w:jc w:val="both"/>
      </w:pPr>
      <w:r>
        <w:t>En</w:t>
      </w:r>
      <w:r>
        <w:rPr>
          <w:spacing w:val="-6"/>
        </w:rPr>
        <w:t xml:space="preserve"> </w:t>
      </w:r>
      <w:r>
        <w:t>la</w:t>
      </w:r>
      <w:r>
        <w:rPr>
          <w:spacing w:val="-5"/>
        </w:rPr>
        <w:t xml:space="preserve"> </w:t>
      </w:r>
      <w:r>
        <w:t>soldadura</w:t>
      </w:r>
      <w:r>
        <w:rPr>
          <w:spacing w:val="-4"/>
        </w:rPr>
        <w:t xml:space="preserve"> </w:t>
      </w:r>
      <w:r>
        <w:t>de</w:t>
      </w:r>
      <w:r>
        <w:rPr>
          <w:spacing w:val="-2"/>
        </w:rPr>
        <w:t xml:space="preserve"> </w:t>
      </w:r>
      <w:r>
        <w:t>unión</w:t>
      </w:r>
      <w:r>
        <w:rPr>
          <w:spacing w:val="-6"/>
        </w:rPr>
        <w:t xml:space="preserve"> </w:t>
      </w:r>
      <w:r>
        <w:t>por</w:t>
      </w:r>
      <w:r>
        <w:rPr>
          <w:spacing w:val="-3"/>
        </w:rPr>
        <w:t xml:space="preserve"> </w:t>
      </w:r>
      <w:r>
        <w:t>termofusión</w:t>
      </w:r>
      <w:r>
        <w:rPr>
          <w:spacing w:val="-5"/>
        </w:rPr>
        <w:t xml:space="preserve"> </w:t>
      </w:r>
      <w:r>
        <w:t>se</w:t>
      </w:r>
      <w:r>
        <w:rPr>
          <w:spacing w:val="-3"/>
        </w:rPr>
        <w:t xml:space="preserve"> </w:t>
      </w:r>
      <w:r>
        <w:t>deberá</w:t>
      </w:r>
      <w:r>
        <w:rPr>
          <w:spacing w:val="-4"/>
        </w:rPr>
        <w:t xml:space="preserve"> </w:t>
      </w:r>
      <w:r>
        <w:t>considerar</w:t>
      </w:r>
      <w:r>
        <w:rPr>
          <w:spacing w:val="-5"/>
        </w:rPr>
        <w:t xml:space="preserve"> </w:t>
      </w:r>
      <w:r>
        <w:t>las</w:t>
      </w:r>
      <w:r>
        <w:rPr>
          <w:spacing w:val="-6"/>
        </w:rPr>
        <w:t xml:space="preserve"> </w:t>
      </w:r>
      <w:r>
        <w:t>siguientes</w:t>
      </w:r>
      <w:r>
        <w:rPr>
          <w:spacing w:val="-3"/>
        </w:rPr>
        <w:t xml:space="preserve"> </w:t>
      </w:r>
      <w:r>
        <w:rPr>
          <w:spacing w:val="-2"/>
        </w:rPr>
        <w:t>precauciones:</w:t>
      </w:r>
    </w:p>
    <w:p w14:paraId="4BE7E8E2" w14:textId="77777777" w:rsidR="00F0743A" w:rsidRDefault="00000000">
      <w:pPr>
        <w:pStyle w:val="Prrafodelista"/>
        <w:numPr>
          <w:ilvl w:val="1"/>
          <w:numId w:val="17"/>
        </w:numPr>
        <w:tabs>
          <w:tab w:val="left" w:pos="2191"/>
        </w:tabs>
        <w:spacing w:before="154" w:line="266" w:lineRule="auto"/>
        <w:ind w:right="333"/>
        <w:jc w:val="both"/>
      </w:pPr>
      <w:r>
        <w:t>Cuidar</w:t>
      </w:r>
      <w:r>
        <w:rPr>
          <w:spacing w:val="-2"/>
        </w:rPr>
        <w:t xml:space="preserve"> </w:t>
      </w:r>
      <w:r>
        <w:t>que</w:t>
      </w:r>
      <w:r>
        <w:rPr>
          <w:spacing w:val="-1"/>
        </w:rPr>
        <w:t xml:space="preserve"> </w:t>
      </w:r>
      <w:r>
        <w:t>los</w:t>
      </w:r>
      <w:r>
        <w:rPr>
          <w:spacing w:val="-2"/>
        </w:rPr>
        <w:t xml:space="preserve"> </w:t>
      </w:r>
      <w:r>
        <w:t>conductores</w:t>
      </w:r>
      <w:r>
        <w:rPr>
          <w:spacing w:val="-4"/>
        </w:rPr>
        <w:t xml:space="preserve"> </w:t>
      </w:r>
      <w:r>
        <w:t>estén</w:t>
      </w:r>
      <w:r>
        <w:rPr>
          <w:spacing w:val="-4"/>
        </w:rPr>
        <w:t xml:space="preserve"> </w:t>
      </w:r>
      <w:r>
        <w:t>secos,</w:t>
      </w:r>
      <w:r>
        <w:rPr>
          <w:spacing w:val="-1"/>
        </w:rPr>
        <w:t xml:space="preserve"> </w:t>
      </w:r>
      <w:r>
        <w:t>el</w:t>
      </w:r>
      <w:r>
        <w:rPr>
          <w:spacing w:val="-3"/>
        </w:rPr>
        <w:t xml:space="preserve"> </w:t>
      </w:r>
      <w:r>
        <w:t>secado</w:t>
      </w:r>
      <w:r>
        <w:rPr>
          <w:spacing w:val="-2"/>
        </w:rPr>
        <w:t xml:space="preserve"> </w:t>
      </w:r>
      <w:r>
        <w:t>se</w:t>
      </w:r>
      <w:r>
        <w:rPr>
          <w:spacing w:val="-1"/>
        </w:rPr>
        <w:t xml:space="preserve"> </w:t>
      </w:r>
      <w:r>
        <w:t>realiza</w:t>
      </w:r>
      <w:r>
        <w:rPr>
          <w:spacing w:val="-4"/>
        </w:rPr>
        <w:t xml:space="preserve"> </w:t>
      </w:r>
      <w:r>
        <w:t>con</w:t>
      </w:r>
      <w:r>
        <w:rPr>
          <w:spacing w:val="-2"/>
        </w:rPr>
        <w:t xml:space="preserve"> </w:t>
      </w:r>
      <w:r>
        <w:t>alcohol</w:t>
      </w:r>
      <w:r>
        <w:rPr>
          <w:spacing w:val="-2"/>
        </w:rPr>
        <w:t xml:space="preserve"> </w:t>
      </w:r>
      <w:r>
        <w:t>o</w:t>
      </w:r>
      <w:r>
        <w:rPr>
          <w:spacing w:val="-2"/>
        </w:rPr>
        <w:t xml:space="preserve"> </w:t>
      </w:r>
      <w:r>
        <w:t>soplete.</w:t>
      </w:r>
      <w:r>
        <w:rPr>
          <w:spacing w:val="-1"/>
        </w:rPr>
        <w:t xml:space="preserve"> </w:t>
      </w:r>
      <w:r>
        <w:t>En conductores húmedos la unión queda porosa.</w:t>
      </w:r>
    </w:p>
    <w:p w14:paraId="1ADDF6E1" w14:textId="77777777" w:rsidR="00F0743A" w:rsidRDefault="00000000">
      <w:pPr>
        <w:pStyle w:val="Prrafodelista"/>
        <w:numPr>
          <w:ilvl w:val="1"/>
          <w:numId w:val="17"/>
        </w:numPr>
        <w:tabs>
          <w:tab w:val="left" w:pos="2191"/>
        </w:tabs>
        <w:spacing w:before="4" w:line="268" w:lineRule="auto"/>
        <w:ind w:right="338"/>
        <w:jc w:val="both"/>
      </w:pPr>
      <w:r>
        <w:t>Enderezamiento de los conductores, con un martillo de madera sobre base de madera. Los conductores doblados impiden cerrar el</w:t>
      </w:r>
      <w:r>
        <w:rPr>
          <w:spacing w:val="-1"/>
        </w:rPr>
        <w:t xml:space="preserve"> </w:t>
      </w:r>
      <w:r>
        <w:t>molde y se producen derrames.</w:t>
      </w:r>
    </w:p>
    <w:p w14:paraId="5054CD56" w14:textId="77777777" w:rsidR="00F0743A" w:rsidRDefault="00000000">
      <w:pPr>
        <w:pStyle w:val="Prrafodelista"/>
        <w:numPr>
          <w:ilvl w:val="1"/>
          <w:numId w:val="17"/>
        </w:numPr>
        <w:tabs>
          <w:tab w:val="left" w:pos="2191"/>
        </w:tabs>
        <w:spacing w:before="1" w:line="266" w:lineRule="auto"/>
        <w:ind w:right="335"/>
        <w:jc w:val="both"/>
      </w:pPr>
      <w:r>
        <w:t>Es necesario que al cortar el cable la superficie quede en ángulo recto, evitando que se produzca el destrenzado.</w:t>
      </w:r>
    </w:p>
    <w:p w14:paraId="60562D8A" w14:textId="77777777" w:rsidR="00F0743A" w:rsidRDefault="00000000">
      <w:pPr>
        <w:pStyle w:val="Prrafodelista"/>
        <w:numPr>
          <w:ilvl w:val="1"/>
          <w:numId w:val="17"/>
        </w:numPr>
        <w:tabs>
          <w:tab w:val="left" w:pos="2191"/>
        </w:tabs>
        <w:spacing w:before="7" w:line="268" w:lineRule="auto"/>
        <w:ind w:right="335"/>
        <w:jc w:val="both"/>
      </w:pPr>
      <w:r>
        <w:t>Antes de unir dos mallas de puesta a tierra, transitoriamente deberán estar conectadas mediante pernos por un conductor de igual sección. Este proceso</w:t>
      </w:r>
      <w:r>
        <w:rPr>
          <w:spacing w:val="-1"/>
        </w:rPr>
        <w:t xml:space="preserve"> </w:t>
      </w:r>
      <w:r>
        <w:t xml:space="preserve">deberá ser coordinado con el Ingeniero </w:t>
      </w:r>
      <w:proofErr w:type="gramStart"/>
      <w:r>
        <w:t>Jefe</w:t>
      </w:r>
      <w:proofErr w:type="gramEnd"/>
      <w:r>
        <w:t>, quien deberá revisar la metodología a utilizar.</w:t>
      </w:r>
    </w:p>
    <w:p w14:paraId="651DE40B" w14:textId="77777777" w:rsidR="00F0743A" w:rsidRDefault="00F0743A">
      <w:pPr>
        <w:pStyle w:val="Textoindependiente"/>
        <w:spacing w:before="31"/>
        <w:ind w:left="0"/>
      </w:pPr>
    </w:p>
    <w:p w14:paraId="46C25CD4" w14:textId="77777777" w:rsidR="00F0743A" w:rsidRDefault="00000000">
      <w:pPr>
        <w:pStyle w:val="Prrafodelista"/>
        <w:numPr>
          <w:ilvl w:val="0"/>
          <w:numId w:val="17"/>
        </w:numPr>
        <w:tabs>
          <w:tab w:val="left" w:pos="1753"/>
        </w:tabs>
        <w:spacing w:before="1"/>
        <w:ind w:left="1753" w:hanging="282"/>
        <w:jc w:val="both"/>
      </w:pPr>
      <w:r>
        <w:t>Uniones</w:t>
      </w:r>
      <w:r>
        <w:rPr>
          <w:spacing w:val="-3"/>
        </w:rPr>
        <w:t xml:space="preserve"> </w:t>
      </w:r>
      <w:r>
        <w:t>de</w:t>
      </w:r>
      <w:r>
        <w:rPr>
          <w:spacing w:val="-4"/>
        </w:rPr>
        <w:t xml:space="preserve"> </w:t>
      </w:r>
      <w:r>
        <w:t>equipos</w:t>
      </w:r>
      <w:r>
        <w:rPr>
          <w:spacing w:val="-3"/>
        </w:rPr>
        <w:t xml:space="preserve"> </w:t>
      </w:r>
      <w:r>
        <w:t>y</w:t>
      </w:r>
      <w:r>
        <w:rPr>
          <w:spacing w:val="-4"/>
        </w:rPr>
        <w:t xml:space="preserve"> </w:t>
      </w:r>
      <w:r>
        <w:t>estructuras</w:t>
      </w:r>
      <w:r>
        <w:rPr>
          <w:spacing w:val="-3"/>
        </w:rPr>
        <w:t xml:space="preserve"> </w:t>
      </w:r>
      <w:r>
        <w:t>a</w:t>
      </w:r>
      <w:r>
        <w:rPr>
          <w:spacing w:val="-3"/>
        </w:rPr>
        <w:t xml:space="preserve"> </w:t>
      </w:r>
      <w:r>
        <w:t>la</w:t>
      </w:r>
      <w:r>
        <w:rPr>
          <w:spacing w:val="-6"/>
        </w:rPr>
        <w:t xml:space="preserve"> </w:t>
      </w:r>
      <w:r>
        <w:rPr>
          <w:spacing w:val="-4"/>
        </w:rPr>
        <w:t>malla</w:t>
      </w:r>
    </w:p>
    <w:p w14:paraId="296FFAE6" w14:textId="77777777" w:rsidR="00F0743A" w:rsidRDefault="00000000">
      <w:pPr>
        <w:pStyle w:val="Prrafodelista"/>
        <w:numPr>
          <w:ilvl w:val="1"/>
          <w:numId w:val="17"/>
        </w:numPr>
        <w:tabs>
          <w:tab w:val="left" w:pos="2191"/>
        </w:tabs>
        <w:spacing w:before="175" w:line="266" w:lineRule="auto"/>
        <w:ind w:right="340"/>
        <w:jc w:val="both"/>
      </w:pPr>
      <w:r>
        <w:t>La longitud de las uniones</w:t>
      </w:r>
      <w:r>
        <w:rPr>
          <w:spacing w:val="-1"/>
        </w:rPr>
        <w:t xml:space="preserve"> </w:t>
      </w:r>
      <w:r>
        <w:t>de cualquier</w:t>
      </w:r>
      <w:r>
        <w:rPr>
          <w:spacing w:val="-1"/>
        </w:rPr>
        <w:t xml:space="preserve"> </w:t>
      </w:r>
      <w:r>
        <w:t>elemento a la</w:t>
      </w:r>
      <w:r>
        <w:rPr>
          <w:spacing w:val="-3"/>
        </w:rPr>
        <w:t xml:space="preserve"> </w:t>
      </w:r>
      <w:r>
        <w:t>malla de puesta</w:t>
      </w:r>
      <w:r>
        <w:rPr>
          <w:spacing w:val="-1"/>
        </w:rPr>
        <w:t xml:space="preserve"> </w:t>
      </w:r>
      <w:r>
        <w:t>a tierra deberá ser la mínima posible.</w:t>
      </w:r>
    </w:p>
    <w:p w14:paraId="47F900C7" w14:textId="77777777" w:rsidR="00F0743A" w:rsidRDefault="00F0743A">
      <w:pPr>
        <w:pStyle w:val="Prrafodelista"/>
        <w:spacing w:line="266" w:lineRule="auto"/>
        <w:jc w:val="both"/>
        <w:sectPr w:rsidR="00F0743A">
          <w:pgSz w:w="12240" w:h="15840"/>
          <w:pgMar w:top="2220" w:right="1080" w:bottom="1360" w:left="1080" w:header="751" w:footer="1156" w:gutter="0"/>
          <w:cols w:space="720"/>
        </w:sectPr>
      </w:pPr>
    </w:p>
    <w:p w14:paraId="369FA71D" w14:textId="77777777" w:rsidR="00F0743A" w:rsidRDefault="00000000">
      <w:pPr>
        <w:pStyle w:val="Prrafodelista"/>
        <w:numPr>
          <w:ilvl w:val="1"/>
          <w:numId w:val="17"/>
        </w:numPr>
        <w:tabs>
          <w:tab w:val="left" w:pos="2191"/>
        </w:tabs>
        <w:spacing w:before="50" w:line="268" w:lineRule="auto"/>
        <w:ind w:right="337"/>
        <w:jc w:val="both"/>
      </w:pPr>
      <w:r>
        <w:lastRenderedPageBreak/>
        <w:t>Los equipos primarios, en general, deberán tener dos uniones independientes directas y en lugares diferentes a la malla de puesta a tierra. No será aceptado que los equipos primarios sean unidos a la malla mediante derivaciones.</w:t>
      </w:r>
    </w:p>
    <w:p w14:paraId="25DACEB1" w14:textId="77777777" w:rsidR="00F0743A" w:rsidRDefault="00000000">
      <w:pPr>
        <w:pStyle w:val="Prrafodelista"/>
        <w:numPr>
          <w:ilvl w:val="1"/>
          <w:numId w:val="17"/>
        </w:numPr>
        <w:tabs>
          <w:tab w:val="left" w:pos="2191"/>
        </w:tabs>
        <w:spacing w:before="1" w:line="268" w:lineRule="auto"/>
        <w:ind w:right="336"/>
        <w:jc w:val="both"/>
      </w:pPr>
      <w:r>
        <w:t>Los equipos montados en estructuras deberán tener su propia unión a la malla de puesta</w:t>
      </w:r>
      <w:r>
        <w:rPr>
          <w:spacing w:val="-1"/>
        </w:rPr>
        <w:t xml:space="preserve"> </w:t>
      </w:r>
      <w:r>
        <w:t>a tierra.</w:t>
      </w:r>
      <w:r>
        <w:rPr>
          <w:spacing w:val="-2"/>
        </w:rPr>
        <w:t xml:space="preserve"> </w:t>
      </w:r>
      <w:r>
        <w:t>No será aceptado utilizar estructuras</w:t>
      </w:r>
      <w:r>
        <w:rPr>
          <w:spacing w:val="-2"/>
        </w:rPr>
        <w:t xml:space="preserve"> </w:t>
      </w:r>
      <w:r>
        <w:t>metálicas como</w:t>
      </w:r>
      <w:r>
        <w:rPr>
          <w:spacing w:val="-2"/>
        </w:rPr>
        <w:t xml:space="preserve"> </w:t>
      </w:r>
      <w:r>
        <w:t>medio de unión a las mallas de puesta a tierra.</w:t>
      </w:r>
    </w:p>
    <w:p w14:paraId="563816E5" w14:textId="77777777" w:rsidR="00F0743A" w:rsidRDefault="00000000">
      <w:pPr>
        <w:pStyle w:val="Prrafodelista"/>
        <w:numPr>
          <w:ilvl w:val="1"/>
          <w:numId w:val="17"/>
        </w:numPr>
        <w:tabs>
          <w:tab w:val="left" w:pos="2191"/>
        </w:tabs>
        <w:spacing w:before="2" w:line="266" w:lineRule="auto"/>
        <w:ind w:right="340"/>
        <w:jc w:val="both"/>
      </w:pPr>
      <w:r>
        <w:t>Las estructuras de soporte de equipos tendrán una unión directa, al pie de la estructura, a la malla de puesta a tierra.</w:t>
      </w:r>
    </w:p>
    <w:p w14:paraId="40D32AAE" w14:textId="77777777" w:rsidR="00F0743A" w:rsidRDefault="00F0743A">
      <w:pPr>
        <w:pStyle w:val="Textoindependiente"/>
        <w:spacing w:before="38"/>
        <w:ind w:left="0"/>
      </w:pPr>
    </w:p>
    <w:p w14:paraId="001926BD" w14:textId="77777777" w:rsidR="00F0743A" w:rsidRDefault="00000000">
      <w:pPr>
        <w:pStyle w:val="Prrafodelista"/>
        <w:numPr>
          <w:ilvl w:val="0"/>
          <w:numId w:val="17"/>
        </w:numPr>
        <w:tabs>
          <w:tab w:val="left" w:pos="1753"/>
        </w:tabs>
        <w:ind w:left="1753" w:hanging="282"/>
        <w:jc w:val="both"/>
      </w:pPr>
      <w:r>
        <w:t>Características</w:t>
      </w:r>
      <w:r>
        <w:rPr>
          <w:spacing w:val="-6"/>
        </w:rPr>
        <w:t xml:space="preserve"> </w:t>
      </w:r>
      <w:r>
        <w:t>de</w:t>
      </w:r>
      <w:r>
        <w:rPr>
          <w:spacing w:val="-3"/>
        </w:rPr>
        <w:t xml:space="preserve"> </w:t>
      </w:r>
      <w:r>
        <w:t>las</w:t>
      </w:r>
      <w:r>
        <w:rPr>
          <w:spacing w:val="-5"/>
        </w:rPr>
        <w:t xml:space="preserve"> </w:t>
      </w:r>
      <w:r>
        <w:rPr>
          <w:spacing w:val="-2"/>
        </w:rPr>
        <w:t>derivaciones</w:t>
      </w:r>
    </w:p>
    <w:p w14:paraId="5FEFC5BF" w14:textId="77777777" w:rsidR="00F0743A" w:rsidRDefault="00000000">
      <w:pPr>
        <w:pStyle w:val="Prrafodelista"/>
        <w:numPr>
          <w:ilvl w:val="1"/>
          <w:numId w:val="17"/>
        </w:numPr>
        <w:tabs>
          <w:tab w:val="left" w:pos="2190"/>
        </w:tabs>
        <w:spacing w:before="54"/>
        <w:ind w:left="2190" w:hanging="359"/>
        <w:jc w:val="both"/>
      </w:pPr>
      <w:r>
        <w:t>La</w:t>
      </w:r>
      <w:r>
        <w:rPr>
          <w:spacing w:val="-7"/>
        </w:rPr>
        <w:t xml:space="preserve"> </w:t>
      </w:r>
      <w:r>
        <w:t>unión</w:t>
      </w:r>
      <w:r>
        <w:rPr>
          <w:spacing w:val="-4"/>
        </w:rPr>
        <w:t xml:space="preserve"> </w:t>
      </w:r>
      <w:r>
        <w:t>de</w:t>
      </w:r>
      <w:r>
        <w:rPr>
          <w:spacing w:val="-3"/>
        </w:rPr>
        <w:t xml:space="preserve"> </w:t>
      </w:r>
      <w:r>
        <w:t>los</w:t>
      </w:r>
      <w:r>
        <w:rPr>
          <w:spacing w:val="-3"/>
        </w:rPr>
        <w:t xml:space="preserve"> </w:t>
      </w:r>
      <w:r>
        <w:t>conductores</w:t>
      </w:r>
      <w:r>
        <w:rPr>
          <w:spacing w:val="-4"/>
        </w:rPr>
        <w:t xml:space="preserve"> </w:t>
      </w:r>
      <w:r>
        <w:t>de</w:t>
      </w:r>
      <w:r>
        <w:rPr>
          <w:spacing w:val="-5"/>
        </w:rPr>
        <w:t xml:space="preserve"> </w:t>
      </w:r>
      <w:r>
        <w:t>derivación</w:t>
      </w:r>
      <w:r>
        <w:rPr>
          <w:spacing w:val="-5"/>
        </w:rPr>
        <w:t xml:space="preserve"> </w:t>
      </w:r>
      <w:r>
        <w:t>es</w:t>
      </w:r>
      <w:r>
        <w:rPr>
          <w:spacing w:val="-6"/>
        </w:rPr>
        <w:t xml:space="preserve"> </w:t>
      </w:r>
      <w:r>
        <w:t>mediante</w:t>
      </w:r>
      <w:r>
        <w:rPr>
          <w:spacing w:val="-2"/>
        </w:rPr>
        <w:t xml:space="preserve"> termofusión.</w:t>
      </w:r>
    </w:p>
    <w:p w14:paraId="0C822D39" w14:textId="77777777" w:rsidR="00F0743A" w:rsidRDefault="00000000">
      <w:pPr>
        <w:pStyle w:val="Prrafodelista"/>
        <w:numPr>
          <w:ilvl w:val="1"/>
          <w:numId w:val="17"/>
        </w:numPr>
        <w:tabs>
          <w:tab w:val="left" w:pos="2191"/>
        </w:tabs>
        <w:spacing w:before="31" w:line="268" w:lineRule="auto"/>
        <w:ind w:right="336"/>
        <w:jc w:val="both"/>
      </w:pPr>
      <w:r>
        <w:t xml:space="preserve">El Adjudicatario deberá presentar al Ingeniero </w:t>
      </w:r>
      <w:proofErr w:type="gramStart"/>
      <w:r>
        <w:t>Jefe</w:t>
      </w:r>
      <w:proofErr w:type="gramEnd"/>
      <w:r>
        <w:t xml:space="preserve">, previo a la unión por derivación, el número y las características de los equipos a conectar. El Ingeniero </w:t>
      </w:r>
      <w:proofErr w:type="gramStart"/>
      <w:r>
        <w:t>Jefe</w:t>
      </w:r>
      <w:proofErr w:type="gramEnd"/>
      <w:r>
        <w:t xml:space="preserve"> decidirá la conveniencia de utilizar el tipo de unión por derivación o utilizar la unión directa.</w:t>
      </w:r>
    </w:p>
    <w:p w14:paraId="790D95FB" w14:textId="77777777" w:rsidR="00F0743A" w:rsidRDefault="00F0743A">
      <w:pPr>
        <w:pStyle w:val="Textoindependiente"/>
        <w:spacing w:before="34"/>
        <w:ind w:left="0"/>
      </w:pPr>
    </w:p>
    <w:p w14:paraId="193FB9D1" w14:textId="77777777" w:rsidR="00F0743A" w:rsidRDefault="00000000">
      <w:pPr>
        <w:pStyle w:val="Prrafodelista"/>
        <w:numPr>
          <w:ilvl w:val="0"/>
          <w:numId w:val="17"/>
        </w:numPr>
        <w:tabs>
          <w:tab w:val="left" w:pos="1753"/>
        </w:tabs>
        <w:ind w:left="1753" w:hanging="282"/>
        <w:jc w:val="both"/>
      </w:pPr>
      <w:r>
        <w:t>Conexión</w:t>
      </w:r>
      <w:r>
        <w:rPr>
          <w:spacing w:val="-8"/>
        </w:rPr>
        <w:t xml:space="preserve"> </w:t>
      </w:r>
      <w:r>
        <w:t>de</w:t>
      </w:r>
      <w:r>
        <w:rPr>
          <w:spacing w:val="-3"/>
        </w:rPr>
        <w:t xml:space="preserve"> </w:t>
      </w:r>
      <w:r>
        <w:t>los</w:t>
      </w:r>
      <w:r>
        <w:rPr>
          <w:spacing w:val="-6"/>
        </w:rPr>
        <w:t xml:space="preserve"> </w:t>
      </w:r>
      <w:r>
        <w:t>equipos</w:t>
      </w:r>
      <w:r>
        <w:rPr>
          <w:spacing w:val="-5"/>
        </w:rPr>
        <w:t xml:space="preserve"> </w:t>
      </w:r>
      <w:r>
        <w:rPr>
          <w:spacing w:val="-2"/>
        </w:rPr>
        <w:t>primarios</w:t>
      </w:r>
    </w:p>
    <w:p w14:paraId="3CC855AD" w14:textId="77777777" w:rsidR="00F0743A" w:rsidRDefault="00000000">
      <w:pPr>
        <w:pStyle w:val="Textoindependiente"/>
        <w:spacing w:before="53" w:line="271" w:lineRule="auto"/>
        <w:ind w:left="1757" w:right="342"/>
        <w:jc w:val="both"/>
      </w:pPr>
      <w:r>
        <w:t>Las uniones de los equipos primarios a la malla de puesta a tierra se realizarán con las siguientes condiciones:</w:t>
      </w:r>
    </w:p>
    <w:p w14:paraId="6C8BA403" w14:textId="77777777" w:rsidR="00F0743A" w:rsidRDefault="00000000">
      <w:pPr>
        <w:pStyle w:val="Prrafodelista"/>
        <w:numPr>
          <w:ilvl w:val="1"/>
          <w:numId w:val="17"/>
        </w:numPr>
        <w:tabs>
          <w:tab w:val="left" w:pos="2191"/>
        </w:tabs>
        <w:spacing w:before="116" w:line="266" w:lineRule="auto"/>
        <w:ind w:right="341"/>
        <w:jc w:val="both"/>
      </w:pPr>
      <w:r>
        <w:t>El calibre mínimo aceptado del conductor de cobre, para las uniones de los equipos primarios a la malla de puesta a tierra será 2/0 AWG.</w:t>
      </w:r>
    </w:p>
    <w:p w14:paraId="442002F2" w14:textId="77777777" w:rsidR="00F0743A" w:rsidRDefault="00000000">
      <w:pPr>
        <w:pStyle w:val="Prrafodelista"/>
        <w:numPr>
          <w:ilvl w:val="1"/>
          <w:numId w:val="17"/>
        </w:numPr>
        <w:tabs>
          <w:tab w:val="left" w:pos="2191"/>
        </w:tabs>
        <w:spacing w:before="7" w:line="266" w:lineRule="auto"/>
        <w:ind w:right="338"/>
        <w:jc w:val="both"/>
      </w:pPr>
      <w:r>
        <w:t xml:space="preserve">Los equipos primarios, en general, se unirán a la malla de puesta a tierra mediante dos uniones diferentes, directas y a conductores diferentes de la malla de puesta a </w:t>
      </w:r>
      <w:r>
        <w:rPr>
          <w:spacing w:val="-2"/>
        </w:rPr>
        <w:t>tierra.</w:t>
      </w:r>
    </w:p>
    <w:p w14:paraId="1B1DE17F" w14:textId="77777777" w:rsidR="00F0743A" w:rsidRDefault="00F0743A">
      <w:pPr>
        <w:pStyle w:val="Textoindependiente"/>
        <w:spacing w:before="39"/>
        <w:ind w:left="0"/>
      </w:pPr>
    </w:p>
    <w:p w14:paraId="646087F9" w14:textId="77777777" w:rsidR="00F0743A" w:rsidRDefault="00000000">
      <w:pPr>
        <w:pStyle w:val="Prrafodelista"/>
        <w:numPr>
          <w:ilvl w:val="0"/>
          <w:numId w:val="17"/>
        </w:numPr>
        <w:tabs>
          <w:tab w:val="left" w:pos="1753"/>
        </w:tabs>
        <w:ind w:left="1753" w:hanging="282"/>
      </w:pPr>
      <w:r>
        <w:t>Conexión</w:t>
      </w:r>
      <w:r>
        <w:rPr>
          <w:spacing w:val="-6"/>
        </w:rPr>
        <w:t xml:space="preserve"> </w:t>
      </w:r>
      <w:r>
        <w:t>de</w:t>
      </w:r>
      <w:r>
        <w:rPr>
          <w:spacing w:val="-3"/>
        </w:rPr>
        <w:t xml:space="preserve"> </w:t>
      </w:r>
      <w:r>
        <w:t>las</w:t>
      </w:r>
      <w:r>
        <w:rPr>
          <w:spacing w:val="-5"/>
        </w:rPr>
        <w:t xml:space="preserve"> </w:t>
      </w:r>
      <w:r>
        <w:t>estructuras</w:t>
      </w:r>
      <w:r>
        <w:rPr>
          <w:spacing w:val="-5"/>
        </w:rPr>
        <w:t xml:space="preserve"> </w:t>
      </w:r>
      <w:r>
        <w:rPr>
          <w:spacing w:val="-2"/>
        </w:rPr>
        <w:t>metálicas</w:t>
      </w:r>
    </w:p>
    <w:p w14:paraId="664D3631" w14:textId="77777777" w:rsidR="00F0743A" w:rsidRDefault="00000000">
      <w:pPr>
        <w:pStyle w:val="Textoindependiente"/>
        <w:spacing w:before="56" w:line="268" w:lineRule="auto"/>
        <w:ind w:left="1757" w:right="4"/>
      </w:pPr>
      <w:r>
        <w:t>Las</w:t>
      </w:r>
      <w:r>
        <w:rPr>
          <w:spacing w:val="-1"/>
        </w:rPr>
        <w:t xml:space="preserve"> </w:t>
      </w:r>
      <w:r>
        <w:t>uniones</w:t>
      </w:r>
      <w:r>
        <w:rPr>
          <w:spacing w:val="-2"/>
        </w:rPr>
        <w:t xml:space="preserve"> </w:t>
      </w:r>
      <w:r>
        <w:t>de las</w:t>
      </w:r>
      <w:r>
        <w:rPr>
          <w:spacing w:val="-4"/>
        </w:rPr>
        <w:t xml:space="preserve"> </w:t>
      </w:r>
      <w:r>
        <w:t>estructuras</w:t>
      </w:r>
      <w:r>
        <w:rPr>
          <w:spacing w:val="-2"/>
        </w:rPr>
        <w:t xml:space="preserve"> </w:t>
      </w:r>
      <w:r>
        <w:t>principales</w:t>
      </w:r>
      <w:r>
        <w:rPr>
          <w:spacing w:val="-1"/>
        </w:rPr>
        <w:t xml:space="preserve"> </w:t>
      </w:r>
      <w:r>
        <w:t>a la</w:t>
      </w:r>
      <w:r>
        <w:rPr>
          <w:spacing w:val="-3"/>
        </w:rPr>
        <w:t xml:space="preserve"> </w:t>
      </w:r>
      <w:r>
        <w:t>malla de</w:t>
      </w:r>
      <w:r>
        <w:rPr>
          <w:spacing w:val="-1"/>
        </w:rPr>
        <w:t xml:space="preserve"> </w:t>
      </w:r>
      <w:r>
        <w:t>puesta</w:t>
      </w:r>
      <w:r>
        <w:rPr>
          <w:spacing w:val="-1"/>
        </w:rPr>
        <w:t xml:space="preserve"> </w:t>
      </w:r>
      <w:r>
        <w:t>a tierra</w:t>
      </w:r>
      <w:r>
        <w:rPr>
          <w:spacing w:val="-3"/>
        </w:rPr>
        <w:t xml:space="preserve"> </w:t>
      </w:r>
      <w:r>
        <w:t>se</w:t>
      </w:r>
      <w:r>
        <w:rPr>
          <w:spacing w:val="-1"/>
        </w:rPr>
        <w:t xml:space="preserve"> </w:t>
      </w:r>
      <w:r>
        <w:t>realizarán con las siguientes condiciones:</w:t>
      </w:r>
    </w:p>
    <w:p w14:paraId="3B24F4BB" w14:textId="77777777" w:rsidR="00F0743A" w:rsidRDefault="00000000">
      <w:pPr>
        <w:pStyle w:val="Prrafodelista"/>
        <w:numPr>
          <w:ilvl w:val="1"/>
          <w:numId w:val="17"/>
        </w:numPr>
        <w:tabs>
          <w:tab w:val="left" w:pos="2191"/>
        </w:tabs>
        <w:spacing w:before="118" w:line="268" w:lineRule="auto"/>
        <w:ind w:right="338"/>
      </w:pPr>
      <w:r>
        <w:t>El calibre mínimo aceptado del conductor de cobre para las estructuras soporte de</w:t>
      </w:r>
      <w:r>
        <w:rPr>
          <w:spacing w:val="40"/>
        </w:rPr>
        <w:t xml:space="preserve"> </w:t>
      </w:r>
      <w:r>
        <w:t>equipos será 2/0 AWG.</w:t>
      </w:r>
    </w:p>
    <w:p w14:paraId="13CD783D" w14:textId="77777777" w:rsidR="00F0743A" w:rsidRDefault="00F0743A">
      <w:pPr>
        <w:pStyle w:val="Textoindependiente"/>
        <w:spacing w:before="35"/>
        <w:ind w:left="0"/>
      </w:pPr>
    </w:p>
    <w:p w14:paraId="4C8A6884" w14:textId="77777777" w:rsidR="00F0743A" w:rsidRDefault="00000000">
      <w:pPr>
        <w:pStyle w:val="Prrafodelista"/>
        <w:numPr>
          <w:ilvl w:val="0"/>
          <w:numId w:val="17"/>
        </w:numPr>
        <w:tabs>
          <w:tab w:val="left" w:pos="1753"/>
        </w:tabs>
        <w:ind w:left="1753" w:hanging="282"/>
        <w:jc w:val="both"/>
      </w:pPr>
      <w:r>
        <w:t>Conexión</w:t>
      </w:r>
      <w:r>
        <w:rPr>
          <w:spacing w:val="-2"/>
        </w:rPr>
        <w:t xml:space="preserve"> </w:t>
      </w:r>
      <w:r>
        <w:t>a</w:t>
      </w:r>
      <w:r>
        <w:rPr>
          <w:spacing w:val="-5"/>
        </w:rPr>
        <w:t xml:space="preserve"> </w:t>
      </w:r>
      <w:r>
        <w:t>la</w:t>
      </w:r>
      <w:r>
        <w:rPr>
          <w:spacing w:val="-4"/>
        </w:rPr>
        <w:t xml:space="preserve"> </w:t>
      </w:r>
      <w:r>
        <w:t>plataforma</w:t>
      </w:r>
      <w:r>
        <w:rPr>
          <w:spacing w:val="-2"/>
        </w:rPr>
        <w:t xml:space="preserve"> </w:t>
      </w:r>
      <w:r>
        <w:t>del</w:t>
      </w:r>
      <w:r>
        <w:rPr>
          <w:spacing w:val="-3"/>
        </w:rPr>
        <w:t xml:space="preserve"> </w:t>
      </w:r>
      <w:r>
        <w:rPr>
          <w:spacing w:val="-2"/>
        </w:rPr>
        <w:t>operador</w:t>
      </w:r>
    </w:p>
    <w:p w14:paraId="74D87E2B" w14:textId="77777777" w:rsidR="00F0743A" w:rsidRDefault="00000000">
      <w:pPr>
        <w:pStyle w:val="Textoindependiente"/>
        <w:spacing w:before="54" w:line="268" w:lineRule="auto"/>
        <w:ind w:left="1757" w:right="334"/>
        <w:jc w:val="both"/>
      </w:pPr>
      <w:r>
        <w:t>Como protección al personal de la subestación, en</w:t>
      </w:r>
      <w:r>
        <w:rPr>
          <w:spacing w:val="-2"/>
        </w:rPr>
        <w:t xml:space="preserve"> </w:t>
      </w:r>
      <w:r>
        <w:t>el patio de maniobra</w:t>
      </w:r>
      <w:r>
        <w:rPr>
          <w:spacing w:val="-3"/>
        </w:rPr>
        <w:t xml:space="preserve"> </w:t>
      </w:r>
      <w:r>
        <w:t>se</w:t>
      </w:r>
      <w:r>
        <w:rPr>
          <w:spacing w:val="-1"/>
        </w:rPr>
        <w:t xml:space="preserve"> </w:t>
      </w:r>
      <w:r>
        <w:t>deberá</w:t>
      </w:r>
      <w:r>
        <w:rPr>
          <w:spacing w:val="-2"/>
        </w:rPr>
        <w:t xml:space="preserve"> </w:t>
      </w:r>
      <w:r>
        <w:t>instalar una o más planchas conectadas directamente a la malla de puesta a tierra. El tamaño de</w:t>
      </w:r>
      <w:r>
        <w:rPr>
          <w:spacing w:val="40"/>
        </w:rPr>
        <w:t xml:space="preserve"> </w:t>
      </w:r>
      <w:r>
        <w:t>la plancha será el adecuado para que el operador accione normalmente el equipo.</w:t>
      </w:r>
    </w:p>
    <w:p w14:paraId="306D3F3E" w14:textId="77777777" w:rsidR="00F0743A" w:rsidRDefault="00F0743A">
      <w:pPr>
        <w:pStyle w:val="Textoindependiente"/>
        <w:ind w:left="0"/>
      </w:pPr>
    </w:p>
    <w:p w14:paraId="6A1FFEAB" w14:textId="77777777" w:rsidR="00F0743A" w:rsidRDefault="00F0743A">
      <w:pPr>
        <w:pStyle w:val="Textoindependiente"/>
        <w:spacing w:before="2"/>
        <w:ind w:left="0"/>
      </w:pPr>
    </w:p>
    <w:p w14:paraId="6879DB75" w14:textId="77777777" w:rsidR="00F0743A" w:rsidRDefault="00000000">
      <w:pPr>
        <w:pStyle w:val="Prrafodelista"/>
        <w:numPr>
          <w:ilvl w:val="0"/>
          <w:numId w:val="17"/>
        </w:numPr>
        <w:tabs>
          <w:tab w:val="left" w:pos="1752"/>
        </w:tabs>
        <w:spacing w:before="1"/>
        <w:ind w:left="1752" w:hanging="281"/>
        <w:jc w:val="both"/>
      </w:pPr>
      <w:r>
        <w:t>Conexión</w:t>
      </w:r>
      <w:r>
        <w:rPr>
          <w:spacing w:val="-5"/>
        </w:rPr>
        <w:t xml:space="preserve"> </w:t>
      </w:r>
      <w:r>
        <w:t>de</w:t>
      </w:r>
      <w:r>
        <w:rPr>
          <w:spacing w:val="-2"/>
        </w:rPr>
        <w:t xml:space="preserve"> </w:t>
      </w:r>
      <w:r>
        <w:t>las</w:t>
      </w:r>
      <w:r>
        <w:rPr>
          <w:spacing w:val="-3"/>
        </w:rPr>
        <w:t xml:space="preserve"> </w:t>
      </w:r>
      <w:r>
        <w:rPr>
          <w:spacing w:val="-2"/>
        </w:rPr>
        <w:t>canalizaciones</w:t>
      </w:r>
    </w:p>
    <w:p w14:paraId="25E50294" w14:textId="77777777" w:rsidR="00F0743A" w:rsidRDefault="00000000">
      <w:pPr>
        <w:pStyle w:val="Prrafodelista"/>
        <w:numPr>
          <w:ilvl w:val="1"/>
          <w:numId w:val="17"/>
        </w:numPr>
        <w:tabs>
          <w:tab w:val="left" w:pos="2191"/>
        </w:tabs>
        <w:spacing w:before="55" w:line="266" w:lineRule="auto"/>
        <w:ind w:right="341"/>
      </w:pPr>
      <w:r>
        <w:t>Las</w:t>
      </w:r>
      <w:r>
        <w:rPr>
          <w:spacing w:val="20"/>
        </w:rPr>
        <w:t xml:space="preserve"> </w:t>
      </w:r>
      <w:r>
        <w:t>uniones de</w:t>
      </w:r>
      <w:r>
        <w:rPr>
          <w:spacing w:val="21"/>
        </w:rPr>
        <w:t xml:space="preserve"> </w:t>
      </w:r>
      <w:r>
        <w:t>las</w:t>
      </w:r>
      <w:r>
        <w:rPr>
          <w:spacing w:val="20"/>
        </w:rPr>
        <w:t xml:space="preserve"> </w:t>
      </w:r>
      <w:r>
        <w:t>canalizaciones</w:t>
      </w:r>
      <w:r>
        <w:rPr>
          <w:spacing w:val="20"/>
        </w:rPr>
        <w:t xml:space="preserve"> </w:t>
      </w:r>
      <w:r>
        <w:t>a la malla de puesta a tierra se realizarán</w:t>
      </w:r>
      <w:r>
        <w:rPr>
          <w:spacing w:val="20"/>
        </w:rPr>
        <w:t xml:space="preserve"> </w:t>
      </w:r>
      <w:r>
        <w:t>con las siguientes condiciones:</w:t>
      </w:r>
    </w:p>
    <w:p w14:paraId="5DA0B0E5" w14:textId="77777777" w:rsidR="00F0743A" w:rsidRDefault="00F0743A">
      <w:pPr>
        <w:pStyle w:val="Prrafodelista"/>
        <w:spacing w:line="266" w:lineRule="auto"/>
        <w:sectPr w:rsidR="00F0743A">
          <w:pgSz w:w="12240" w:h="15840"/>
          <w:pgMar w:top="2220" w:right="1080" w:bottom="1360" w:left="1080" w:header="751" w:footer="1156" w:gutter="0"/>
          <w:cols w:space="720"/>
        </w:sectPr>
      </w:pPr>
    </w:p>
    <w:p w14:paraId="78AF25D1" w14:textId="77777777" w:rsidR="00F0743A" w:rsidRDefault="00000000">
      <w:pPr>
        <w:pStyle w:val="Prrafodelista"/>
        <w:numPr>
          <w:ilvl w:val="1"/>
          <w:numId w:val="17"/>
        </w:numPr>
        <w:tabs>
          <w:tab w:val="left" w:pos="2191"/>
        </w:tabs>
        <w:spacing w:before="50" w:line="268" w:lineRule="auto"/>
        <w:ind w:right="337"/>
        <w:jc w:val="both"/>
      </w:pPr>
      <w:r>
        <w:lastRenderedPageBreak/>
        <w:t>Los elementos mencionados a continuación: canaletas, escalerillas y cañerías</w:t>
      </w:r>
      <w:r>
        <w:rPr>
          <w:spacing w:val="40"/>
        </w:rPr>
        <w:t xml:space="preserve"> </w:t>
      </w:r>
      <w:r>
        <w:t xml:space="preserve">deberán estar conectados a la malla de puesta a tierra en ambos extremos y cada 50 </w:t>
      </w:r>
      <w:r>
        <w:rPr>
          <w:spacing w:val="-2"/>
        </w:rPr>
        <w:t>metros.</w:t>
      </w:r>
    </w:p>
    <w:p w14:paraId="724AC0F4" w14:textId="77777777" w:rsidR="00F0743A" w:rsidRDefault="00000000">
      <w:pPr>
        <w:pStyle w:val="Prrafodelista"/>
        <w:numPr>
          <w:ilvl w:val="1"/>
          <w:numId w:val="17"/>
        </w:numPr>
        <w:tabs>
          <w:tab w:val="left" w:pos="2190"/>
        </w:tabs>
        <w:spacing w:before="1"/>
        <w:ind w:left="2190" w:hanging="359"/>
        <w:jc w:val="both"/>
      </w:pPr>
      <w:r>
        <w:t>La</w:t>
      </w:r>
      <w:r>
        <w:rPr>
          <w:spacing w:val="-3"/>
        </w:rPr>
        <w:t xml:space="preserve"> </w:t>
      </w:r>
      <w:r>
        <w:t>unión</w:t>
      </w:r>
      <w:r>
        <w:rPr>
          <w:spacing w:val="-1"/>
        </w:rPr>
        <w:t xml:space="preserve"> </w:t>
      </w:r>
      <w:r>
        <w:t>a</w:t>
      </w:r>
      <w:r>
        <w:rPr>
          <w:spacing w:val="-2"/>
        </w:rPr>
        <w:t xml:space="preserve"> </w:t>
      </w:r>
      <w:r>
        <w:t>la</w:t>
      </w:r>
      <w:r>
        <w:rPr>
          <w:spacing w:val="-4"/>
        </w:rPr>
        <w:t xml:space="preserve"> </w:t>
      </w:r>
      <w:r>
        <w:t>malla</w:t>
      </w:r>
      <w:r>
        <w:rPr>
          <w:spacing w:val="-3"/>
        </w:rPr>
        <w:t xml:space="preserve"> </w:t>
      </w:r>
      <w:r>
        <w:t>de</w:t>
      </w:r>
      <w:r>
        <w:rPr>
          <w:spacing w:val="-2"/>
        </w:rPr>
        <w:t xml:space="preserve"> </w:t>
      </w:r>
      <w:r>
        <w:t>puesta</w:t>
      </w:r>
      <w:r>
        <w:rPr>
          <w:spacing w:val="-2"/>
        </w:rPr>
        <w:t xml:space="preserve"> </w:t>
      </w:r>
      <w:r>
        <w:t>a</w:t>
      </w:r>
      <w:r>
        <w:rPr>
          <w:spacing w:val="-1"/>
        </w:rPr>
        <w:t xml:space="preserve"> </w:t>
      </w:r>
      <w:r>
        <w:t>tierra</w:t>
      </w:r>
      <w:r>
        <w:rPr>
          <w:spacing w:val="-4"/>
        </w:rPr>
        <w:t xml:space="preserve"> </w:t>
      </w:r>
      <w:r>
        <w:t>será</w:t>
      </w:r>
      <w:r>
        <w:rPr>
          <w:spacing w:val="-3"/>
        </w:rPr>
        <w:t xml:space="preserve"> </w:t>
      </w:r>
      <w:r>
        <w:rPr>
          <w:spacing w:val="-2"/>
        </w:rPr>
        <w:t>directa.</w:t>
      </w:r>
    </w:p>
    <w:p w14:paraId="38D93E90" w14:textId="77777777" w:rsidR="00F0743A" w:rsidRDefault="00000000">
      <w:pPr>
        <w:pStyle w:val="Prrafodelista"/>
        <w:numPr>
          <w:ilvl w:val="1"/>
          <w:numId w:val="17"/>
        </w:numPr>
        <w:tabs>
          <w:tab w:val="left" w:pos="2190"/>
        </w:tabs>
        <w:spacing w:before="34"/>
        <w:ind w:left="2190" w:hanging="359"/>
        <w:jc w:val="both"/>
      </w:pPr>
      <w:r>
        <w:t>El</w:t>
      </w:r>
      <w:r>
        <w:rPr>
          <w:spacing w:val="-4"/>
        </w:rPr>
        <w:t xml:space="preserve"> </w:t>
      </w:r>
      <w:r>
        <w:t>calibre</w:t>
      </w:r>
      <w:r>
        <w:rPr>
          <w:spacing w:val="-3"/>
        </w:rPr>
        <w:t xml:space="preserve"> </w:t>
      </w:r>
      <w:r>
        <w:t>mínimo</w:t>
      </w:r>
      <w:r>
        <w:rPr>
          <w:spacing w:val="-4"/>
        </w:rPr>
        <w:t xml:space="preserve"> </w:t>
      </w:r>
      <w:r>
        <w:t>aceptado</w:t>
      </w:r>
      <w:r>
        <w:rPr>
          <w:spacing w:val="-4"/>
        </w:rPr>
        <w:t xml:space="preserve"> </w:t>
      </w:r>
      <w:r>
        <w:t>utilizado</w:t>
      </w:r>
      <w:r>
        <w:rPr>
          <w:spacing w:val="-2"/>
        </w:rPr>
        <w:t xml:space="preserve"> </w:t>
      </w:r>
      <w:r>
        <w:t>en</w:t>
      </w:r>
      <w:r>
        <w:rPr>
          <w:spacing w:val="-4"/>
        </w:rPr>
        <w:t xml:space="preserve"> </w:t>
      </w:r>
      <w:r>
        <w:t>la</w:t>
      </w:r>
      <w:r>
        <w:rPr>
          <w:spacing w:val="-3"/>
        </w:rPr>
        <w:t xml:space="preserve"> </w:t>
      </w:r>
      <w:r>
        <w:t>unión</w:t>
      </w:r>
      <w:r>
        <w:rPr>
          <w:spacing w:val="-4"/>
        </w:rPr>
        <w:t xml:space="preserve"> </w:t>
      </w:r>
      <w:r>
        <w:t>es:</w:t>
      </w:r>
      <w:r>
        <w:rPr>
          <w:spacing w:val="-4"/>
        </w:rPr>
        <w:t xml:space="preserve"> </w:t>
      </w:r>
      <w:r>
        <w:t>AWG</w:t>
      </w:r>
      <w:r>
        <w:rPr>
          <w:spacing w:val="-2"/>
        </w:rPr>
        <w:t xml:space="preserve"> </w:t>
      </w:r>
      <w:r>
        <w:rPr>
          <w:spacing w:val="-4"/>
        </w:rPr>
        <w:t>2/0.</w:t>
      </w:r>
    </w:p>
    <w:p w14:paraId="0141DFC6" w14:textId="77777777" w:rsidR="00F0743A" w:rsidRDefault="00F0743A">
      <w:pPr>
        <w:pStyle w:val="Textoindependiente"/>
        <w:ind w:left="0"/>
      </w:pPr>
    </w:p>
    <w:p w14:paraId="57327104" w14:textId="77777777" w:rsidR="00F0743A" w:rsidRDefault="00F0743A">
      <w:pPr>
        <w:pStyle w:val="Textoindependiente"/>
        <w:spacing w:before="34"/>
        <w:ind w:left="0"/>
      </w:pPr>
    </w:p>
    <w:p w14:paraId="4526883C" w14:textId="77777777" w:rsidR="00F0743A" w:rsidRDefault="00000000">
      <w:pPr>
        <w:pStyle w:val="Ttulo2"/>
        <w:numPr>
          <w:ilvl w:val="2"/>
          <w:numId w:val="22"/>
        </w:numPr>
        <w:tabs>
          <w:tab w:val="left" w:pos="1471"/>
        </w:tabs>
      </w:pPr>
      <w:bookmarkStart w:id="43" w:name="_bookmark43"/>
      <w:bookmarkEnd w:id="43"/>
      <w:r>
        <w:t>PRUEBAS</w:t>
      </w:r>
      <w:r>
        <w:rPr>
          <w:spacing w:val="-4"/>
        </w:rPr>
        <w:t xml:space="preserve"> </w:t>
      </w:r>
      <w:r>
        <w:t>Y</w:t>
      </w:r>
      <w:r>
        <w:rPr>
          <w:spacing w:val="-4"/>
        </w:rPr>
        <w:t xml:space="preserve"> </w:t>
      </w:r>
      <w:r>
        <w:t>VERIFICACIONES</w:t>
      </w:r>
      <w:r>
        <w:rPr>
          <w:spacing w:val="-3"/>
        </w:rPr>
        <w:t xml:space="preserve"> </w:t>
      </w:r>
      <w:r>
        <w:rPr>
          <w:spacing w:val="-2"/>
        </w:rPr>
        <w:t>FINALES</w:t>
      </w:r>
    </w:p>
    <w:p w14:paraId="72454CAC" w14:textId="77777777" w:rsidR="00F0743A" w:rsidRDefault="00000000">
      <w:pPr>
        <w:pStyle w:val="Textoindependiente"/>
        <w:spacing w:before="156"/>
        <w:jc w:val="both"/>
      </w:pPr>
      <w:r>
        <w:t>A</w:t>
      </w:r>
      <w:r>
        <w:rPr>
          <w:spacing w:val="-7"/>
        </w:rPr>
        <w:t xml:space="preserve"> </w:t>
      </w:r>
      <w:r>
        <w:t>continuación,</w:t>
      </w:r>
      <w:r>
        <w:rPr>
          <w:spacing w:val="-5"/>
        </w:rPr>
        <w:t xml:space="preserve"> </w:t>
      </w:r>
      <w:r>
        <w:t>se</w:t>
      </w:r>
      <w:r>
        <w:rPr>
          <w:spacing w:val="-3"/>
        </w:rPr>
        <w:t xml:space="preserve"> </w:t>
      </w:r>
      <w:r>
        <w:t>indican</w:t>
      </w:r>
      <w:r>
        <w:rPr>
          <w:spacing w:val="-4"/>
        </w:rPr>
        <w:t xml:space="preserve"> </w:t>
      </w:r>
      <w:r>
        <w:t>las</w:t>
      </w:r>
      <w:r>
        <w:rPr>
          <w:spacing w:val="-5"/>
        </w:rPr>
        <w:t xml:space="preserve"> </w:t>
      </w:r>
      <w:r>
        <w:t>actividades</w:t>
      </w:r>
      <w:r>
        <w:rPr>
          <w:spacing w:val="-6"/>
        </w:rPr>
        <w:t xml:space="preserve"> </w:t>
      </w:r>
      <w:r>
        <w:t>principales</w:t>
      </w:r>
      <w:r>
        <w:rPr>
          <w:spacing w:val="-4"/>
        </w:rPr>
        <w:t xml:space="preserve"> </w:t>
      </w:r>
      <w:r>
        <w:t>relacionadas</w:t>
      </w:r>
      <w:r>
        <w:rPr>
          <w:spacing w:val="-6"/>
        </w:rPr>
        <w:t xml:space="preserve"> </w:t>
      </w:r>
      <w:r>
        <w:t>con</w:t>
      </w:r>
      <w:r>
        <w:rPr>
          <w:spacing w:val="-4"/>
        </w:rPr>
        <w:t xml:space="preserve"> </w:t>
      </w:r>
      <w:r>
        <w:t>las</w:t>
      </w:r>
      <w:r>
        <w:rPr>
          <w:spacing w:val="-4"/>
        </w:rPr>
        <w:t xml:space="preserve"> </w:t>
      </w:r>
      <w:r>
        <w:t>pruebas</w:t>
      </w:r>
      <w:r>
        <w:rPr>
          <w:spacing w:val="-4"/>
        </w:rPr>
        <w:t xml:space="preserve"> </w:t>
      </w:r>
      <w:r>
        <w:rPr>
          <w:spacing w:val="-2"/>
        </w:rPr>
        <w:t>finales.</w:t>
      </w:r>
    </w:p>
    <w:p w14:paraId="679B4B62" w14:textId="77777777" w:rsidR="00F0743A" w:rsidRDefault="00000000">
      <w:pPr>
        <w:pStyle w:val="Prrafodelista"/>
        <w:numPr>
          <w:ilvl w:val="0"/>
          <w:numId w:val="16"/>
        </w:numPr>
        <w:tabs>
          <w:tab w:val="left" w:pos="1898"/>
        </w:tabs>
        <w:spacing w:before="154"/>
        <w:ind w:hanging="427"/>
      </w:pPr>
      <w:r>
        <w:t>Aspectos</w:t>
      </w:r>
      <w:r>
        <w:rPr>
          <w:spacing w:val="-4"/>
        </w:rPr>
        <w:t xml:space="preserve"> </w:t>
      </w:r>
      <w:r>
        <w:t>generales</w:t>
      </w:r>
      <w:r>
        <w:rPr>
          <w:spacing w:val="-5"/>
        </w:rPr>
        <w:t xml:space="preserve"> </w:t>
      </w:r>
      <w:r>
        <w:t>respecto</w:t>
      </w:r>
      <w:r>
        <w:rPr>
          <w:spacing w:val="-4"/>
        </w:rPr>
        <w:t xml:space="preserve"> </w:t>
      </w:r>
      <w:r>
        <w:t>a</w:t>
      </w:r>
      <w:r>
        <w:rPr>
          <w:spacing w:val="-3"/>
        </w:rPr>
        <w:t xml:space="preserve"> </w:t>
      </w:r>
      <w:r>
        <w:t>las</w:t>
      </w:r>
      <w:r>
        <w:rPr>
          <w:spacing w:val="-5"/>
        </w:rPr>
        <w:t xml:space="preserve"> </w:t>
      </w:r>
      <w:r>
        <w:rPr>
          <w:spacing w:val="-2"/>
        </w:rPr>
        <w:t>mediciones</w:t>
      </w:r>
    </w:p>
    <w:p w14:paraId="4BA7D3D4" w14:textId="77777777" w:rsidR="00F0743A" w:rsidRDefault="00000000">
      <w:pPr>
        <w:pStyle w:val="Textoindependiente"/>
        <w:spacing w:before="53" w:line="268" w:lineRule="auto"/>
        <w:ind w:left="1898" w:right="346"/>
      </w:pPr>
      <w:r>
        <w:t xml:space="preserve">Todas las mediciones y pruebas deberán ser realizadas en presencia del Ingeniero </w:t>
      </w:r>
      <w:proofErr w:type="gramStart"/>
      <w:r>
        <w:t>Jefe</w:t>
      </w:r>
      <w:proofErr w:type="gramEnd"/>
      <w:r>
        <w:t>. La metodología y equipos que utilizar en el proceso de pruebas y mediciones deberán</w:t>
      </w:r>
      <w:r>
        <w:rPr>
          <w:spacing w:val="80"/>
        </w:rPr>
        <w:t xml:space="preserve"> </w:t>
      </w:r>
      <w:r>
        <w:t xml:space="preserve">ser revisados por el Ingeniero </w:t>
      </w:r>
      <w:proofErr w:type="gramStart"/>
      <w:r>
        <w:t>Jefe</w:t>
      </w:r>
      <w:proofErr w:type="gramEnd"/>
      <w:r>
        <w:t>, previo al inicio de dichas pruebas y mediciones.</w:t>
      </w:r>
    </w:p>
    <w:p w14:paraId="00765512" w14:textId="77777777" w:rsidR="00F0743A" w:rsidRDefault="00000000">
      <w:pPr>
        <w:pStyle w:val="Prrafodelista"/>
        <w:numPr>
          <w:ilvl w:val="0"/>
          <w:numId w:val="16"/>
        </w:numPr>
        <w:tabs>
          <w:tab w:val="left" w:pos="1896"/>
        </w:tabs>
        <w:spacing w:before="122"/>
        <w:ind w:left="1896" w:hanging="425"/>
        <w:jc w:val="both"/>
        <w:rPr>
          <w:rFonts w:ascii="Arial MT" w:hAnsi="Arial MT"/>
          <w:sz w:val="24"/>
        </w:rPr>
      </w:pPr>
      <w:r>
        <w:rPr>
          <w:rFonts w:ascii="Arial MT" w:hAnsi="Arial MT"/>
          <w:w w:val="80"/>
          <w:sz w:val="24"/>
        </w:rPr>
        <w:t>Entrega</w:t>
      </w:r>
      <w:r>
        <w:rPr>
          <w:rFonts w:ascii="Arial MT" w:hAnsi="Arial MT"/>
          <w:spacing w:val="-10"/>
          <w:sz w:val="24"/>
        </w:rPr>
        <w:t xml:space="preserve"> </w:t>
      </w:r>
      <w:r>
        <w:rPr>
          <w:rFonts w:ascii="Arial MT" w:hAnsi="Arial MT"/>
          <w:w w:val="80"/>
          <w:sz w:val="24"/>
        </w:rPr>
        <w:t>de</w:t>
      </w:r>
      <w:r>
        <w:rPr>
          <w:rFonts w:ascii="Arial MT" w:hAnsi="Arial MT"/>
          <w:spacing w:val="-9"/>
          <w:sz w:val="24"/>
        </w:rPr>
        <w:t xml:space="preserve"> </w:t>
      </w:r>
      <w:r>
        <w:rPr>
          <w:rFonts w:ascii="Arial MT" w:hAnsi="Arial MT"/>
          <w:spacing w:val="-2"/>
          <w:w w:val="80"/>
          <w:sz w:val="24"/>
        </w:rPr>
        <w:t>catálogos</w:t>
      </w:r>
    </w:p>
    <w:p w14:paraId="56AA39FA" w14:textId="77777777" w:rsidR="00F0743A" w:rsidRDefault="00000000">
      <w:pPr>
        <w:spacing w:before="55" w:line="288" w:lineRule="auto"/>
        <w:ind w:left="1898" w:right="331"/>
        <w:jc w:val="both"/>
        <w:rPr>
          <w:rFonts w:ascii="Arial MT" w:hAnsi="Arial MT"/>
          <w:sz w:val="24"/>
        </w:rPr>
      </w:pPr>
      <w:r>
        <w:rPr>
          <w:rFonts w:ascii="Arial MT" w:hAnsi="Arial MT"/>
          <w:w w:val="85"/>
          <w:sz w:val="24"/>
        </w:rPr>
        <w:t>En</w:t>
      </w:r>
      <w:r>
        <w:rPr>
          <w:rFonts w:ascii="Arial MT" w:hAnsi="Arial MT"/>
          <w:spacing w:val="-7"/>
          <w:w w:val="85"/>
          <w:sz w:val="24"/>
        </w:rPr>
        <w:t xml:space="preserve"> </w:t>
      </w:r>
      <w:r>
        <w:rPr>
          <w:rFonts w:ascii="Arial MT" w:hAnsi="Arial MT"/>
          <w:w w:val="85"/>
          <w:sz w:val="24"/>
        </w:rPr>
        <w:t>el</w:t>
      </w:r>
      <w:r>
        <w:rPr>
          <w:rFonts w:ascii="Arial MT" w:hAnsi="Arial MT"/>
          <w:spacing w:val="-7"/>
          <w:w w:val="85"/>
          <w:sz w:val="24"/>
        </w:rPr>
        <w:t xml:space="preserve"> </w:t>
      </w:r>
      <w:r>
        <w:rPr>
          <w:rFonts w:ascii="Arial MT" w:hAnsi="Arial MT"/>
          <w:w w:val="85"/>
          <w:sz w:val="24"/>
        </w:rPr>
        <w:t>caso</w:t>
      </w:r>
      <w:r>
        <w:rPr>
          <w:rFonts w:ascii="Arial MT" w:hAnsi="Arial MT"/>
          <w:spacing w:val="-6"/>
          <w:w w:val="85"/>
          <w:sz w:val="24"/>
        </w:rPr>
        <w:t xml:space="preserve"> </w:t>
      </w:r>
      <w:r>
        <w:rPr>
          <w:rFonts w:ascii="Arial MT" w:hAnsi="Arial MT"/>
          <w:w w:val="85"/>
          <w:sz w:val="24"/>
        </w:rPr>
        <w:t>de</w:t>
      </w:r>
      <w:r>
        <w:rPr>
          <w:rFonts w:ascii="Arial MT" w:hAnsi="Arial MT"/>
          <w:spacing w:val="-7"/>
          <w:w w:val="85"/>
          <w:sz w:val="24"/>
        </w:rPr>
        <w:t xml:space="preserve"> </w:t>
      </w:r>
      <w:r>
        <w:rPr>
          <w:rFonts w:ascii="Arial MT" w:hAnsi="Arial MT"/>
          <w:w w:val="85"/>
          <w:sz w:val="24"/>
        </w:rPr>
        <w:t>que</w:t>
      </w:r>
      <w:r>
        <w:rPr>
          <w:rFonts w:ascii="Arial MT" w:hAnsi="Arial MT"/>
          <w:spacing w:val="-7"/>
          <w:w w:val="85"/>
          <w:sz w:val="24"/>
        </w:rPr>
        <w:t xml:space="preserve"> </w:t>
      </w:r>
      <w:r>
        <w:rPr>
          <w:rFonts w:ascii="Arial MT" w:hAnsi="Arial MT"/>
          <w:w w:val="85"/>
          <w:sz w:val="24"/>
        </w:rPr>
        <w:t>las</w:t>
      </w:r>
      <w:r>
        <w:rPr>
          <w:rFonts w:ascii="Arial MT" w:hAnsi="Arial MT"/>
          <w:spacing w:val="-6"/>
          <w:w w:val="85"/>
          <w:sz w:val="24"/>
        </w:rPr>
        <w:t xml:space="preserve"> </w:t>
      </w:r>
      <w:r>
        <w:rPr>
          <w:rFonts w:ascii="Arial MT" w:hAnsi="Arial MT"/>
          <w:w w:val="85"/>
          <w:sz w:val="24"/>
        </w:rPr>
        <w:t>mediciones</w:t>
      </w:r>
      <w:r>
        <w:rPr>
          <w:rFonts w:ascii="Arial MT" w:hAnsi="Arial MT"/>
          <w:spacing w:val="-7"/>
          <w:w w:val="85"/>
          <w:sz w:val="24"/>
        </w:rPr>
        <w:t xml:space="preserve"> </w:t>
      </w:r>
      <w:r>
        <w:rPr>
          <w:rFonts w:ascii="Arial MT" w:hAnsi="Arial MT"/>
          <w:w w:val="85"/>
          <w:sz w:val="24"/>
        </w:rPr>
        <w:t>y</w:t>
      </w:r>
      <w:r>
        <w:rPr>
          <w:rFonts w:ascii="Arial MT" w:hAnsi="Arial MT"/>
          <w:spacing w:val="-7"/>
          <w:w w:val="85"/>
          <w:sz w:val="24"/>
        </w:rPr>
        <w:t xml:space="preserve"> </w:t>
      </w:r>
      <w:r>
        <w:rPr>
          <w:rFonts w:ascii="Arial MT" w:hAnsi="Arial MT"/>
          <w:w w:val="85"/>
          <w:sz w:val="24"/>
        </w:rPr>
        <w:t>pruebas</w:t>
      </w:r>
      <w:r>
        <w:rPr>
          <w:rFonts w:ascii="Arial MT" w:hAnsi="Arial MT"/>
          <w:spacing w:val="-7"/>
          <w:w w:val="85"/>
          <w:sz w:val="24"/>
        </w:rPr>
        <w:t xml:space="preserve"> </w:t>
      </w:r>
      <w:r>
        <w:rPr>
          <w:rFonts w:ascii="Arial MT" w:hAnsi="Arial MT"/>
          <w:w w:val="85"/>
          <w:sz w:val="24"/>
        </w:rPr>
        <w:t>realizadas</w:t>
      </w:r>
      <w:r>
        <w:rPr>
          <w:rFonts w:ascii="Arial MT" w:hAnsi="Arial MT"/>
          <w:spacing w:val="-6"/>
          <w:w w:val="85"/>
          <w:sz w:val="24"/>
        </w:rPr>
        <w:t xml:space="preserve"> </w:t>
      </w:r>
      <w:r>
        <w:rPr>
          <w:rFonts w:ascii="Arial MT" w:hAnsi="Arial MT"/>
          <w:w w:val="85"/>
          <w:sz w:val="24"/>
        </w:rPr>
        <w:t>no</w:t>
      </w:r>
      <w:r>
        <w:rPr>
          <w:rFonts w:ascii="Arial MT" w:hAnsi="Arial MT"/>
          <w:spacing w:val="-7"/>
          <w:w w:val="85"/>
          <w:sz w:val="24"/>
        </w:rPr>
        <w:t xml:space="preserve"> </w:t>
      </w:r>
      <w:r>
        <w:rPr>
          <w:rFonts w:ascii="Arial MT" w:hAnsi="Arial MT"/>
          <w:w w:val="85"/>
          <w:sz w:val="24"/>
        </w:rPr>
        <w:t>cumplan</w:t>
      </w:r>
      <w:r>
        <w:rPr>
          <w:rFonts w:ascii="Arial MT" w:hAnsi="Arial MT"/>
          <w:spacing w:val="-7"/>
          <w:w w:val="85"/>
          <w:sz w:val="24"/>
        </w:rPr>
        <w:t xml:space="preserve"> </w:t>
      </w:r>
      <w:r>
        <w:rPr>
          <w:rFonts w:ascii="Arial MT" w:hAnsi="Arial MT"/>
          <w:w w:val="85"/>
          <w:sz w:val="24"/>
        </w:rPr>
        <w:t>con</w:t>
      </w:r>
      <w:r>
        <w:rPr>
          <w:rFonts w:ascii="Arial MT" w:hAnsi="Arial MT"/>
          <w:spacing w:val="-6"/>
          <w:w w:val="85"/>
          <w:sz w:val="24"/>
        </w:rPr>
        <w:t xml:space="preserve"> </w:t>
      </w:r>
      <w:r>
        <w:rPr>
          <w:rFonts w:ascii="Arial MT" w:hAnsi="Arial MT"/>
          <w:w w:val="85"/>
          <w:sz w:val="24"/>
        </w:rPr>
        <w:t>las</w:t>
      </w:r>
      <w:r>
        <w:rPr>
          <w:rFonts w:ascii="Arial MT" w:hAnsi="Arial MT"/>
          <w:spacing w:val="-7"/>
          <w:w w:val="85"/>
          <w:sz w:val="24"/>
        </w:rPr>
        <w:t xml:space="preserve"> </w:t>
      </w:r>
      <w:r>
        <w:rPr>
          <w:rFonts w:ascii="Arial MT" w:hAnsi="Arial MT"/>
          <w:w w:val="85"/>
          <w:sz w:val="24"/>
        </w:rPr>
        <w:t>condiciones establecidas</w:t>
      </w:r>
      <w:r>
        <w:rPr>
          <w:rFonts w:ascii="Arial MT" w:hAnsi="Arial MT"/>
          <w:spacing w:val="-7"/>
          <w:w w:val="85"/>
          <w:sz w:val="24"/>
        </w:rPr>
        <w:t xml:space="preserve"> </w:t>
      </w:r>
      <w:r>
        <w:rPr>
          <w:rFonts w:ascii="Arial MT" w:hAnsi="Arial MT"/>
          <w:w w:val="85"/>
          <w:sz w:val="24"/>
        </w:rPr>
        <w:t>en</w:t>
      </w:r>
      <w:r>
        <w:rPr>
          <w:rFonts w:ascii="Arial MT" w:hAnsi="Arial MT"/>
          <w:spacing w:val="-6"/>
          <w:w w:val="85"/>
          <w:sz w:val="24"/>
        </w:rPr>
        <w:t xml:space="preserve"> </w:t>
      </w:r>
      <w:r>
        <w:rPr>
          <w:rFonts w:ascii="Arial MT" w:hAnsi="Arial MT"/>
          <w:w w:val="85"/>
          <w:sz w:val="24"/>
        </w:rPr>
        <w:t>estas</w:t>
      </w:r>
      <w:r>
        <w:rPr>
          <w:rFonts w:ascii="Arial MT" w:hAnsi="Arial MT"/>
          <w:spacing w:val="-7"/>
          <w:w w:val="85"/>
          <w:sz w:val="24"/>
        </w:rPr>
        <w:t xml:space="preserve"> </w:t>
      </w:r>
      <w:r>
        <w:rPr>
          <w:rFonts w:ascii="Arial MT" w:hAnsi="Arial MT"/>
          <w:w w:val="85"/>
          <w:sz w:val="24"/>
        </w:rPr>
        <w:t>especificaciones</w:t>
      </w:r>
      <w:r>
        <w:rPr>
          <w:rFonts w:ascii="Arial MT" w:hAnsi="Arial MT"/>
          <w:spacing w:val="-7"/>
          <w:w w:val="85"/>
          <w:sz w:val="24"/>
        </w:rPr>
        <w:t xml:space="preserve"> </w:t>
      </w:r>
      <w:r>
        <w:rPr>
          <w:rFonts w:ascii="Arial MT" w:hAnsi="Arial MT"/>
          <w:w w:val="85"/>
          <w:sz w:val="24"/>
        </w:rPr>
        <w:t>y</w:t>
      </w:r>
      <w:r>
        <w:rPr>
          <w:rFonts w:ascii="Arial MT" w:hAnsi="Arial MT"/>
          <w:spacing w:val="-6"/>
          <w:w w:val="85"/>
          <w:sz w:val="24"/>
        </w:rPr>
        <w:t xml:space="preserve"> </w:t>
      </w:r>
      <w:r>
        <w:rPr>
          <w:rFonts w:ascii="Arial MT" w:hAnsi="Arial MT"/>
          <w:w w:val="85"/>
          <w:sz w:val="24"/>
        </w:rPr>
        <w:t>en</w:t>
      </w:r>
      <w:r>
        <w:rPr>
          <w:rFonts w:ascii="Arial MT" w:hAnsi="Arial MT"/>
          <w:spacing w:val="-6"/>
          <w:w w:val="85"/>
          <w:sz w:val="24"/>
        </w:rPr>
        <w:t xml:space="preserve"> </w:t>
      </w:r>
      <w:r>
        <w:rPr>
          <w:rFonts w:ascii="Arial MT" w:hAnsi="Arial MT"/>
          <w:w w:val="85"/>
          <w:sz w:val="24"/>
        </w:rPr>
        <w:t>el</w:t>
      </w:r>
      <w:r>
        <w:rPr>
          <w:rFonts w:ascii="Arial MT" w:hAnsi="Arial MT"/>
          <w:spacing w:val="-6"/>
          <w:w w:val="85"/>
          <w:sz w:val="24"/>
        </w:rPr>
        <w:t xml:space="preserve"> </w:t>
      </w:r>
      <w:proofErr w:type="spellStart"/>
      <w:r>
        <w:rPr>
          <w:rFonts w:ascii="Arial MT" w:hAnsi="Arial MT"/>
          <w:w w:val="85"/>
          <w:sz w:val="24"/>
        </w:rPr>
        <w:t>Std</w:t>
      </w:r>
      <w:proofErr w:type="spellEnd"/>
      <w:r>
        <w:rPr>
          <w:rFonts w:ascii="Arial MT" w:hAnsi="Arial MT"/>
          <w:w w:val="85"/>
          <w:sz w:val="24"/>
        </w:rPr>
        <w:t>.</w:t>
      </w:r>
      <w:r>
        <w:rPr>
          <w:rFonts w:ascii="Arial MT" w:hAnsi="Arial MT"/>
          <w:spacing w:val="-6"/>
          <w:w w:val="85"/>
          <w:sz w:val="24"/>
        </w:rPr>
        <w:t xml:space="preserve"> </w:t>
      </w:r>
      <w:r>
        <w:rPr>
          <w:rFonts w:ascii="Arial MT" w:hAnsi="Arial MT"/>
          <w:w w:val="85"/>
          <w:sz w:val="24"/>
        </w:rPr>
        <w:t>80</w:t>
      </w:r>
      <w:r>
        <w:rPr>
          <w:rFonts w:ascii="Arial MT" w:hAnsi="Arial MT"/>
          <w:spacing w:val="-6"/>
          <w:w w:val="85"/>
          <w:sz w:val="24"/>
        </w:rPr>
        <w:t xml:space="preserve"> </w:t>
      </w:r>
      <w:r>
        <w:rPr>
          <w:rFonts w:ascii="Arial MT" w:hAnsi="Arial MT"/>
          <w:w w:val="85"/>
          <w:sz w:val="24"/>
        </w:rPr>
        <w:t>de</w:t>
      </w:r>
      <w:r>
        <w:rPr>
          <w:rFonts w:ascii="Arial MT" w:hAnsi="Arial MT"/>
          <w:spacing w:val="-6"/>
          <w:w w:val="85"/>
          <w:sz w:val="24"/>
        </w:rPr>
        <w:t xml:space="preserve"> </w:t>
      </w:r>
      <w:r>
        <w:rPr>
          <w:rFonts w:ascii="Arial MT" w:hAnsi="Arial MT"/>
          <w:w w:val="85"/>
          <w:sz w:val="24"/>
        </w:rPr>
        <w:t>IEEE,</w:t>
      </w:r>
      <w:r>
        <w:rPr>
          <w:rFonts w:ascii="Arial MT" w:hAnsi="Arial MT"/>
          <w:spacing w:val="-6"/>
          <w:w w:val="85"/>
          <w:sz w:val="24"/>
        </w:rPr>
        <w:t xml:space="preserve"> </w:t>
      </w:r>
      <w:r>
        <w:rPr>
          <w:rFonts w:ascii="Arial MT" w:hAnsi="Arial MT"/>
          <w:w w:val="85"/>
          <w:sz w:val="24"/>
        </w:rPr>
        <w:t>el</w:t>
      </w:r>
      <w:r>
        <w:rPr>
          <w:rFonts w:ascii="Arial MT" w:hAnsi="Arial MT"/>
          <w:spacing w:val="-2"/>
          <w:w w:val="85"/>
          <w:sz w:val="24"/>
        </w:rPr>
        <w:t xml:space="preserve"> </w:t>
      </w:r>
      <w:r>
        <w:rPr>
          <w:rFonts w:ascii="Arial MT" w:hAnsi="Arial MT"/>
          <w:w w:val="85"/>
          <w:sz w:val="24"/>
        </w:rPr>
        <w:t>Adjudicatario</w:t>
      </w:r>
      <w:r>
        <w:rPr>
          <w:rFonts w:ascii="Arial MT" w:hAnsi="Arial MT"/>
          <w:spacing w:val="-5"/>
          <w:w w:val="85"/>
          <w:sz w:val="24"/>
        </w:rPr>
        <w:t xml:space="preserve"> </w:t>
      </w:r>
      <w:r>
        <w:rPr>
          <w:rFonts w:ascii="Arial MT" w:hAnsi="Arial MT"/>
          <w:w w:val="85"/>
          <w:sz w:val="24"/>
        </w:rPr>
        <w:t xml:space="preserve">deberá </w:t>
      </w:r>
      <w:r>
        <w:rPr>
          <w:rFonts w:ascii="Arial MT" w:hAnsi="Arial MT"/>
          <w:w w:val="80"/>
          <w:sz w:val="24"/>
        </w:rPr>
        <w:t xml:space="preserve">realizar todos los diseños adicionales requeridos y las consecuentes modificaciones en las </w:t>
      </w:r>
      <w:r>
        <w:rPr>
          <w:rFonts w:ascii="Arial MT" w:hAnsi="Arial MT"/>
          <w:w w:val="85"/>
          <w:sz w:val="24"/>
        </w:rPr>
        <w:t>mallas</w:t>
      </w:r>
      <w:r>
        <w:rPr>
          <w:rFonts w:ascii="Arial MT" w:hAnsi="Arial MT"/>
          <w:spacing w:val="-2"/>
          <w:w w:val="85"/>
          <w:sz w:val="24"/>
        </w:rPr>
        <w:t xml:space="preserve"> </w:t>
      </w:r>
      <w:r>
        <w:rPr>
          <w:rFonts w:ascii="Arial MT" w:hAnsi="Arial MT"/>
          <w:w w:val="85"/>
          <w:sz w:val="24"/>
        </w:rPr>
        <w:t>de</w:t>
      </w:r>
      <w:r>
        <w:rPr>
          <w:rFonts w:ascii="Arial MT" w:hAnsi="Arial MT"/>
          <w:spacing w:val="-2"/>
          <w:w w:val="85"/>
          <w:sz w:val="24"/>
        </w:rPr>
        <w:t xml:space="preserve"> </w:t>
      </w:r>
      <w:r>
        <w:rPr>
          <w:rFonts w:ascii="Arial MT" w:hAnsi="Arial MT"/>
          <w:w w:val="85"/>
          <w:sz w:val="24"/>
        </w:rPr>
        <w:t>puesta</w:t>
      </w:r>
      <w:r>
        <w:rPr>
          <w:rFonts w:ascii="Arial MT" w:hAnsi="Arial MT"/>
          <w:spacing w:val="-1"/>
          <w:w w:val="85"/>
          <w:sz w:val="24"/>
        </w:rPr>
        <w:t xml:space="preserve"> </w:t>
      </w:r>
      <w:r>
        <w:rPr>
          <w:rFonts w:ascii="Arial MT" w:hAnsi="Arial MT"/>
          <w:w w:val="85"/>
          <w:sz w:val="24"/>
        </w:rPr>
        <w:t>a</w:t>
      </w:r>
      <w:r>
        <w:rPr>
          <w:rFonts w:ascii="Arial MT" w:hAnsi="Arial MT"/>
          <w:spacing w:val="-2"/>
          <w:w w:val="85"/>
          <w:sz w:val="24"/>
        </w:rPr>
        <w:t xml:space="preserve"> </w:t>
      </w:r>
      <w:r>
        <w:rPr>
          <w:rFonts w:ascii="Arial MT" w:hAnsi="Arial MT"/>
          <w:w w:val="85"/>
          <w:sz w:val="24"/>
        </w:rPr>
        <w:t>tierra</w:t>
      </w:r>
      <w:r>
        <w:rPr>
          <w:rFonts w:ascii="Arial MT" w:hAnsi="Arial MT"/>
          <w:spacing w:val="-1"/>
          <w:w w:val="85"/>
          <w:sz w:val="24"/>
        </w:rPr>
        <w:t xml:space="preserve"> </w:t>
      </w:r>
      <w:r>
        <w:rPr>
          <w:rFonts w:ascii="Arial MT" w:hAnsi="Arial MT"/>
          <w:w w:val="85"/>
          <w:sz w:val="24"/>
        </w:rPr>
        <w:t>construidas,</w:t>
      </w:r>
      <w:r>
        <w:rPr>
          <w:rFonts w:ascii="Arial MT" w:hAnsi="Arial MT"/>
          <w:spacing w:val="-3"/>
          <w:w w:val="85"/>
          <w:sz w:val="24"/>
        </w:rPr>
        <w:t xml:space="preserve"> </w:t>
      </w:r>
      <w:r>
        <w:rPr>
          <w:rFonts w:ascii="Arial MT" w:hAnsi="Arial MT"/>
          <w:w w:val="85"/>
          <w:sz w:val="24"/>
        </w:rPr>
        <w:t>a</w:t>
      </w:r>
      <w:r>
        <w:rPr>
          <w:rFonts w:ascii="Arial MT" w:hAnsi="Arial MT"/>
          <w:spacing w:val="-2"/>
          <w:w w:val="85"/>
          <w:sz w:val="24"/>
        </w:rPr>
        <w:t xml:space="preserve"> </w:t>
      </w:r>
      <w:r>
        <w:rPr>
          <w:rFonts w:ascii="Arial MT" w:hAnsi="Arial MT"/>
          <w:w w:val="85"/>
          <w:sz w:val="24"/>
        </w:rPr>
        <w:t>su</w:t>
      </w:r>
      <w:r>
        <w:rPr>
          <w:rFonts w:ascii="Arial MT" w:hAnsi="Arial MT"/>
          <w:spacing w:val="-2"/>
          <w:w w:val="85"/>
          <w:sz w:val="24"/>
        </w:rPr>
        <w:t xml:space="preserve"> </w:t>
      </w:r>
      <w:r>
        <w:rPr>
          <w:rFonts w:ascii="Arial MT" w:hAnsi="Arial MT"/>
          <w:w w:val="85"/>
          <w:sz w:val="24"/>
        </w:rPr>
        <w:t>costo</w:t>
      </w:r>
      <w:r>
        <w:rPr>
          <w:rFonts w:ascii="Arial MT" w:hAnsi="Arial MT"/>
          <w:spacing w:val="-2"/>
          <w:w w:val="85"/>
          <w:sz w:val="24"/>
        </w:rPr>
        <w:t xml:space="preserve"> </w:t>
      </w:r>
      <w:r>
        <w:rPr>
          <w:rFonts w:ascii="Arial MT" w:hAnsi="Arial MT"/>
          <w:w w:val="85"/>
          <w:sz w:val="24"/>
        </w:rPr>
        <w:t>y</w:t>
      </w:r>
      <w:r>
        <w:rPr>
          <w:rFonts w:ascii="Arial MT" w:hAnsi="Arial MT"/>
          <w:spacing w:val="-2"/>
          <w:w w:val="85"/>
          <w:sz w:val="24"/>
        </w:rPr>
        <w:t xml:space="preserve"> </w:t>
      </w:r>
      <w:r>
        <w:rPr>
          <w:rFonts w:ascii="Arial MT" w:hAnsi="Arial MT"/>
          <w:w w:val="85"/>
          <w:sz w:val="24"/>
        </w:rPr>
        <w:t>cargo,</w:t>
      </w:r>
      <w:r>
        <w:rPr>
          <w:rFonts w:ascii="Arial MT" w:hAnsi="Arial MT"/>
          <w:spacing w:val="-3"/>
          <w:w w:val="85"/>
          <w:sz w:val="24"/>
        </w:rPr>
        <w:t xml:space="preserve"> </w:t>
      </w:r>
      <w:r>
        <w:rPr>
          <w:rFonts w:ascii="Arial MT" w:hAnsi="Arial MT"/>
          <w:w w:val="85"/>
          <w:sz w:val="24"/>
        </w:rPr>
        <w:t>y</w:t>
      </w:r>
      <w:r>
        <w:rPr>
          <w:rFonts w:ascii="Arial MT" w:hAnsi="Arial MT"/>
          <w:spacing w:val="-2"/>
          <w:w w:val="85"/>
          <w:sz w:val="24"/>
        </w:rPr>
        <w:t xml:space="preserve"> </w:t>
      </w:r>
      <w:r>
        <w:rPr>
          <w:rFonts w:ascii="Arial MT" w:hAnsi="Arial MT"/>
          <w:w w:val="85"/>
          <w:sz w:val="24"/>
        </w:rPr>
        <w:t>hasta</w:t>
      </w:r>
      <w:r>
        <w:rPr>
          <w:rFonts w:ascii="Arial MT" w:hAnsi="Arial MT"/>
          <w:spacing w:val="-2"/>
          <w:w w:val="85"/>
          <w:sz w:val="24"/>
        </w:rPr>
        <w:t xml:space="preserve"> </w:t>
      </w:r>
      <w:r>
        <w:rPr>
          <w:rFonts w:ascii="Arial MT" w:hAnsi="Arial MT"/>
          <w:w w:val="85"/>
          <w:sz w:val="24"/>
        </w:rPr>
        <w:t>que</w:t>
      </w:r>
      <w:r>
        <w:rPr>
          <w:rFonts w:ascii="Arial MT" w:hAnsi="Arial MT"/>
          <w:spacing w:val="-2"/>
          <w:w w:val="85"/>
          <w:sz w:val="24"/>
        </w:rPr>
        <w:t xml:space="preserve"> </w:t>
      </w:r>
      <w:r>
        <w:rPr>
          <w:rFonts w:ascii="Arial MT" w:hAnsi="Arial MT"/>
          <w:w w:val="85"/>
          <w:sz w:val="24"/>
        </w:rPr>
        <w:t>las</w:t>
      </w:r>
      <w:r>
        <w:rPr>
          <w:rFonts w:ascii="Arial MT" w:hAnsi="Arial MT"/>
          <w:spacing w:val="-2"/>
          <w:w w:val="85"/>
          <w:sz w:val="24"/>
        </w:rPr>
        <w:t xml:space="preserve"> </w:t>
      </w:r>
      <w:r>
        <w:rPr>
          <w:rFonts w:ascii="Arial MT" w:hAnsi="Arial MT"/>
          <w:w w:val="85"/>
          <w:sz w:val="24"/>
        </w:rPr>
        <w:t>mediciones</w:t>
      </w:r>
      <w:r>
        <w:rPr>
          <w:rFonts w:ascii="Arial MT" w:hAnsi="Arial MT"/>
          <w:spacing w:val="-2"/>
          <w:w w:val="85"/>
          <w:sz w:val="24"/>
        </w:rPr>
        <w:t xml:space="preserve"> </w:t>
      </w:r>
      <w:r>
        <w:rPr>
          <w:rFonts w:ascii="Arial MT" w:hAnsi="Arial MT"/>
          <w:w w:val="85"/>
          <w:sz w:val="24"/>
        </w:rPr>
        <w:t xml:space="preserve">y </w:t>
      </w:r>
      <w:r>
        <w:rPr>
          <w:rFonts w:ascii="Arial MT" w:hAnsi="Arial MT"/>
          <w:w w:val="80"/>
          <w:sz w:val="24"/>
        </w:rPr>
        <w:t xml:space="preserve">pruebas de las mallas de puesta a tierra sean satisfactorias a juicio del Ingeniero </w:t>
      </w:r>
      <w:proofErr w:type="gramStart"/>
      <w:r>
        <w:rPr>
          <w:rFonts w:ascii="Arial MT" w:hAnsi="Arial MT"/>
          <w:w w:val="80"/>
          <w:sz w:val="24"/>
        </w:rPr>
        <w:t>Jefe</w:t>
      </w:r>
      <w:proofErr w:type="gramEnd"/>
      <w:r>
        <w:rPr>
          <w:rFonts w:ascii="Arial MT" w:hAnsi="Arial MT"/>
          <w:w w:val="80"/>
          <w:sz w:val="24"/>
        </w:rPr>
        <w:t>.</w:t>
      </w:r>
    </w:p>
    <w:p w14:paraId="5B7F0CA1" w14:textId="77777777" w:rsidR="00F0743A" w:rsidRDefault="00F0743A">
      <w:pPr>
        <w:pStyle w:val="Textoindependiente"/>
        <w:ind w:left="0"/>
        <w:rPr>
          <w:rFonts w:ascii="Arial MT"/>
          <w:sz w:val="24"/>
        </w:rPr>
      </w:pPr>
    </w:p>
    <w:p w14:paraId="34145581" w14:textId="77777777" w:rsidR="00F0743A" w:rsidRDefault="00F0743A">
      <w:pPr>
        <w:pStyle w:val="Textoindependiente"/>
        <w:spacing w:before="16"/>
        <w:ind w:left="0"/>
        <w:rPr>
          <w:rFonts w:ascii="Arial MT"/>
          <w:sz w:val="24"/>
        </w:rPr>
      </w:pPr>
    </w:p>
    <w:p w14:paraId="0B21079D" w14:textId="77777777" w:rsidR="00F0743A" w:rsidRDefault="00000000">
      <w:pPr>
        <w:pStyle w:val="Ttulo1"/>
        <w:numPr>
          <w:ilvl w:val="1"/>
          <w:numId w:val="22"/>
        </w:numPr>
        <w:tabs>
          <w:tab w:val="left" w:pos="1046"/>
        </w:tabs>
      </w:pPr>
      <w:bookmarkStart w:id="44" w:name="_bookmark44"/>
      <w:bookmarkEnd w:id="44"/>
      <w:r>
        <w:t>CONDUCTORES</w:t>
      </w:r>
      <w:r>
        <w:rPr>
          <w:spacing w:val="-4"/>
        </w:rPr>
        <w:t xml:space="preserve"> </w:t>
      </w:r>
      <w:r>
        <w:t>DE</w:t>
      </w:r>
      <w:r>
        <w:rPr>
          <w:spacing w:val="-4"/>
        </w:rPr>
        <w:t xml:space="preserve"> </w:t>
      </w:r>
      <w:r>
        <w:t>A.T</w:t>
      </w:r>
      <w:r>
        <w:rPr>
          <w:spacing w:val="-4"/>
        </w:rPr>
        <w:t xml:space="preserve"> </w:t>
      </w:r>
      <w:r>
        <w:t>Y</w:t>
      </w:r>
      <w:r>
        <w:rPr>
          <w:spacing w:val="-2"/>
        </w:rPr>
        <w:t xml:space="preserve"> </w:t>
      </w:r>
      <w:r>
        <w:rPr>
          <w:spacing w:val="-4"/>
        </w:rPr>
        <w:t>M.T.</w:t>
      </w:r>
    </w:p>
    <w:p w14:paraId="0D2DCC08" w14:textId="77777777" w:rsidR="00F0743A" w:rsidRDefault="00000000">
      <w:pPr>
        <w:pStyle w:val="Ttulo2"/>
        <w:numPr>
          <w:ilvl w:val="2"/>
          <w:numId w:val="22"/>
        </w:numPr>
        <w:tabs>
          <w:tab w:val="left" w:pos="1471"/>
        </w:tabs>
        <w:spacing w:before="160"/>
      </w:pPr>
      <w:bookmarkStart w:id="45" w:name="_bookmark45"/>
      <w:bookmarkEnd w:id="45"/>
      <w:r>
        <w:rPr>
          <w:spacing w:val="-2"/>
        </w:rPr>
        <w:t>ALCANCE</w:t>
      </w:r>
    </w:p>
    <w:p w14:paraId="30F91903" w14:textId="77777777" w:rsidR="00F0743A" w:rsidRDefault="00000000">
      <w:pPr>
        <w:pStyle w:val="Textoindependiente"/>
        <w:spacing w:before="156" w:line="268" w:lineRule="auto"/>
        <w:ind w:right="335"/>
        <w:jc w:val="both"/>
      </w:pPr>
      <w:r>
        <w:t>Esta especificación establece los requerimientos y exigencias mínimas que se deberán</w:t>
      </w:r>
      <w:r>
        <w:rPr>
          <w:spacing w:val="40"/>
        </w:rPr>
        <w:t xml:space="preserve"> </w:t>
      </w:r>
      <w:r>
        <w:t>cumplir</w:t>
      </w:r>
      <w:r>
        <w:rPr>
          <w:spacing w:val="-4"/>
        </w:rPr>
        <w:t xml:space="preserve"> </w:t>
      </w:r>
      <w:r>
        <w:t>en</w:t>
      </w:r>
      <w:r>
        <w:rPr>
          <w:spacing w:val="-2"/>
        </w:rPr>
        <w:t xml:space="preserve"> </w:t>
      </w:r>
      <w:r>
        <w:t>la</w:t>
      </w:r>
      <w:r>
        <w:rPr>
          <w:spacing w:val="-3"/>
        </w:rPr>
        <w:t xml:space="preserve"> </w:t>
      </w:r>
      <w:r>
        <w:t>instalación de</w:t>
      </w:r>
      <w:r>
        <w:rPr>
          <w:spacing w:val="-3"/>
        </w:rPr>
        <w:t xml:space="preserve"> </w:t>
      </w:r>
      <w:r>
        <w:t>conductores</w:t>
      </w:r>
      <w:r>
        <w:rPr>
          <w:spacing w:val="-4"/>
        </w:rPr>
        <w:t xml:space="preserve"> </w:t>
      </w:r>
      <w:r>
        <w:t>de las</w:t>
      </w:r>
      <w:r>
        <w:rPr>
          <w:spacing w:val="-2"/>
        </w:rPr>
        <w:t xml:space="preserve"> </w:t>
      </w:r>
      <w:r>
        <w:t>barras</w:t>
      </w:r>
      <w:r>
        <w:rPr>
          <w:spacing w:val="-4"/>
        </w:rPr>
        <w:t xml:space="preserve"> </w:t>
      </w:r>
      <w:r>
        <w:t>en</w:t>
      </w:r>
      <w:r>
        <w:rPr>
          <w:spacing w:val="-4"/>
        </w:rPr>
        <w:t xml:space="preserve"> </w:t>
      </w:r>
      <w:r>
        <w:t>patios</w:t>
      </w:r>
      <w:r>
        <w:rPr>
          <w:spacing w:val="-1"/>
        </w:rPr>
        <w:t xml:space="preserve"> </w:t>
      </w:r>
      <w:r>
        <w:t>de</w:t>
      </w:r>
      <w:r>
        <w:rPr>
          <w:spacing w:val="-1"/>
        </w:rPr>
        <w:t xml:space="preserve"> </w:t>
      </w:r>
      <w:r>
        <w:t>alta</w:t>
      </w:r>
      <w:r>
        <w:rPr>
          <w:spacing w:val="-4"/>
        </w:rPr>
        <w:t xml:space="preserve"> </w:t>
      </w:r>
      <w:r>
        <w:t>tensión</w:t>
      </w:r>
      <w:r>
        <w:rPr>
          <w:spacing w:val="-1"/>
        </w:rPr>
        <w:t xml:space="preserve"> </w:t>
      </w:r>
      <w:r>
        <w:t>incluidos</w:t>
      </w:r>
      <w:r>
        <w:rPr>
          <w:spacing w:val="-3"/>
        </w:rPr>
        <w:t xml:space="preserve"> </w:t>
      </w:r>
      <w:r>
        <w:t>en</w:t>
      </w:r>
      <w:r>
        <w:rPr>
          <w:spacing w:val="-4"/>
        </w:rPr>
        <w:t xml:space="preserve"> </w:t>
      </w:r>
      <w:r>
        <w:t>el presente Contrato.</w:t>
      </w:r>
    </w:p>
    <w:p w14:paraId="5F415437" w14:textId="77777777" w:rsidR="00F0743A" w:rsidRDefault="00000000">
      <w:pPr>
        <w:pStyle w:val="Ttulo2"/>
        <w:numPr>
          <w:ilvl w:val="2"/>
          <w:numId w:val="22"/>
        </w:numPr>
        <w:tabs>
          <w:tab w:val="left" w:pos="1471"/>
        </w:tabs>
        <w:spacing w:before="120"/>
      </w:pPr>
      <w:bookmarkStart w:id="46" w:name="_bookmark46"/>
      <w:bookmarkEnd w:id="46"/>
      <w:r>
        <w:t>MÉTODO</w:t>
      </w:r>
      <w:r>
        <w:rPr>
          <w:spacing w:val="-3"/>
        </w:rPr>
        <w:t xml:space="preserve"> </w:t>
      </w:r>
      <w:r>
        <w:t xml:space="preserve">DE </w:t>
      </w:r>
      <w:r>
        <w:rPr>
          <w:spacing w:val="-2"/>
        </w:rPr>
        <w:t>TRABAJO</w:t>
      </w:r>
    </w:p>
    <w:p w14:paraId="6848B0CC" w14:textId="77777777" w:rsidR="00F0743A" w:rsidRDefault="00000000">
      <w:pPr>
        <w:pStyle w:val="Textoindependiente"/>
        <w:spacing w:before="155" w:line="268" w:lineRule="auto"/>
        <w:ind w:right="331"/>
        <w:jc w:val="both"/>
      </w:pPr>
      <w:r>
        <w:t xml:space="preserve">Con una anticipación mínima de quince (15) días al inicio de las faenas de instalación de barras, el Adjudicatario deberá obtener la aprobación del Ingeniero </w:t>
      </w:r>
      <w:proofErr w:type="gramStart"/>
      <w:r>
        <w:t>Jefe</w:t>
      </w:r>
      <w:proofErr w:type="gramEnd"/>
      <w:r>
        <w:t xml:space="preserve"> del método y del equipo</w:t>
      </w:r>
      <w:r>
        <w:rPr>
          <w:spacing w:val="-2"/>
        </w:rPr>
        <w:t xml:space="preserve"> </w:t>
      </w:r>
      <w:r>
        <w:t>que</w:t>
      </w:r>
      <w:r>
        <w:rPr>
          <w:spacing w:val="-3"/>
        </w:rPr>
        <w:t xml:space="preserve"> </w:t>
      </w:r>
      <w:r>
        <w:t>usará.</w:t>
      </w:r>
      <w:r>
        <w:rPr>
          <w:spacing w:val="-4"/>
        </w:rPr>
        <w:t xml:space="preserve"> </w:t>
      </w:r>
      <w:r>
        <w:t>El</w:t>
      </w:r>
      <w:r>
        <w:rPr>
          <w:spacing w:val="-3"/>
        </w:rPr>
        <w:t xml:space="preserve"> </w:t>
      </w:r>
      <w:r>
        <w:t>Ingeniero</w:t>
      </w:r>
      <w:r>
        <w:rPr>
          <w:spacing w:val="-4"/>
        </w:rPr>
        <w:t xml:space="preserve"> </w:t>
      </w:r>
      <w:proofErr w:type="gramStart"/>
      <w:r>
        <w:t>Jefe</w:t>
      </w:r>
      <w:proofErr w:type="gramEnd"/>
      <w:r>
        <w:rPr>
          <w:spacing w:val="-1"/>
        </w:rPr>
        <w:t xml:space="preserve"> </w:t>
      </w:r>
      <w:r>
        <w:t>aprobará</w:t>
      </w:r>
      <w:r>
        <w:rPr>
          <w:spacing w:val="-5"/>
        </w:rPr>
        <w:t xml:space="preserve"> </w:t>
      </w:r>
      <w:r>
        <w:t>o</w:t>
      </w:r>
      <w:r>
        <w:rPr>
          <w:spacing w:val="-2"/>
        </w:rPr>
        <w:t xml:space="preserve"> </w:t>
      </w:r>
      <w:r>
        <w:t>indicará</w:t>
      </w:r>
      <w:r>
        <w:rPr>
          <w:spacing w:val="-3"/>
        </w:rPr>
        <w:t xml:space="preserve"> </w:t>
      </w:r>
      <w:r>
        <w:t>las</w:t>
      </w:r>
      <w:r>
        <w:rPr>
          <w:spacing w:val="-2"/>
        </w:rPr>
        <w:t xml:space="preserve"> </w:t>
      </w:r>
      <w:r>
        <w:t>observaciones</w:t>
      </w:r>
      <w:r>
        <w:rPr>
          <w:spacing w:val="-2"/>
        </w:rPr>
        <w:t xml:space="preserve"> </w:t>
      </w:r>
      <w:r>
        <w:t>que</w:t>
      </w:r>
      <w:r>
        <w:rPr>
          <w:spacing w:val="-1"/>
        </w:rPr>
        <w:t xml:space="preserve"> </w:t>
      </w:r>
      <w:r>
        <w:t>le</w:t>
      </w:r>
      <w:r>
        <w:rPr>
          <w:spacing w:val="-3"/>
        </w:rPr>
        <w:t xml:space="preserve"> </w:t>
      </w:r>
      <w:r>
        <w:t>merezcan</w:t>
      </w:r>
      <w:r>
        <w:rPr>
          <w:spacing w:val="-4"/>
        </w:rPr>
        <w:t xml:space="preserve"> </w:t>
      </w:r>
      <w:r>
        <w:t xml:space="preserve">los antecedentes citados, dentro de los diez (10) días siguientes a su recepción. No se podrá iniciar la faena de instalación de conductores sin tener la aprobación del Ingeniero </w:t>
      </w:r>
      <w:proofErr w:type="gramStart"/>
      <w:r>
        <w:t>Jefe</w:t>
      </w:r>
      <w:proofErr w:type="gramEnd"/>
      <w:r>
        <w:t xml:space="preserve"> para el método y los equipos a utilizar.</w:t>
      </w:r>
    </w:p>
    <w:p w14:paraId="47B374C0"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4A92C024" w14:textId="77777777" w:rsidR="00F0743A" w:rsidRDefault="00000000">
      <w:pPr>
        <w:pStyle w:val="Ttulo2"/>
        <w:numPr>
          <w:ilvl w:val="2"/>
          <w:numId w:val="22"/>
        </w:numPr>
        <w:tabs>
          <w:tab w:val="left" w:pos="1471"/>
        </w:tabs>
        <w:spacing w:before="50"/>
      </w:pPr>
      <w:bookmarkStart w:id="47" w:name="_bookmark47"/>
      <w:bookmarkEnd w:id="47"/>
      <w:r>
        <w:lastRenderedPageBreak/>
        <w:t>MANIPULACIÓN</w:t>
      </w:r>
      <w:r>
        <w:rPr>
          <w:spacing w:val="-4"/>
        </w:rPr>
        <w:t xml:space="preserve"> </w:t>
      </w:r>
      <w:r>
        <w:t>Y</w:t>
      </w:r>
      <w:r>
        <w:rPr>
          <w:spacing w:val="-3"/>
        </w:rPr>
        <w:t xml:space="preserve"> </w:t>
      </w:r>
      <w:r>
        <w:t>ALMACENAMIENTO</w:t>
      </w:r>
      <w:r>
        <w:rPr>
          <w:spacing w:val="-3"/>
        </w:rPr>
        <w:t xml:space="preserve"> </w:t>
      </w:r>
      <w:r>
        <w:t>DE</w:t>
      </w:r>
      <w:r>
        <w:rPr>
          <w:spacing w:val="-2"/>
        </w:rPr>
        <w:t xml:space="preserve"> </w:t>
      </w:r>
      <w:r>
        <w:t>LOS</w:t>
      </w:r>
      <w:r>
        <w:rPr>
          <w:spacing w:val="-5"/>
        </w:rPr>
        <w:t xml:space="preserve"> </w:t>
      </w:r>
      <w:r>
        <w:rPr>
          <w:spacing w:val="-2"/>
        </w:rPr>
        <w:t>MATERIALES</w:t>
      </w:r>
    </w:p>
    <w:p w14:paraId="7AE20F79" w14:textId="77777777" w:rsidR="00F0743A" w:rsidRDefault="00000000">
      <w:pPr>
        <w:pStyle w:val="Textoindependiente"/>
        <w:spacing w:before="156" w:line="268" w:lineRule="auto"/>
        <w:ind w:right="333"/>
        <w:jc w:val="both"/>
      </w:pPr>
      <w:r>
        <w:t>La manipulación de los materiales durante el transporte y montaje deberá hacerse de modo que éstos no resulten dañados. El Adjudicatario deberá cumplir con lo establecido en las Estipulaciones comunes de suministro para equipos y materiales de estas especificaciones.</w:t>
      </w:r>
    </w:p>
    <w:p w14:paraId="4D789276" w14:textId="77777777" w:rsidR="00F0743A" w:rsidRDefault="00000000">
      <w:pPr>
        <w:pStyle w:val="Textoindependiente"/>
        <w:spacing w:before="120" w:line="268" w:lineRule="auto"/>
        <w:ind w:right="338"/>
        <w:jc w:val="both"/>
      </w:pPr>
      <w:r>
        <w:t>En el caso de los conductores y/o cables de guardia se deberá cuidar su instalación para no contaminarlo con materias corrosivas; especial cuidado se tendrá de que éstos no se contaminen con partículas de cobre.</w:t>
      </w:r>
    </w:p>
    <w:p w14:paraId="25979C4D" w14:textId="77777777" w:rsidR="00F0743A" w:rsidRDefault="00F0743A">
      <w:pPr>
        <w:pStyle w:val="Textoindependiente"/>
        <w:ind w:left="0"/>
      </w:pPr>
    </w:p>
    <w:p w14:paraId="4453EADF" w14:textId="77777777" w:rsidR="00F0743A" w:rsidRDefault="00F0743A">
      <w:pPr>
        <w:pStyle w:val="Textoindependiente"/>
        <w:spacing w:before="6"/>
        <w:ind w:left="0"/>
      </w:pPr>
    </w:p>
    <w:p w14:paraId="62664FFD" w14:textId="77777777" w:rsidR="00F0743A" w:rsidRDefault="00000000">
      <w:pPr>
        <w:pStyle w:val="Ttulo2"/>
        <w:numPr>
          <w:ilvl w:val="2"/>
          <w:numId w:val="22"/>
        </w:numPr>
        <w:tabs>
          <w:tab w:val="left" w:pos="1471"/>
        </w:tabs>
      </w:pPr>
      <w:bookmarkStart w:id="48" w:name="_bookmark48"/>
      <w:bookmarkEnd w:id="48"/>
      <w:r>
        <w:t>INSTALACIÓN</w:t>
      </w:r>
      <w:r>
        <w:rPr>
          <w:spacing w:val="-4"/>
        </w:rPr>
        <w:t xml:space="preserve"> </w:t>
      </w:r>
      <w:r>
        <w:t>DE</w:t>
      </w:r>
      <w:r>
        <w:rPr>
          <w:spacing w:val="-3"/>
        </w:rPr>
        <w:t xml:space="preserve"> </w:t>
      </w:r>
      <w:r>
        <w:t>CONJUNTOS</w:t>
      </w:r>
      <w:r>
        <w:rPr>
          <w:spacing w:val="-4"/>
        </w:rPr>
        <w:t xml:space="preserve"> </w:t>
      </w:r>
      <w:r>
        <w:t>DE</w:t>
      </w:r>
      <w:r>
        <w:rPr>
          <w:spacing w:val="-3"/>
        </w:rPr>
        <w:t xml:space="preserve"> </w:t>
      </w:r>
      <w:r>
        <w:rPr>
          <w:spacing w:val="-2"/>
        </w:rPr>
        <w:t>ANCLAJE</w:t>
      </w:r>
    </w:p>
    <w:p w14:paraId="0A179B18" w14:textId="77777777" w:rsidR="00F0743A" w:rsidRDefault="00000000">
      <w:pPr>
        <w:pStyle w:val="Textoindependiente"/>
        <w:spacing w:before="156" w:line="268" w:lineRule="auto"/>
        <w:ind w:right="333"/>
        <w:jc w:val="both"/>
      </w:pPr>
      <w:r>
        <w:t>Los conjuntos de anclaje de conductores deberán armarse de acuerdo con lo indicado en los planos del proyecto. El torque que requieran los pernos de los elementos componentes de</w:t>
      </w:r>
      <w:r>
        <w:rPr>
          <w:spacing w:val="40"/>
        </w:rPr>
        <w:t xml:space="preserve"> </w:t>
      </w:r>
      <w:r>
        <w:t>los conjuntos de anclaje deberá alcanzarse con llave dinamométrica.</w:t>
      </w:r>
    </w:p>
    <w:p w14:paraId="46A596B3" w14:textId="77777777" w:rsidR="00F0743A" w:rsidRDefault="00000000">
      <w:pPr>
        <w:pStyle w:val="Textoindependiente"/>
        <w:spacing w:before="120" w:line="268" w:lineRule="auto"/>
        <w:ind w:right="335"/>
        <w:jc w:val="both"/>
      </w:pPr>
      <w:r>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59932698" w14:textId="77777777" w:rsidR="00F0743A" w:rsidRDefault="00000000">
      <w:pPr>
        <w:pStyle w:val="Textoindependiente"/>
        <w:spacing w:before="120" w:line="268" w:lineRule="auto"/>
        <w:ind w:right="334"/>
        <w:jc w:val="both"/>
      </w:pPr>
      <w:r>
        <w:t>Los conjuntos de anclaje deberán instalarse de modo que las tuercas de los pernos y los ojos de las chavetas de</w:t>
      </w:r>
      <w:r>
        <w:rPr>
          <w:spacing w:val="-1"/>
        </w:rPr>
        <w:t xml:space="preserve"> </w:t>
      </w:r>
      <w:r>
        <w:t>sus elementos componentes, puedan ser retirados desde los pilares</w:t>
      </w:r>
      <w:r>
        <w:rPr>
          <w:spacing w:val="-2"/>
        </w:rPr>
        <w:t xml:space="preserve"> </w:t>
      </w:r>
      <w:r>
        <w:t>de los marcos usando equipo de mantenimiento para líneas energizadas, por el método de las pértigas aislantes (</w:t>
      </w:r>
      <w:proofErr w:type="spellStart"/>
      <w:r>
        <w:t>hot</w:t>
      </w:r>
      <w:proofErr w:type="spellEnd"/>
      <w:r>
        <w:t xml:space="preserve"> </w:t>
      </w:r>
      <w:proofErr w:type="spellStart"/>
      <w:r>
        <w:t>sticks</w:t>
      </w:r>
      <w:proofErr w:type="spellEnd"/>
      <w:r>
        <w:t>).</w:t>
      </w:r>
    </w:p>
    <w:p w14:paraId="7D3C7FB0" w14:textId="77777777" w:rsidR="00F0743A" w:rsidRDefault="00F0743A">
      <w:pPr>
        <w:pStyle w:val="Textoindependiente"/>
        <w:ind w:left="0"/>
      </w:pPr>
    </w:p>
    <w:p w14:paraId="14FB876A" w14:textId="77777777" w:rsidR="00F0743A" w:rsidRDefault="00F0743A">
      <w:pPr>
        <w:pStyle w:val="Textoindependiente"/>
        <w:spacing w:before="7"/>
        <w:ind w:left="0"/>
      </w:pPr>
    </w:p>
    <w:p w14:paraId="1086A662" w14:textId="77777777" w:rsidR="00F0743A" w:rsidRDefault="00000000">
      <w:pPr>
        <w:pStyle w:val="Ttulo2"/>
        <w:numPr>
          <w:ilvl w:val="2"/>
          <w:numId w:val="22"/>
        </w:numPr>
        <w:tabs>
          <w:tab w:val="left" w:pos="1471"/>
        </w:tabs>
      </w:pPr>
      <w:bookmarkStart w:id="49" w:name="_bookmark49"/>
      <w:bookmarkEnd w:id="49"/>
      <w:r>
        <w:t>TENDIDO</w:t>
      </w:r>
      <w:r>
        <w:rPr>
          <w:spacing w:val="-3"/>
        </w:rPr>
        <w:t xml:space="preserve"> </w:t>
      </w:r>
      <w:r>
        <w:t xml:space="preserve">DEL </w:t>
      </w:r>
      <w:r>
        <w:rPr>
          <w:spacing w:val="-2"/>
        </w:rPr>
        <w:t>CONDUCTOR</w:t>
      </w:r>
    </w:p>
    <w:p w14:paraId="18A9ABE9" w14:textId="77777777" w:rsidR="00F0743A" w:rsidRDefault="00000000">
      <w:pPr>
        <w:pStyle w:val="Textoindependiente"/>
        <w:spacing w:before="154" w:line="268" w:lineRule="auto"/>
        <w:ind w:right="332"/>
        <w:jc w:val="both"/>
      </w:pPr>
      <w:r>
        <w:t>Los conductores que forman las barras del proyecto de ampliación de la subestación se tenderán entre los puntos que se indican en los planos del proyecto del Adjudicatario, el conductor de barras y de chicotes a equipos deberá ser flexible según indica la NT.</w:t>
      </w:r>
    </w:p>
    <w:p w14:paraId="4034C6DC" w14:textId="77777777" w:rsidR="00F0743A" w:rsidRDefault="00000000">
      <w:pPr>
        <w:pStyle w:val="Textoindependiente"/>
        <w:spacing w:before="122" w:line="268" w:lineRule="auto"/>
        <w:ind w:right="336"/>
        <w:jc w:val="both"/>
      </w:pPr>
      <w:r>
        <w:t xml:space="preserve">Previo a la iniciación del tendido de los conductores, deberá estar preparado el punto de anclaje en la placa </w:t>
      </w:r>
      <w:proofErr w:type="gramStart"/>
      <w:r>
        <w:t>de los marco</w:t>
      </w:r>
      <w:proofErr w:type="gramEnd"/>
      <w:r>
        <w:t xml:space="preserve"> de líneas existentes. No se podrán usar los pilares de los marcos como anclajes provisionales.</w:t>
      </w:r>
    </w:p>
    <w:p w14:paraId="43BDCF1F" w14:textId="77777777" w:rsidR="00F0743A" w:rsidRDefault="00000000">
      <w:pPr>
        <w:pStyle w:val="Textoindependiente"/>
        <w:spacing w:before="121" w:line="268" w:lineRule="auto"/>
        <w:ind w:right="340"/>
        <w:jc w:val="both"/>
      </w:pPr>
      <w:r>
        <w:t>Se deberá efectuar primeramente el tendido y tensado de todos los cables de guardia antes de iniciar la instalación de los conductores.</w:t>
      </w:r>
    </w:p>
    <w:p w14:paraId="63BFB2FF" w14:textId="77777777" w:rsidR="00F0743A" w:rsidRDefault="00000000">
      <w:pPr>
        <w:pStyle w:val="Textoindependiente"/>
        <w:spacing w:before="121" w:line="268" w:lineRule="auto"/>
        <w:ind w:right="344"/>
        <w:jc w:val="both"/>
      </w:pPr>
      <w:r>
        <w:t>Durante el tendido de los conductores y cables de guardia se deberá evitar que en éstos se produzcan torceduras, canastillos, cortes, etc.</w:t>
      </w:r>
    </w:p>
    <w:p w14:paraId="4C42DF91" w14:textId="77777777" w:rsidR="00F0743A" w:rsidRDefault="00000000">
      <w:pPr>
        <w:pStyle w:val="Textoindependiente"/>
        <w:spacing w:before="120" w:line="268" w:lineRule="auto"/>
        <w:ind w:right="341"/>
        <w:jc w:val="both"/>
      </w:pPr>
      <w:r>
        <w:t>No se permitirá que los conductores y cables de guardia rocen a otros conductores o cables de guardia ya tendidos, o al suelo.</w:t>
      </w:r>
    </w:p>
    <w:p w14:paraId="3C878BFA"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3711C88B" w14:textId="77777777" w:rsidR="00F0743A" w:rsidRDefault="00000000">
      <w:pPr>
        <w:pStyle w:val="Textoindependiente"/>
        <w:spacing w:before="50" w:line="271" w:lineRule="auto"/>
        <w:ind w:right="329"/>
        <w:jc w:val="both"/>
      </w:pPr>
      <w:r>
        <w:lastRenderedPageBreak/>
        <w:t>En toda faena donde exista posibilidad de que los conductores y cables de guardia rocen con cualquier superficie, deberán instalarse protecciones adecuadas para evitar dañarlos.</w:t>
      </w:r>
    </w:p>
    <w:p w14:paraId="4047445A" w14:textId="77777777" w:rsidR="00F0743A" w:rsidRDefault="00000000">
      <w:pPr>
        <w:pStyle w:val="Textoindependiente"/>
        <w:spacing w:before="115" w:line="271" w:lineRule="auto"/>
        <w:ind w:right="339"/>
        <w:jc w:val="both"/>
      </w:pPr>
      <w:r>
        <w:t>Si los conductores sufren rozamiento con superficies que puedan dañarlos, se deberá</w:t>
      </w:r>
      <w:r>
        <w:rPr>
          <w:spacing w:val="40"/>
        </w:rPr>
        <w:t xml:space="preserve"> </w:t>
      </w:r>
      <w:r>
        <w:t>detener la faena para revisarlos.</w:t>
      </w:r>
    </w:p>
    <w:p w14:paraId="091611F5" w14:textId="77777777" w:rsidR="00F0743A" w:rsidRDefault="00000000">
      <w:pPr>
        <w:pStyle w:val="Textoindependiente"/>
        <w:spacing w:before="116" w:line="268" w:lineRule="auto"/>
        <w:ind w:right="336"/>
        <w:jc w:val="both"/>
      </w:pPr>
      <w:r>
        <w:t xml:space="preserve">Cuando se detecte una falla o daño en el conductor de aluminio se procederá de la siguiente manera, según determine el Ingeniero </w:t>
      </w:r>
      <w:proofErr w:type="gramStart"/>
      <w:r>
        <w:t>Jefe</w:t>
      </w:r>
      <w:proofErr w:type="gramEnd"/>
      <w:r>
        <w:t>:</w:t>
      </w:r>
    </w:p>
    <w:p w14:paraId="2EBB8EA4" w14:textId="77777777" w:rsidR="00F0743A" w:rsidRDefault="00000000">
      <w:pPr>
        <w:pStyle w:val="Textoindependiente"/>
        <w:spacing w:before="121" w:line="268" w:lineRule="auto"/>
        <w:ind w:right="334"/>
        <w:jc w:val="both"/>
      </w:pPr>
      <w:r>
        <w:t>Daño menor, tal como raspaduras superficiales no penetrantes, aristas, corrosión superficial, etc., que no comprometen la resistencia de los alambres afectados, podrá repararse suavizando a mano la parte dañada, con lija esmeril.</w:t>
      </w:r>
    </w:p>
    <w:p w14:paraId="6C5BEA9D" w14:textId="77777777" w:rsidR="00F0743A" w:rsidRDefault="00000000">
      <w:pPr>
        <w:pStyle w:val="Textoindependiente"/>
        <w:spacing w:before="120" w:line="271" w:lineRule="auto"/>
        <w:ind w:right="340"/>
        <w:jc w:val="both"/>
      </w:pPr>
      <w:r>
        <w:t xml:space="preserve">Daño excesivo, que no puede ser reparado a mano con lija esmeril, se deberá </w:t>
      </w:r>
      <w:proofErr w:type="gramStart"/>
      <w:r>
        <w:t>proceder a reemplazar</w:t>
      </w:r>
      <w:proofErr w:type="gramEnd"/>
      <w:r>
        <w:t xml:space="preserve"> el conductor en todo el tramo.</w:t>
      </w:r>
    </w:p>
    <w:p w14:paraId="1D447C5A" w14:textId="77777777" w:rsidR="00F0743A" w:rsidRDefault="00000000">
      <w:pPr>
        <w:pStyle w:val="Textoindependiente"/>
        <w:spacing w:before="116"/>
        <w:jc w:val="both"/>
      </w:pPr>
      <w:r>
        <w:t>No</w:t>
      </w:r>
      <w:r>
        <w:rPr>
          <w:spacing w:val="-7"/>
        </w:rPr>
        <w:t xml:space="preserve"> </w:t>
      </w:r>
      <w:r>
        <w:t>se</w:t>
      </w:r>
      <w:r>
        <w:rPr>
          <w:spacing w:val="-3"/>
        </w:rPr>
        <w:t xml:space="preserve"> </w:t>
      </w:r>
      <w:r>
        <w:t>harán</w:t>
      </w:r>
      <w:r>
        <w:rPr>
          <w:spacing w:val="-6"/>
        </w:rPr>
        <w:t xml:space="preserve"> </w:t>
      </w:r>
      <w:r>
        <w:t>empalmes</w:t>
      </w:r>
      <w:r>
        <w:rPr>
          <w:spacing w:val="-2"/>
        </w:rPr>
        <w:t xml:space="preserve"> </w:t>
      </w:r>
      <w:r>
        <w:t>de</w:t>
      </w:r>
      <w:r>
        <w:rPr>
          <w:spacing w:val="-1"/>
        </w:rPr>
        <w:t xml:space="preserve"> </w:t>
      </w:r>
      <w:r>
        <w:t>conductores</w:t>
      </w:r>
      <w:r>
        <w:rPr>
          <w:spacing w:val="-5"/>
        </w:rPr>
        <w:t xml:space="preserve"> </w:t>
      </w:r>
      <w:r>
        <w:t>y</w:t>
      </w:r>
      <w:r>
        <w:rPr>
          <w:spacing w:val="-1"/>
        </w:rPr>
        <w:t xml:space="preserve"> </w:t>
      </w:r>
      <w:r>
        <w:t>cables</w:t>
      </w:r>
      <w:r>
        <w:rPr>
          <w:spacing w:val="-5"/>
        </w:rPr>
        <w:t xml:space="preserve"> </w:t>
      </w:r>
      <w:r>
        <w:t>de</w:t>
      </w:r>
      <w:r>
        <w:rPr>
          <w:spacing w:val="-1"/>
        </w:rPr>
        <w:t xml:space="preserve"> </w:t>
      </w:r>
      <w:r>
        <w:t>guardia</w:t>
      </w:r>
      <w:r>
        <w:rPr>
          <w:spacing w:val="-4"/>
        </w:rPr>
        <w:t xml:space="preserve"> </w:t>
      </w:r>
      <w:r>
        <w:t>en</w:t>
      </w:r>
      <w:r>
        <w:rPr>
          <w:spacing w:val="1"/>
        </w:rPr>
        <w:t xml:space="preserve"> </w:t>
      </w:r>
      <w:r>
        <w:t>ningún</w:t>
      </w:r>
      <w:r>
        <w:rPr>
          <w:spacing w:val="-4"/>
        </w:rPr>
        <w:t xml:space="preserve"> </w:t>
      </w:r>
      <w:r>
        <w:rPr>
          <w:spacing w:val="-2"/>
        </w:rPr>
        <w:t>tramo.</w:t>
      </w:r>
    </w:p>
    <w:p w14:paraId="67635126" w14:textId="77777777" w:rsidR="00F0743A" w:rsidRDefault="00000000">
      <w:pPr>
        <w:pStyle w:val="Textoindependiente"/>
        <w:spacing w:before="151" w:line="268" w:lineRule="auto"/>
        <w:ind w:right="332"/>
        <w:jc w:val="both"/>
      </w:pPr>
      <w:r>
        <w:t xml:space="preserve">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w:t>
      </w:r>
      <w:proofErr w:type="gramStart"/>
      <w:r>
        <w:t>Jefe</w:t>
      </w:r>
      <w:proofErr w:type="gramEnd"/>
      <w:r>
        <w:t>.</w:t>
      </w:r>
    </w:p>
    <w:p w14:paraId="682D1171" w14:textId="77777777" w:rsidR="00F0743A" w:rsidRDefault="00000000">
      <w:pPr>
        <w:pStyle w:val="Textoindependiente"/>
        <w:spacing w:before="122" w:line="268" w:lineRule="auto"/>
        <w:ind w:right="337"/>
        <w:jc w:val="both"/>
      </w:pPr>
      <w:r>
        <w:t>Durante todo el</w:t>
      </w:r>
      <w:r>
        <w:rPr>
          <w:spacing w:val="-3"/>
        </w:rPr>
        <w:t xml:space="preserve"> </w:t>
      </w:r>
      <w:r>
        <w:t>desenrollado de los carretes</w:t>
      </w:r>
      <w:r>
        <w:rPr>
          <w:spacing w:val="-2"/>
        </w:rPr>
        <w:t xml:space="preserve"> </w:t>
      </w:r>
      <w:r>
        <w:t>el conductor deberá</w:t>
      </w:r>
      <w:r>
        <w:rPr>
          <w:spacing w:val="-2"/>
        </w:rPr>
        <w:t xml:space="preserve"> </w:t>
      </w:r>
      <w:r>
        <w:t>estar</w:t>
      </w:r>
      <w:r>
        <w:rPr>
          <w:spacing w:val="-1"/>
        </w:rPr>
        <w:t xml:space="preserve"> </w:t>
      </w:r>
      <w:r>
        <w:t>sometido</w:t>
      </w:r>
      <w:r>
        <w:rPr>
          <w:spacing w:val="-2"/>
        </w:rPr>
        <w:t xml:space="preserve"> </w:t>
      </w:r>
      <w:r>
        <w:t xml:space="preserve">a un severo control visual con el objeto de detectar eventuales defectos de fabricación, señales de corrosión o cualquier tipo de daños, que serán informados de inmediato al Ingeniero </w:t>
      </w:r>
      <w:proofErr w:type="gramStart"/>
      <w:r>
        <w:t>Jefe</w:t>
      </w:r>
      <w:proofErr w:type="gramEnd"/>
      <w:r>
        <w:t>.</w:t>
      </w:r>
    </w:p>
    <w:p w14:paraId="240318CF" w14:textId="77777777" w:rsidR="00F0743A" w:rsidRDefault="00000000">
      <w:pPr>
        <w:pStyle w:val="Textoindependiente"/>
        <w:spacing w:before="120"/>
        <w:jc w:val="both"/>
      </w:pPr>
      <w:r>
        <w:t>En</w:t>
      </w:r>
      <w:r>
        <w:rPr>
          <w:spacing w:val="-6"/>
        </w:rPr>
        <w:t xml:space="preserve"> </w:t>
      </w:r>
      <w:r>
        <w:t>general</w:t>
      </w:r>
      <w:r>
        <w:rPr>
          <w:spacing w:val="-4"/>
        </w:rPr>
        <w:t xml:space="preserve"> </w:t>
      </w:r>
      <w:r>
        <w:t>los</w:t>
      </w:r>
      <w:r>
        <w:rPr>
          <w:spacing w:val="-5"/>
        </w:rPr>
        <w:t xml:space="preserve"> </w:t>
      </w:r>
      <w:r>
        <w:t>conductores</w:t>
      </w:r>
      <w:r>
        <w:rPr>
          <w:spacing w:val="-5"/>
        </w:rPr>
        <w:t xml:space="preserve"> </w:t>
      </w:r>
      <w:r>
        <w:t>y</w:t>
      </w:r>
      <w:r>
        <w:rPr>
          <w:spacing w:val="-3"/>
        </w:rPr>
        <w:t xml:space="preserve"> </w:t>
      </w:r>
      <w:r>
        <w:t>cables</w:t>
      </w:r>
      <w:r>
        <w:rPr>
          <w:spacing w:val="-5"/>
        </w:rPr>
        <w:t xml:space="preserve"> </w:t>
      </w:r>
      <w:r>
        <w:t>de</w:t>
      </w:r>
      <w:r>
        <w:rPr>
          <w:spacing w:val="-4"/>
        </w:rPr>
        <w:t xml:space="preserve"> </w:t>
      </w:r>
      <w:r>
        <w:t>guardia</w:t>
      </w:r>
      <w:r>
        <w:rPr>
          <w:spacing w:val="-4"/>
        </w:rPr>
        <w:t xml:space="preserve"> </w:t>
      </w:r>
      <w:r>
        <w:t>quedarán</w:t>
      </w:r>
      <w:r>
        <w:rPr>
          <w:spacing w:val="-4"/>
        </w:rPr>
        <w:t xml:space="preserve"> </w:t>
      </w:r>
      <w:r>
        <w:t>instalados</w:t>
      </w:r>
      <w:r>
        <w:rPr>
          <w:spacing w:val="-3"/>
        </w:rPr>
        <w:t xml:space="preserve"> </w:t>
      </w:r>
      <w:r>
        <w:t>totalmente</w:t>
      </w:r>
      <w:r>
        <w:rPr>
          <w:spacing w:val="-2"/>
        </w:rPr>
        <w:t xml:space="preserve"> sanos.</w:t>
      </w:r>
    </w:p>
    <w:p w14:paraId="25DB813C" w14:textId="77777777" w:rsidR="00F0743A" w:rsidRDefault="00F0743A">
      <w:pPr>
        <w:pStyle w:val="Textoindependiente"/>
        <w:ind w:left="0"/>
      </w:pPr>
    </w:p>
    <w:p w14:paraId="70F9B1F0" w14:textId="77777777" w:rsidR="00F0743A" w:rsidRDefault="00F0743A">
      <w:pPr>
        <w:pStyle w:val="Textoindependiente"/>
        <w:spacing w:before="37"/>
        <w:ind w:left="0"/>
      </w:pPr>
    </w:p>
    <w:p w14:paraId="362C278B" w14:textId="77777777" w:rsidR="00F0743A" w:rsidRDefault="00000000">
      <w:pPr>
        <w:pStyle w:val="Ttulo2"/>
        <w:numPr>
          <w:ilvl w:val="2"/>
          <w:numId w:val="22"/>
        </w:numPr>
        <w:tabs>
          <w:tab w:val="left" w:pos="1471"/>
        </w:tabs>
      </w:pPr>
      <w:bookmarkStart w:id="50" w:name="_bookmark50"/>
      <w:bookmarkEnd w:id="50"/>
      <w:r>
        <w:t>TENSADO</w:t>
      </w:r>
      <w:r>
        <w:rPr>
          <w:spacing w:val="-3"/>
        </w:rPr>
        <w:t xml:space="preserve"> </w:t>
      </w:r>
      <w:r>
        <w:t>DE</w:t>
      </w:r>
      <w:r>
        <w:rPr>
          <w:spacing w:val="-1"/>
        </w:rPr>
        <w:t xml:space="preserve"> </w:t>
      </w:r>
      <w:r>
        <w:t>LOS</w:t>
      </w:r>
      <w:r>
        <w:rPr>
          <w:spacing w:val="-1"/>
        </w:rPr>
        <w:t xml:space="preserve"> </w:t>
      </w:r>
      <w:r>
        <w:t>CONDUCTORES</w:t>
      </w:r>
      <w:r>
        <w:rPr>
          <w:spacing w:val="-3"/>
        </w:rPr>
        <w:t xml:space="preserve"> </w:t>
      </w:r>
      <w:r>
        <w:t>Y</w:t>
      </w:r>
      <w:r>
        <w:rPr>
          <w:spacing w:val="-2"/>
        </w:rPr>
        <w:t xml:space="preserve"> </w:t>
      </w:r>
      <w:r>
        <w:t>CABLES</w:t>
      </w:r>
      <w:r>
        <w:rPr>
          <w:spacing w:val="-4"/>
        </w:rPr>
        <w:t xml:space="preserve"> </w:t>
      </w:r>
      <w:r>
        <w:t>DE</w:t>
      </w:r>
      <w:r>
        <w:rPr>
          <w:spacing w:val="-3"/>
        </w:rPr>
        <w:t xml:space="preserve"> </w:t>
      </w:r>
      <w:r>
        <w:rPr>
          <w:spacing w:val="-2"/>
        </w:rPr>
        <w:t>GUARDIA</w:t>
      </w:r>
    </w:p>
    <w:p w14:paraId="56F5D3F0" w14:textId="77777777" w:rsidR="00F0743A" w:rsidRDefault="00000000">
      <w:pPr>
        <w:pStyle w:val="Textoindependiente"/>
        <w:spacing w:before="156" w:line="268" w:lineRule="auto"/>
        <w:ind w:right="335"/>
        <w:jc w:val="both"/>
      </w:pPr>
      <w:r>
        <w:t>El tensado de los conductores y cables de guardia se hará de tal forma que ellos alcancen los valores de las flechas indicadas en las tablas de tensado del diseño del Adjudicatario.</w:t>
      </w:r>
    </w:p>
    <w:p w14:paraId="2FD0933A" w14:textId="77777777" w:rsidR="00F0743A" w:rsidRDefault="00000000">
      <w:pPr>
        <w:pStyle w:val="Textoindependiente"/>
        <w:spacing w:before="121" w:line="268" w:lineRule="auto"/>
        <w:ind w:right="338"/>
        <w:jc w:val="both"/>
      </w:pPr>
      <w:r>
        <w:t>Antes de instalar los conductores y cables de guardia en los tramos correspondientes, se les deberá hacer pretensado sin utilizar para ello las estructuras.</w:t>
      </w:r>
    </w:p>
    <w:p w14:paraId="6FACE744" w14:textId="77777777" w:rsidR="00F0743A" w:rsidRDefault="00000000">
      <w:pPr>
        <w:pStyle w:val="Textoindependiente"/>
        <w:spacing w:before="121" w:line="268" w:lineRule="auto"/>
        <w:ind w:right="342"/>
        <w:jc w:val="both"/>
      </w:pPr>
      <w:r>
        <w:t>El pretensado</w:t>
      </w:r>
      <w:r>
        <w:rPr>
          <w:spacing w:val="-1"/>
        </w:rPr>
        <w:t xml:space="preserve"> </w:t>
      </w:r>
      <w:r>
        <w:t>se hará</w:t>
      </w:r>
      <w:r>
        <w:rPr>
          <w:spacing w:val="-1"/>
        </w:rPr>
        <w:t xml:space="preserve"> </w:t>
      </w:r>
      <w:r>
        <w:t>sometiendo el conductor una tensión mecánica equivalente al diez por ciento (10%) de la tensión de rotura de estos durante un minuto.</w:t>
      </w:r>
    </w:p>
    <w:p w14:paraId="57311BAE" w14:textId="77777777" w:rsidR="00F0743A" w:rsidRDefault="00000000">
      <w:pPr>
        <w:pStyle w:val="Textoindependiente"/>
        <w:spacing w:before="119" w:line="271" w:lineRule="auto"/>
        <w:ind w:right="341"/>
        <w:jc w:val="both"/>
      </w:pPr>
      <w:r>
        <w:t>El tensado de los conductores en un tramo deberá efectuarse una vez que se haya completado el tendido de todos ellos en dicho tramo.</w:t>
      </w:r>
    </w:p>
    <w:p w14:paraId="11FFC558" w14:textId="77777777" w:rsidR="00F0743A" w:rsidRDefault="00000000">
      <w:pPr>
        <w:pStyle w:val="Textoindependiente"/>
        <w:spacing w:before="115" w:line="268" w:lineRule="auto"/>
        <w:ind w:right="338"/>
        <w:jc w:val="both"/>
      </w:pPr>
      <w:r>
        <w:t>No se podrá tensar los conductores cuando exista un viento tal que provoque una desviación de ellos de su posición vertical mayor que el diez por ciento (10%) de su flecha normal en el centro del vano.</w:t>
      </w:r>
    </w:p>
    <w:p w14:paraId="1C42805C"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3E431686" w14:textId="77777777" w:rsidR="00F0743A" w:rsidRDefault="00000000">
      <w:pPr>
        <w:pStyle w:val="Textoindependiente"/>
        <w:spacing w:before="50" w:line="271" w:lineRule="auto"/>
      </w:pPr>
      <w:r>
        <w:lastRenderedPageBreak/>
        <w:t>Se deberá verificar el tensado a través de la medida de la flecha que corresponda al vano en función de la temperatura.</w:t>
      </w:r>
    </w:p>
    <w:p w14:paraId="2EC3E900" w14:textId="77777777" w:rsidR="00F0743A" w:rsidRDefault="00000000">
      <w:pPr>
        <w:pStyle w:val="Textoindependiente"/>
        <w:spacing w:before="115" w:line="271" w:lineRule="auto"/>
        <w:ind w:right="168"/>
      </w:pPr>
      <w:r>
        <w:t>La</w:t>
      </w:r>
      <w:r>
        <w:rPr>
          <w:spacing w:val="-3"/>
        </w:rPr>
        <w:t xml:space="preserve"> </w:t>
      </w:r>
      <w:r>
        <w:t>verificación</w:t>
      </w:r>
      <w:r>
        <w:rPr>
          <w:spacing w:val="-1"/>
        </w:rPr>
        <w:t xml:space="preserve"> </w:t>
      </w:r>
      <w:r>
        <w:t>de</w:t>
      </w:r>
      <w:r>
        <w:rPr>
          <w:spacing w:val="-1"/>
        </w:rPr>
        <w:t xml:space="preserve"> </w:t>
      </w:r>
      <w:r>
        <w:t>la</w:t>
      </w:r>
      <w:r>
        <w:rPr>
          <w:spacing w:val="-3"/>
        </w:rPr>
        <w:t xml:space="preserve"> </w:t>
      </w:r>
      <w:r>
        <w:t>flecha</w:t>
      </w:r>
      <w:r>
        <w:rPr>
          <w:spacing w:val="-2"/>
        </w:rPr>
        <w:t xml:space="preserve"> </w:t>
      </w:r>
      <w:r>
        <w:t>se</w:t>
      </w:r>
      <w:r>
        <w:rPr>
          <w:spacing w:val="-1"/>
        </w:rPr>
        <w:t xml:space="preserve"> </w:t>
      </w:r>
      <w:r>
        <w:t>deberá</w:t>
      </w:r>
      <w:r>
        <w:rPr>
          <w:spacing w:val="-4"/>
        </w:rPr>
        <w:t xml:space="preserve"> </w:t>
      </w:r>
      <w:r>
        <w:t>realizar</w:t>
      </w:r>
      <w:r>
        <w:rPr>
          <w:spacing w:val="-1"/>
        </w:rPr>
        <w:t xml:space="preserve"> </w:t>
      </w:r>
      <w:r>
        <w:t>con</w:t>
      </w:r>
      <w:r>
        <w:rPr>
          <w:spacing w:val="-2"/>
        </w:rPr>
        <w:t xml:space="preserve"> </w:t>
      </w:r>
      <w:r>
        <w:t>los</w:t>
      </w:r>
      <w:r>
        <w:rPr>
          <w:spacing w:val="-2"/>
        </w:rPr>
        <w:t xml:space="preserve"> </w:t>
      </w:r>
      <w:r>
        <w:t>conductores</w:t>
      </w:r>
      <w:r>
        <w:rPr>
          <w:spacing w:val="-4"/>
        </w:rPr>
        <w:t xml:space="preserve"> </w:t>
      </w:r>
      <w:r>
        <w:t>en</w:t>
      </w:r>
      <w:r>
        <w:rPr>
          <w:spacing w:val="-2"/>
        </w:rPr>
        <w:t xml:space="preserve"> </w:t>
      </w:r>
      <w:r>
        <w:t>reposo.</w:t>
      </w:r>
      <w:r>
        <w:rPr>
          <w:spacing w:val="-1"/>
        </w:rPr>
        <w:t xml:space="preserve"> </w:t>
      </w:r>
      <w:r>
        <w:t>Se</w:t>
      </w:r>
      <w:r>
        <w:rPr>
          <w:spacing w:val="-3"/>
        </w:rPr>
        <w:t xml:space="preserve"> </w:t>
      </w:r>
      <w:r>
        <w:t>medirá</w:t>
      </w:r>
      <w:r>
        <w:rPr>
          <w:spacing w:val="-2"/>
        </w:rPr>
        <w:t xml:space="preserve"> </w:t>
      </w:r>
      <w:r>
        <w:t>desde los puntos de anclaje de los conductos de anclaje a la viga o canastillo.</w:t>
      </w:r>
    </w:p>
    <w:p w14:paraId="2CCE6211" w14:textId="77777777" w:rsidR="00F0743A" w:rsidRDefault="00000000">
      <w:pPr>
        <w:pStyle w:val="Textoindependiente"/>
        <w:spacing w:before="116" w:line="268" w:lineRule="auto"/>
        <w:ind w:right="346"/>
      </w:pPr>
      <w:r>
        <w:t>Se deberá respetar la siguiente tolerancia respecto de los valores indicados para el tensado de los conductores:</w:t>
      </w:r>
    </w:p>
    <w:p w14:paraId="04950171" w14:textId="77777777" w:rsidR="00F0743A" w:rsidRDefault="00000000">
      <w:pPr>
        <w:pStyle w:val="Prrafodelista"/>
        <w:numPr>
          <w:ilvl w:val="0"/>
          <w:numId w:val="15"/>
        </w:numPr>
        <w:tabs>
          <w:tab w:val="left" w:pos="2190"/>
        </w:tabs>
        <w:spacing w:before="121"/>
        <w:ind w:left="2190" w:hanging="359"/>
        <w:jc w:val="both"/>
      </w:pPr>
      <w:r>
        <w:t>Variación</w:t>
      </w:r>
      <w:r>
        <w:rPr>
          <w:spacing w:val="-2"/>
        </w:rPr>
        <w:t xml:space="preserve"> </w:t>
      </w:r>
      <w:r>
        <w:t>máxima</w:t>
      </w:r>
      <w:r>
        <w:rPr>
          <w:spacing w:val="-2"/>
        </w:rPr>
        <w:t xml:space="preserve"> </w:t>
      </w:r>
      <w:r>
        <w:t>de</w:t>
      </w:r>
      <w:r>
        <w:rPr>
          <w:spacing w:val="-1"/>
        </w:rPr>
        <w:t xml:space="preserve"> </w:t>
      </w:r>
      <w:r>
        <w:t>la</w:t>
      </w:r>
      <w:r>
        <w:rPr>
          <w:spacing w:val="-5"/>
        </w:rPr>
        <w:t xml:space="preserve"> </w:t>
      </w:r>
      <w:r>
        <w:t>flecha</w:t>
      </w:r>
      <w:r>
        <w:rPr>
          <w:spacing w:val="-1"/>
        </w:rPr>
        <w:t xml:space="preserve"> </w:t>
      </w:r>
      <w:r>
        <w:t>±</w:t>
      </w:r>
      <w:r>
        <w:rPr>
          <w:spacing w:val="-3"/>
        </w:rPr>
        <w:t xml:space="preserve"> </w:t>
      </w:r>
      <w:r>
        <w:rPr>
          <w:spacing w:val="-5"/>
        </w:rPr>
        <w:t>5%.</w:t>
      </w:r>
    </w:p>
    <w:p w14:paraId="636508AA" w14:textId="77777777" w:rsidR="00F0743A" w:rsidRDefault="00000000">
      <w:pPr>
        <w:pStyle w:val="Prrafodelista"/>
        <w:numPr>
          <w:ilvl w:val="0"/>
          <w:numId w:val="15"/>
        </w:numPr>
        <w:tabs>
          <w:tab w:val="left" w:pos="2191"/>
        </w:tabs>
        <w:spacing w:before="32" w:line="266" w:lineRule="auto"/>
        <w:ind w:right="342"/>
        <w:jc w:val="both"/>
      </w:pPr>
      <w:r>
        <w:t>La regulación fina</w:t>
      </w:r>
      <w:r>
        <w:rPr>
          <w:spacing w:val="-1"/>
        </w:rPr>
        <w:t xml:space="preserve"> </w:t>
      </w:r>
      <w:r>
        <w:t>de la tensión de los conductores podrá hacerse mediante el tensor en aquellos conjuntos de anclaje que lo incluyen.</w:t>
      </w:r>
    </w:p>
    <w:p w14:paraId="360A5FF0" w14:textId="77777777" w:rsidR="00F0743A" w:rsidRDefault="00000000">
      <w:pPr>
        <w:pStyle w:val="Prrafodelista"/>
        <w:numPr>
          <w:ilvl w:val="0"/>
          <w:numId w:val="15"/>
        </w:numPr>
        <w:tabs>
          <w:tab w:val="left" w:pos="2191"/>
        </w:tabs>
        <w:spacing w:before="7" w:line="266" w:lineRule="auto"/>
        <w:ind w:right="339"/>
        <w:jc w:val="both"/>
      </w:pPr>
      <w:r>
        <w:t>Cuando las fases de las barras estén compuestas por dos o más conductores, la diferencia de flecha entre éstos no será mayor de 2 cm.</w:t>
      </w:r>
    </w:p>
    <w:p w14:paraId="470F4F88" w14:textId="77777777" w:rsidR="00F0743A" w:rsidRDefault="00000000">
      <w:pPr>
        <w:pStyle w:val="Prrafodelista"/>
        <w:numPr>
          <w:ilvl w:val="0"/>
          <w:numId w:val="15"/>
        </w:numPr>
        <w:tabs>
          <w:tab w:val="left" w:pos="2191"/>
        </w:tabs>
        <w:spacing w:before="6" w:line="266" w:lineRule="auto"/>
        <w:ind w:right="337"/>
        <w:jc w:val="both"/>
      </w:pPr>
      <w:r>
        <w:t>La temperatura se medirá mediante un termómetro incrustado dentro de un trozo</w:t>
      </w:r>
      <w:r>
        <w:rPr>
          <w:spacing w:val="40"/>
        </w:rPr>
        <w:t xml:space="preserve"> </w:t>
      </w:r>
      <w:r>
        <w:t>de conductor, colgado aproximadamente a 4 m de altura sobre el suelo y expuesto a cielo abierto durante por lo menos media hora antes del tensado.</w:t>
      </w:r>
    </w:p>
    <w:p w14:paraId="316AE9FA" w14:textId="77777777" w:rsidR="00F0743A" w:rsidRDefault="00F0743A">
      <w:pPr>
        <w:pStyle w:val="Textoindependiente"/>
        <w:ind w:left="0"/>
      </w:pPr>
    </w:p>
    <w:p w14:paraId="6D9EDFED" w14:textId="77777777" w:rsidR="00F0743A" w:rsidRDefault="00F0743A">
      <w:pPr>
        <w:pStyle w:val="Textoindependiente"/>
        <w:spacing w:before="11"/>
        <w:ind w:left="0"/>
      </w:pPr>
    </w:p>
    <w:p w14:paraId="03018B93" w14:textId="77777777" w:rsidR="00F0743A" w:rsidRDefault="00000000">
      <w:pPr>
        <w:pStyle w:val="Ttulo2"/>
        <w:numPr>
          <w:ilvl w:val="2"/>
          <w:numId w:val="22"/>
        </w:numPr>
        <w:tabs>
          <w:tab w:val="left" w:pos="1471"/>
        </w:tabs>
      </w:pPr>
      <w:bookmarkStart w:id="51" w:name="_bookmark51"/>
      <w:bookmarkEnd w:id="51"/>
      <w:r>
        <w:t>INSTALACIONES</w:t>
      </w:r>
      <w:r>
        <w:rPr>
          <w:spacing w:val="-5"/>
        </w:rPr>
        <w:t xml:space="preserve"> </w:t>
      </w:r>
      <w:r>
        <w:t>DE</w:t>
      </w:r>
      <w:r>
        <w:rPr>
          <w:spacing w:val="-3"/>
        </w:rPr>
        <w:t xml:space="preserve"> </w:t>
      </w:r>
      <w:r>
        <w:rPr>
          <w:spacing w:val="-2"/>
        </w:rPr>
        <w:t>GRAMPAS</w:t>
      </w:r>
    </w:p>
    <w:p w14:paraId="6D543F45" w14:textId="77777777" w:rsidR="00F0743A" w:rsidRDefault="00000000">
      <w:pPr>
        <w:pStyle w:val="Textoindependiente"/>
        <w:spacing w:before="156" w:line="268" w:lineRule="auto"/>
        <w:ind w:right="336"/>
        <w:jc w:val="both"/>
      </w:pPr>
      <w:r>
        <w:t>Las grampas de anclaje podrán ser del tipo con pernos para los conductores de cobre o del tipo de compresión para los conductores y cables de guardia</w:t>
      </w:r>
      <w:r>
        <w:rPr>
          <w:spacing w:val="-2"/>
        </w:rPr>
        <w:t xml:space="preserve"> </w:t>
      </w:r>
      <w:r>
        <w:t xml:space="preserve">de aluminio, aluminio reforzado con acero, aleación de aluminio, </w:t>
      </w:r>
      <w:proofErr w:type="spellStart"/>
      <w:r>
        <w:t>alumoweld</w:t>
      </w:r>
      <w:proofErr w:type="spellEnd"/>
      <w:r>
        <w:t xml:space="preserve"> o acero galvanizado.</w:t>
      </w:r>
    </w:p>
    <w:p w14:paraId="540C351A" w14:textId="77777777" w:rsidR="00F0743A" w:rsidRDefault="00000000">
      <w:pPr>
        <w:pStyle w:val="Textoindependiente"/>
        <w:spacing w:before="120" w:line="271" w:lineRule="auto"/>
        <w:ind w:right="340"/>
        <w:jc w:val="both"/>
      </w:pPr>
      <w:r>
        <w:t xml:space="preserve">No se podrá iniciar la instalación de grampas en un tramo recién tensado hasta que éste sea recibido conforme por el Ingeniero </w:t>
      </w:r>
      <w:proofErr w:type="gramStart"/>
      <w:r>
        <w:t>Jefe</w:t>
      </w:r>
      <w:proofErr w:type="gramEnd"/>
      <w:r>
        <w:t>.</w:t>
      </w:r>
    </w:p>
    <w:p w14:paraId="735DFABD" w14:textId="77777777" w:rsidR="00F0743A" w:rsidRDefault="00000000">
      <w:pPr>
        <w:pStyle w:val="Textoindependiente"/>
        <w:spacing w:before="116" w:line="268" w:lineRule="auto"/>
        <w:ind w:right="341"/>
        <w:jc w:val="both"/>
      </w:pPr>
      <w:r>
        <w:t xml:space="preserve">Las grampas de anclaje del tipo de compresión deberán instalarse de acuerdo con las instrucciones que entregue el fabricante y en presencia del Ingeniero </w:t>
      </w:r>
      <w:proofErr w:type="gramStart"/>
      <w:r>
        <w:t>Jefe</w:t>
      </w:r>
      <w:proofErr w:type="gramEnd"/>
      <w:r>
        <w:t>.</w:t>
      </w:r>
    </w:p>
    <w:p w14:paraId="77690BC2" w14:textId="77777777" w:rsidR="00F0743A" w:rsidRDefault="00000000">
      <w:pPr>
        <w:pStyle w:val="Textoindependiente"/>
        <w:spacing w:before="121" w:line="268" w:lineRule="auto"/>
        <w:ind w:right="339"/>
        <w:jc w:val="both"/>
      </w:pPr>
      <w:r>
        <w:t xml:space="preserve">La compresión de las grampas de anclaje y de los puentes de unión eléctrica se hará con los equipos de compresión hidráulica que autorice el Ingeniero </w:t>
      </w:r>
      <w:proofErr w:type="gramStart"/>
      <w:r>
        <w:t>Jefe</w:t>
      </w:r>
      <w:proofErr w:type="gramEnd"/>
      <w:r>
        <w:t>.</w:t>
      </w:r>
    </w:p>
    <w:p w14:paraId="13F50F49" w14:textId="77777777" w:rsidR="00F0743A" w:rsidRDefault="00F0743A">
      <w:pPr>
        <w:pStyle w:val="Textoindependiente"/>
        <w:ind w:left="0"/>
      </w:pPr>
    </w:p>
    <w:p w14:paraId="3B581619" w14:textId="77777777" w:rsidR="00F0743A" w:rsidRDefault="00F0743A">
      <w:pPr>
        <w:pStyle w:val="Textoindependiente"/>
        <w:spacing w:before="3"/>
        <w:ind w:left="0"/>
      </w:pPr>
    </w:p>
    <w:p w14:paraId="3D5487DC" w14:textId="77777777" w:rsidR="00F0743A" w:rsidRDefault="00000000">
      <w:pPr>
        <w:pStyle w:val="Ttulo2"/>
        <w:numPr>
          <w:ilvl w:val="2"/>
          <w:numId w:val="22"/>
        </w:numPr>
        <w:tabs>
          <w:tab w:val="left" w:pos="1471"/>
        </w:tabs>
        <w:spacing w:before="1"/>
      </w:pPr>
      <w:bookmarkStart w:id="52" w:name="_bookmark52"/>
      <w:bookmarkEnd w:id="52"/>
      <w:r>
        <w:t>CONEXIONES</w:t>
      </w:r>
      <w:r>
        <w:rPr>
          <w:spacing w:val="-3"/>
        </w:rPr>
        <w:t xml:space="preserve"> </w:t>
      </w:r>
      <w:r>
        <w:t>ELÉCTRICAS</w:t>
      </w:r>
      <w:r>
        <w:rPr>
          <w:spacing w:val="-3"/>
        </w:rPr>
        <w:t xml:space="preserve"> </w:t>
      </w:r>
      <w:r>
        <w:t>Y</w:t>
      </w:r>
      <w:r>
        <w:rPr>
          <w:spacing w:val="-3"/>
        </w:rPr>
        <w:t xml:space="preserve"> </w:t>
      </w:r>
      <w:r>
        <w:t>A</w:t>
      </w:r>
      <w:r>
        <w:rPr>
          <w:spacing w:val="-3"/>
        </w:rPr>
        <w:t xml:space="preserve"> </w:t>
      </w:r>
      <w:r>
        <w:rPr>
          <w:spacing w:val="-2"/>
        </w:rPr>
        <w:t>TIERRA</w:t>
      </w:r>
    </w:p>
    <w:p w14:paraId="6EECE766" w14:textId="77777777" w:rsidR="00F0743A" w:rsidRDefault="00000000">
      <w:pPr>
        <w:pStyle w:val="Textoindependiente"/>
        <w:spacing w:before="156" w:line="268" w:lineRule="auto"/>
        <w:ind w:right="329"/>
        <w:jc w:val="both"/>
      </w:pPr>
      <w:r>
        <w:t xml:space="preserve">Las conexiones desde los conductores a los equipos, puentes eléctricos y conexiones a tierra sólo se podrán realizar cuando se hayan instalado las grampas de anclaje, y el Ingeniero </w:t>
      </w:r>
      <w:proofErr w:type="gramStart"/>
      <w:r>
        <w:t>Jefe</w:t>
      </w:r>
      <w:proofErr w:type="gramEnd"/>
      <w:r>
        <w:t xml:space="preserve"> haya recibido conforme el tensado de los conductores y cables de guardia con posterioridad</w:t>
      </w:r>
      <w:r>
        <w:rPr>
          <w:spacing w:val="40"/>
        </w:rPr>
        <w:t xml:space="preserve"> </w:t>
      </w:r>
      <w:r>
        <w:t>a la instalación de las grampas.</w:t>
      </w:r>
    </w:p>
    <w:p w14:paraId="11762427"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7C559573" w14:textId="77777777" w:rsidR="00F0743A" w:rsidRDefault="00000000">
      <w:pPr>
        <w:pStyle w:val="Ttulo2"/>
        <w:numPr>
          <w:ilvl w:val="2"/>
          <w:numId w:val="22"/>
        </w:numPr>
        <w:tabs>
          <w:tab w:val="left" w:pos="1471"/>
        </w:tabs>
        <w:spacing w:before="50"/>
      </w:pPr>
      <w:bookmarkStart w:id="53" w:name="_bookmark53"/>
      <w:bookmarkEnd w:id="53"/>
      <w:r>
        <w:lastRenderedPageBreak/>
        <w:t>CONEXIONES</w:t>
      </w:r>
      <w:r>
        <w:rPr>
          <w:spacing w:val="-7"/>
        </w:rPr>
        <w:t xml:space="preserve"> </w:t>
      </w:r>
      <w:r>
        <w:rPr>
          <w:spacing w:val="-2"/>
        </w:rPr>
        <w:t>AÉREAS</w:t>
      </w:r>
    </w:p>
    <w:p w14:paraId="7A536033" w14:textId="77777777" w:rsidR="00F0743A" w:rsidRDefault="00000000">
      <w:pPr>
        <w:pStyle w:val="Ttulo3"/>
        <w:numPr>
          <w:ilvl w:val="3"/>
          <w:numId w:val="22"/>
        </w:numPr>
        <w:tabs>
          <w:tab w:val="left" w:pos="1471"/>
        </w:tabs>
        <w:spacing w:before="156"/>
        <w:rPr>
          <w:rFonts w:ascii="Calibri Light"/>
        </w:rPr>
      </w:pPr>
      <w:bookmarkStart w:id="54" w:name="_bookmark54"/>
      <w:bookmarkEnd w:id="54"/>
      <w:r>
        <w:rPr>
          <w:rFonts w:ascii="Calibri Light"/>
        </w:rPr>
        <w:t>Conexiones</w:t>
      </w:r>
      <w:r>
        <w:rPr>
          <w:rFonts w:ascii="Calibri Light"/>
          <w:spacing w:val="-8"/>
        </w:rPr>
        <w:t xml:space="preserve"> </w:t>
      </w:r>
      <w:r>
        <w:rPr>
          <w:rFonts w:ascii="Calibri Light"/>
          <w:spacing w:val="-2"/>
        </w:rPr>
        <w:t>primarias</w:t>
      </w:r>
    </w:p>
    <w:p w14:paraId="6B9E7571" w14:textId="77777777" w:rsidR="00F0743A" w:rsidRDefault="00000000">
      <w:pPr>
        <w:pStyle w:val="Prrafodelista"/>
        <w:numPr>
          <w:ilvl w:val="4"/>
          <w:numId w:val="22"/>
        </w:numPr>
        <w:tabs>
          <w:tab w:val="left" w:pos="2191"/>
        </w:tabs>
        <w:spacing w:before="156" w:line="266" w:lineRule="auto"/>
        <w:ind w:right="342"/>
        <w:jc w:val="both"/>
      </w:pPr>
      <w:r>
        <w:t>Las conexiones de los equipos de alta tensión deberán cumplir, como mínimo, las siguientes condiciones:</w:t>
      </w:r>
    </w:p>
    <w:p w14:paraId="390C6610" w14:textId="77777777" w:rsidR="00F0743A" w:rsidRDefault="00000000">
      <w:pPr>
        <w:pStyle w:val="Prrafodelista"/>
        <w:numPr>
          <w:ilvl w:val="5"/>
          <w:numId w:val="22"/>
        </w:numPr>
        <w:tabs>
          <w:tab w:val="left" w:pos="2910"/>
        </w:tabs>
        <w:spacing w:before="6"/>
        <w:ind w:left="2910" w:hanging="359"/>
        <w:jc w:val="both"/>
      </w:pPr>
      <w:r>
        <w:t>Los</w:t>
      </w:r>
      <w:r>
        <w:rPr>
          <w:spacing w:val="-8"/>
        </w:rPr>
        <w:t xml:space="preserve"> </w:t>
      </w:r>
      <w:r>
        <w:t>cables</w:t>
      </w:r>
      <w:r>
        <w:rPr>
          <w:spacing w:val="-5"/>
        </w:rPr>
        <w:t xml:space="preserve"> </w:t>
      </w:r>
      <w:r>
        <w:t>deberán</w:t>
      </w:r>
      <w:r>
        <w:rPr>
          <w:spacing w:val="-5"/>
        </w:rPr>
        <w:t xml:space="preserve"> </w:t>
      </w:r>
      <w:r>
        <w:t>estar</w:t>
      </w:r>
      <w:r>
        <w:rPr>
          <w:spacing w:val="-2"/>
        </w:rPr>
        <w:t xml:space="preserve"> </w:t>
      </w:r>
      <w:r>
        <w:t>sanos,</w:t>
      </w:r>
      <w:r>
        <w:rPr>
          <w:spacing w:val="-4"/>
        </w:rPr>
        <w:t xml:space="preserve"> </w:t>
      </w:r>
      <w:r>
        <w:t>sin</w:t>
      </w:r>
      <w:r>
        <w:rPr>
          <w:spacing w:val="-3"/>
        </w:rPr>
        <w:t xml:space="preserve"> </w:t>
      </w:r>
      <w:r>
        <w:t>ralladuras,</w:t>
      </w:r>
      <w:r>
        <w:rPr>
          <w:spacing w:val="-2"/>
        </w:rPr>
        <w:t xml:space="preserve"> </w:t>
      </w:r>
      <w:r>
        <w:t>golpes</w:t>
      </w:r>
      <w:r>
        <w:rPr>
          <w:spacing w:val="-3"/>
        </w:rPr>
        <w:t xml:space="preserve"> </w:t>
      </w:r>
      <w:r>
        <w:t>o</w:t>
      </w:r>
      <w:r>
        <w:rPr>
          <w:spacing w:val="-5"/>
        </w:rPr>
        <w:t xml:space="preserve"> </w:t>
      </w:r>
      <w:r>
        <w:rPr>
          <w:spacing w:val="-2"/>
        </w:rPr>
        <w:t>deformaciones.</w:t>
      </w:r>
    </w:p>
    <w:p w14:paraId="2BB450F3" w14:textId="77777777" w:rsidR="00F0743A" w:rsidRDefault="00000000">
      <w:pPr>
        <w:pStyle w:val="Prrafodelista"/>
        <w:numPr>
          <w:ilvl w:val="5"/>
          <w:numId w:val="22"/>
        </w:numPr>
        <w:tabs>
          <w:tab w:val="left" w:pos="2911"/>
        </w:tabs>
        <w:spacing w:before="31" w:line="268" w:lineRule="auto"/>
        <w:ind w:right="338"/>
        <w:jc w:val="both"/>
      </w:pPr>
      <w:r>
        <w:t xml:space="preserve">Antes de iniciar el montaje de las prensas o conectores deberá hacerse una revisión cuidadosa de cada uno de ellos, con el objeto de detectar posibles daños, como ser </w:t>
      </w:r>
      <w:proofErr w:type="spellStart"/>
      <w:r>
        <w:t>trizaduras</w:t>
      </w:r>
      <w:proofErr w:type="spellEnd"/>
      <w:r>
        <w:t xml:space="preserve">, deformaciones, golpes, sopladoras de fundición, fallas del estañado, etc. Si esto ocurriera, será el Ingeniero </w:t>
      </w:r>
      <w:proofErr w:type="gramStart"/>
      <w:r>
        <w:t>Jefe</w:t>
      </w:r>
      <w:proofErr w:type="gramEnd"/>
      <w:r>
        <w:t xml:space="preserve"> quien</w:t>
      </w:r>
      <w:r>
        <w:rPr>
          <w:spacing w:val="40"/>
        </w:rPr>
        <w:t xml:space="preserve"> </w:t>
      </w:r>
      <w:r>
        <w:t>decidirá si la prensa o conector está o no apto para ser usado.</w:t>
      </w:r>
    </w:p>
    <w:p w14:paraId="3F924BA6" w14:textId="77777777" w:rsidR="00F0743A" w:rsidRDefault="00000000">
      <w:pPr>
        <w:pStyle w:val="Prrafodelista"/>
        <w:numPr>
          <w:ilvl w:val="5"/>
          <w:numId w:val="22"/>
        </w:numPr>
        <w:tabs>
          <w:tab w:val="left" w:pos="2911"/>
        </w:tabs>
        <w:spacing w:before="2" w:line="268" w:lineRule="auto"/>
        <w:ind w:right="333"/>
        <w:jc w:val="both"/>
      </w:pPr>
      <w:r>
        <w:t>El largo y la forma del conductor deberán ser tal que evite transmitir esfuerzos de tracción a los terminales de los equipos y que, además, por desplazamiento no disminuyan las distancias mínimas a tierra o entre fases, señaladas</w:t>
      </w:r>
      <w:r>
        <w:rPr>
          <w:spacing w:val="-5"/>
        </w:rPr>
        <w:t xml:space="preserve"> </w:t>
      </w:r>
      <w:r>
        <w:t>en</w:t>
      </w:r>
      <w:r>
        <w:rPr>
          <w:spacing w:val="-3"/>
        </w:rPr>
        <w:t xml:space="preserve"> </w:t>
      </w:r>
      <w:r>
        <w:t>los</w:t>
      </w:r>
      <w:r>
        <w:rPr>
          <w:spacing w:val="-3"/>
        </w:rPr>
        <w:t xml:space="preserve"> </w:t>
      </w:r>
      <w:r>
        <w:t>planos</w:t>
      </w:r>
      <w:r>
        <w:rPr>
          <w:spacing w:val="-4"/>
        </w:rPr>
        <w:t xml:space="preserve"> </w:t>
      </w:r>
      <w:r>
        <w:t>del</w:t>
      </w:r>
      <w:r>
        <w:rPr>
          <w:spacing w:val="-6"/>
        </w:rPr>
        <w:t xml:space="preserve"> </w:t>
      </w:r>
      <w:r>
        <w:t>proyecto.</w:t>
      </w:r>
      <w:r>
        <w:rPr>
          <w:spacing w:val="-4"/>
        </w:rPr>
        <w:t xml:space="preserve"> </w:t>
      </w:r>
      <w:r>
        <w:t>Las</w:t>
      </w:r>
      <w:r>
        <w:rPr>
          <w:spacing w:val="-3"/>
        </w:rPr>
        <w:t xml:space="preserve"> </w:t>
      </w:r>
      <w:r>
        <w:t>conexiones</w:t>
      </w:r>
      <w:r>
        <w:rPr>
          <w:spacing w:val="-5"/>
        </w:rPr>
        <w:t xml:space="preserve"> </w:t>
      </w:r>
      <w:r>
        <w:t>entre</w:t>
      </w:r>
      <w:r>
        <w:rPr>
          <w:spacing w:val="-4"/>
        </w:rPr>
        <w:t xml:space="preserve"> </w:t>
      </w:r>
      <w:r>
        <w:t>equipos</w:t>
      </w:r>
      <w:r>
        <w:rPr>
          <w:spacing w:val="-3"/>
        </w:rPr>
        <w:t xml:space="preserve"> </w:t>
      </w:r>
      <w:r>
        <w:t>primarios se prefabricarán en el piso siguiendo un modelo obtenido de las distancias efectivas medidas entre los equipos que unirán, dejando una "soltura" o</w:t>
      </w:r>
      <w:r>
        <w:rPr>
          <w:spacing w:val="40"/>
        </w:rPr>
        <w:t xml:space="preserve"> </w:t>
      </w:r>
      <w:r>
        <w:t>largo adicional que absorba los desplazamientos causados por sismos. Las holguras se deberán ejecutar según norma IEEE 693.</w:t>
      </w:r>
    </w:p>
    <w:p w14:paraId="6A6D032F" w14:textId="77777777" w:rsidR="00F0743A" w:rsidRDefault="00F0743A">
      <w:pPr>
        <w:pStyle w:val="Textoindependiente"/>
        <w:spacing w:before="155"/>
        <w:ind w:left="0"/>
      </w:pPr>
    </w:p>
    <w:p w14:paraId="732000C8" w14:textId="77777777" w:rsidR="00F0743A" w:rsidRDefault="00000000">
      <w:pPr>
        <w:pStyle w:val="Ttulo3"/>
        <w:numPr>
          <w:ilvl w:val="3"/>
          <w:numId w:val="22"/>
        </w:numPr>
        <w:tabs>
          <w:tab w:val="left" w:pos="1471"/>
        </w:tabs>
        <w:rPr>
          <w:rFonts w:ascii="Calibri Light"/>
        </w:rPr>
      </w:pPr>
      <w:bookmarkStart w:id="55" w:name="_bookmark55"/>
      <w:bookmarkEnd w:id="55"/>
      <w:r>
        <w:rPr>
          <w:rFonts w:ascii="Calibri Light"/>
        </w:rPr>
        <w:t>Tipo</w:t>
      </w:r>
      <w:r>
        <w:rPr>
          <w:rFonts w:ascii="Calibri Light"/>
          <w:spacing w:val="-3"/>
        </w:rPr>
        <w:t xml:space="preserve"> </w:t>
      </w:r>
      <w:r>
        <w:rPr>
          <w:rFonts w:ascii="Calibri Light"/>
        </w:rPr>
        <w:t>de</w:t>
      </w:r>
      <w:r>
        <w:rPr>
          <w:rFonts w:ascii="Calibri Light"/>
          <w:spacing w:val="-3"/>
        </w:rPr>
        <w:t xml:space="preserve"> </w:t>
      </w:r>
      <w:r>
        <w:rPr>
          <w:rFonts w:ascii="Calibri Light"/>
          <w:spacing w:val="-2"/>
        </w:rPr>
        <w:t>conectores</w:t>
      </w:r>
    </w:p>
    <w:p w14:paraId="2DCAE946" w14:textId="77777777" w:rsidR="00F0743A" w:rsidRDefault="00000000">
      <w:pPr>
        <w:pStyle w:val="Prrafodelista"/>
        <w:numPr>
          <w:ilvl w:val="4"/>
          <w:numId w:val="22"/>
        </w:numPr>
        <w:tabs>
          <w:tab w:val="left" w:pos="2191"/>
        </w:tabs>
        <w:spacing w:before="156"/>
      </w:pPr>
      <w:r>
        <w:t>Conectores</w:t>
      </w:r>
      <w:r>
        <w:rPr>
          <w:spacing w:val="-6"/>
        </w:rPr>
        <w:t xml:space="preserve"> </w:t>
      </w:r>
      <w:r>
        <w:t>para</w:t>
      </w:r>
      <w:r>
        <w:rPr>
          <w:spacing w:val="-5"/>
        </w:rPr>
        <w:t xml:space="preserve"> </w:t>
      </w:r>
      <w:r>
        <w:t>conductor</w:t>
      </w:r>
      <w:r>
        <w:rPr>
          <w:spacing w:val="-5"/>
        </w:rPr>
        <w:t xml:space="preserve"> </w:t>
      </w:r>
      <w:r>
        <w:t>de</w:t>
      </w:r>
      <w:r>
        <w:rPr>
          <w:spacing w:val="-5"/>
        </w:rPr>
        <w:t xml:space="preserve"> </w:t>
      </w:r>
      <w:r>
        <w:rPr>
          <w:spacing w:val="-2"/>
        </w:rPr>
        <w:t>aluminio</w:t>
      </w:r>
    </w:p>
    <w:p w14:paraId="5C63FC91" w14:textId="77777777" w:rsidR="00F0743A" w:rsidRDefault="00000000">
      <w:pPr>
        <w:pStyle w:val="Prrafodelista"/>
        <w:numPr>
          <w:ilvl w:val="5"/>
          <w:numId w:val="22"/>
        </w:numPr>
        <w:tabs>
          <w:tab w:val="left" w:pos="2911"/>
        </w:tabs>
        <w:spacing w:before="32" w:line="268" w:lineRule="auto"/>
        <w:ind w:right="332"/>
        <w:jc w:val="both"/>
      </w:pPr>
      <w: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w:t>
      </w:r>
      <w:r>
        <w:rPr>
          <w:spacing w:val="40"/>
        </w:rPr>
        <w:t xml:space="preserve"> </w:t>
      </w:r>
      <w:r>
        <w:t xml:space="preserve">son fundidos y aluminio de alta pureza si son forjados o del tipo de </w:t>
      </w:r>
      <w:r>
        <w:rPr>
          <w:spacing w:val="-2"/>
        </w:rPr>
        <w:t>compresión.</w:t>
      </w:r>
    </w:p>
    <w:p w14:paraId="02DD343A" w14:textId="77777777" w:rsidR="00F0743A" w:rsidRDefault="00000000">
      <w:pPr>
        <w:pStyle w:val="Prrafodelista"/>
        <w:numPr>
          <w:ilvl w:val="5"/>
          <w:numId w:val="22"/>
        </w:numPr>
        <w:tabs>
          <w:tab w:val="left" w:pos="2911"/>
        </w:tabs>
        <w:spacing w:before="2" w:line="268" w:lineRule="auto"/>
        <w:ind w:right="336"/>
        <w:jc w:val="both"/>
      </w:pPr>
      <w: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7B29379C" w14:textId="77777777" w:rsidR="00F0743A" w:rsidRDefault="00F0743A">
      <w:pPr>
        <w:pStyle w:val="Prrafodelista"/>
        <w:spacing w:line="268" w:lineRule="auto"/>
        <w:jc w:val="both"/>
        <w:sectPr w:rsidR="00F0743A">
          <w:pgSz w:w="12240" w:h="15840"/>
          <w:pgMar w:top="2220" w:right="1080" w:bottom="1360" w:left="1080" w:header="751" w:footer="1156" w:gutter="0"/>
          <w:cols w:space="720"/>
        </w:sectPr>
      </w:pPr>
    </w:p>
    <w:p w14:paraId="774751C2" w14:textId="77777777" w:rsidR="00F0743A" w:rsidRDefault="00000000">
      <w:pPr>
        <w:pStyle w:val="Ttulo3"/>
        <w:numPr>
          <w:ilvl w:val="3"/>
          <w:numId w:val="22"/>
        </w:numPr>
        <w:tabs>
          <w:tab w:val="left" w:pos="1471"/>
        </w:tabs>
        <w:spacing w:before="50"/>
        <w:rPr>
          <w:rFonts w:ascii="Calibri Light"/>
        </w:rPr>
      </w:pPr>
      <w:bookmarkStart w:id="56" w:name="_bookmark56"/>
      <w:bookmarkEnd w:id="56"/>
      <w:r>
        <w:rPr>
          <w:rFonts w:ascii="Calibri Light"/>
        </w:rPr>
        <w:lastRenderedPageBreak/>
        <w:t>Tipo</w:t>
      </w:r>
      <w:r>
        <w:rPr>
          <w:rFonts w:ascii="Calibri Light"/>
          <w:spacing w:val="-3"/>
        </w:rPr>
        <w:t xml:space="preserve"> </w:t>
      </w:r>
      <w:r>
        <w:rPr>
          <w:rFonts w:ascii="Calibri Light"/>
        </w:rPr>
        <w:t>de</w:t>
      </w:r>
      <w:r>
        <w:rPr>
          <w:rFonts w:ascii="Calibri Light"/>
          <w:spacing w:val="-3"/>
        </w:rPr>
        <w:t xml:space="preserve"> </w:t>
      </w:r>
      <w:r>
        <w:rPr>
          <w:rFonts w:ascii="Calibri Light"/>
          <w:spacing w:val="-2"/>
        </w:rPr>
        <w:t>conectores</w:t>
      </w:r>
    </w:p>
    <w:p w14:paraId="06187A96" w14:textId="77777777" w:rsidR="00F0743A" w:rsidRDefault="00000000">
      <w:pPr>
        <w:pStyle w:val="Prrafodelista"/>
        <w:numPr>
          <w:ilvl w:val="4"/>
          <w:numId w:val="22"/>
        </w:numPr>
        <w:tabs>
          <w:tab w:val="left" w:pos="2191"/>
        </w:tabs>
        <w:spacing w:before="156" w:line="268" w:lineRule="auto"/>
        <w:ind w:right="338"/>
        <w:jc w:val="both"/>
      </w:pPr>
      <w:r>
        <w:t>Todos los conectores y prensas destinadas a instalaciones de 60 kV podrán ser diseñados y dimensionados a prueba de efecto corona en las condiciones normales de operación.</w:t>
      </w:r>
    </w:p>
    <w:p w14:paraId="742390C0" w14:textId="77777777" w:rsidR="00F0743A" w:rsidRDefault="00000000">
      <w:pPr>
        <w:pStyle w:val="Prrafodelista"/>
        <w:numPr>
          <w:ilvl w:val="4"/>
          <w:numId w:val="22"/>
        </w:numPr>
        <w:tabs>
          <w:tab w:val="left" w:pos="2191"/>
        </w:tabs>
        <w:spacing w:line="268" w:lineRule="auto"/>
        <w:ind w:right="336"/>
        <w:jc w:val="both"/>
      </w:pPr>
      <w:r>
        <w:t>En un mismo conector deberán hacerse primero la unión a compresión y luego la unión con pernos.</w:t>
      </w:r>
    </w:p>
    <w:p w14:paraId="137501CD" w14:textId="77777777" w:rsidR="00F0743A" w:rsidRDefault="00000000">
      <w:pPr>
        <w:pStyle w:val="Prrafodelista"/>
        <w:numPr>
          <w:ilvl w:val="4"/>
          <w:numId w:val="22"/>
        </w:numPr>
        <w:tabs>
          <w:tab w:val="left" w:pos="2191"/>
        </w:tabs>
        <w:spacing w:before="1" w:line="268" w:lineRule="auto"/>
        <w:ind w:right="339"/>
        <w:jc w:val="both"/>
      </w:pPr>
      <w:r>
        <w:t xml:space="preserve">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w:t>
      </w:r>
      <w:proofErr w:type="gramStart"/>
      <w:r>
        <w:t>Jefe</w:t>
      </w:r>
      <w:proofErr w:type="gramEnd"/>
      <w:r>
        <w:t>.</w:t>
      </w:r>
    </w:p>
    <w:p w14:paraId="0AD2C641" w14:textId="77777777" w:rsidR="00F0743A" w:rsidRDefault="00F0743A">
      <w:pPr>
        <w:pStyle w:val="Textoindependiente"/>
        <w:ind w:left="0"/>
      </w:pPr>
    </w:p>
    <w:p w14:paraId="530C689B" w14:textId="77777777" w:rsidR="00F0743A" w:rsidRDefault="00F0743A">
      <w:pPr>
        <w:pStyle w:val="Textoindependiente"/>
        <w:spacing w:before="5"/>
        <w:ind w:left="0"/>
      </w:pPr>
    </w:p>
    <w:p w14:paraId="1E15D69B" w14:textId="77777777" w:rsidR="00F0743A" w:rsidRDefault="00000000">
      <w:pPr>
        <w:pStyle w:val="Ttulo3"/>
        <w:numPr>
          <w:ilvl w:val="3"/>
          <w:numId w:val="22"/>
        </w:numPr>
        <w:tabs>
          <w:tab w:val="left" w:pos="1471"/>
        </w:tabs>
        <w:spacing w:before="1"/>
        <w:rPr>
          <w:rFonts w:ascii="Calibri Light" w:hAnsi="Calibri Light"/>
        </w:rPr>
      </w:pPr>
      <w:bookmarkStart w:id="57" w:name="_bookmark57"/>
      <w:bookmarkEnd w:id="57"/>
      <w:r>
        <w:rPr>
          <w:rFonts w:ascii="Calibri Light" w:hAnsi="Calibri Light"/>
        </w:rPr>
        <w:t>Uniones</w:t>
      </w:r>
      <w:r>
        <w:rPr>
          <w:rFonts w:ascii="Calibri Light" w:hAnsi="Calibri Light"/>
          <w:spacing w:val="-3"/>
        </w:rPr>
        <w:t xml:space="preserve"> </w:t>
      </w:r>
      <w:r>
        <w:rPr>
          <w:rFonts w:ascii="Calibri Light" w:hAnsi="Calibri Light"/>
        </w:rPr>
        <w:t>a</w:t>
      </w:r>
      <w:r>
        <w:rPr>
          <w:rFonts w:ascii="Calibri Light" w:hAnsi="Calibri Light"/>
          <w:spacing w:val="-2"/>
        </w:rPr>
        <w:t xml:space="preserve"> compresión</w:t>
      </w:r>
    </w:p>
    <w:p w14:paraId="46D6B90C" w14:textId="77777777" w:rsidR="00F0743A" w:rsidRDefault="00000000">
      <w:pPr>
        <w:pStyle w:val="Prrafodelista"/>
        <w:numPr>
          <w:ilvl w:val="4"/>
          <w:numId w:val="22"/>
        </w:numPr>
        <w:tabs>
          <w:tab w:val="left" w:pos="2191"/>
        </w:tabs>
        <w:spacing w:before="156" w:line="268" w:lineRule="auto"/>
        <w:ind w:right="337"/>
        <w:jc w:val="both"/>
      </w:pPr>
      <w:r>
        <w:t>Limpiar cuidadosamente las hebras en la parte que el cable será comprimido, para eliminar toda la grasa, alquitrán o materias extrañas. Se podrá usar un solvente de buena calidad, o una escobilla de acero suave, si fuera necesario.</w:t>
      </w:r>
    </w:p>
    <w:p w14:paraId="3685D8CD" w14:textId="77777777" w:rsidR="00F0743A" w:rsidRDefault="00000000">
      <w:pPr>
        <w:pStyle w:val="Prrafodelista"/>
        <w:numPr>
          <w:ilvl w:val="4"/>
          <w:numId w:val="22"/>
        </w:numPr>
        <w:tabs>
          <w:tab w:val="left" w:pos="2191"/>
        </w:tabs>
        <w:spacing w:line="268" w:lineRule="auto"/>
        <w:ind w:right="336"/>
        <w:jc w:val="both"/>
      </w:pPr>
      <w:r>
        <w:t>Deberá amarrarse o embarrilarse el extremo del conductor para cortarlo en ángulo recto con respecto a su eje longitudinal, procediendo enseguida a la limpieza según</w:t>
      </w:r>
      <w:r>
        <w:rPr>
          <w:spacing w:val="40"/>
        </w:rPr>
        <w:t xml:space="preserve"> </w:t>
      </w:r>
      <w:r>
        <w:t>lo indicado anteriormente.</w:t>
      </w:r>
    </w:p>
    <w:p w14:paraId="47DB0956" w14:textId="77777777" w:rsidR="00F0743A" w:rsidRDefault="00000000">
      <w:pPr>
        <w:pStyle w:val="Prrafodelista"/>
        <w:numPr>
          <w:ilvl w:val="4"/>
          <w:numId w:val="22"/>
        </w:numPr>
        <w:tabs>
          <w:tab w:val="left" w:pos="2191"/>
        </w:tabs>
        <w:spacing w:line="266" w:lineRule="auto"/>
        <w:ind w:right="337"/>
        <w:jc w:val="both"/>
      </w:pPr>
      <w:r>
        <w:t>Se sacará a continuación la amarra o embarrilado, y se introducirá el conductor en la parte a compresión del conector, hasta que tope en el fondo.</w:t>
      </w:r>
    </w:p>
    <w:p w14:paraId="3902126B" w14:textId="77777777" w:rsidR="00F0743A" w:rsidRDefault="00000000">
      <w:pPr>
        <w:pStyle w:val="Prrafodelista"/>
        <w:numPr>
          <w:ilvl w:val="4"/>
          <w:numId w:val="22"/>
        </w:numPr>
        <w:tabs>
          <w:tab w:val="left" w:pos="2191"/>
        </w:tabs>
        <w:spacing w:before="7" w:line="268" w:lineRule="auto"/>
        <w:ind w:right="334"/>
        <w:jc w:val="both"/>
      </w:pPr>
      <w:r>
        <w:t>Se efectuará la primera compresión en la parte más cercana al extremo del</w:t>
      </w:r>
      <w:r>
        <w:rPr>
          <w:spacing w:val="40"/>
        </w:rPr>
        <w:t xml:space="preserve"> </w:t>
      </w:r>
      <w:r>
        <w:t xml:space="preserve">conductor introducido en el conector. Las compresiones siguientes se harán desde la primera hacia el extremo del conector, traslapándose un tercio el espacio </w:t>
      </w:r>
      <w:r>
        <w:rPr>
          <w:spacing w:val="-2"/>
        </w:rPr>
        <w:t>comprimido.</w:t>
      </w:r>
    </w:p>
    <w:p w14:paraId="1F89551C" w14:textId="77777777" w:rsidR="00F0743A" w:rsidRDefault="00F0743A">
      <w:pPr>
        <w:pStyle w:val="Textoindependiente"/>
        <w:ind w:left="0"/>
      </w:pPr>
    </w:p>
    <w:p w14:paraId="7292DC86" w14:textId="77777777" w:rsidR="00F0743A" w:rsidRDefault="00F0743A">
      <w:pPr>
        <w:pStyle w:val="Textoindependiente"/>
        <w:spacing w:before="4"/>
        <w:ind w:left="0"/>
      </w:pPr>
    </w:p>
    <w:p w14:paraId="0722FA38" w14:textId="77777777" w:rsidR="00F0743A" w:rsidRDefault="00000000">
      <w:pPr>
        <w:pStyle w:val="Ttulo3"/>
        <w:numPr>
          <w:ilvl w:val="3"/>
          <w:numId w:val="22"/>
        </w:numPr>
        <w:tabs>
          <w:tab w:val="left" w:pos="1471"/>
        </w:tabs>
        <w:rPr>
          <w:rFonts w:ascii="Calibri Light"/>
        </w:rPr>
      </w:pPr>
      <w:bookmarkStart w:id="58" w:name="_bookmark58"/>
      <w:bookmarkEnd w:id="58"/>
      <w:r>
        <w:rPr>
          <w:rFonts w:ascii="Calibri Light"/>
        </w:rPr>
        <w:t>Uniones</w:t>
      </w:r>
      <w:r>
        <w:rPr>
          <w:rFonts w:ascii="Calibri Light"/>
          <w:spacing w:val="-3"/>
        </w:rPr>
        <w:t xml:space="preserve"> </w:t>
      </w:r>
      <w:r>
        <w:rPr>
          <w:rFonts w:ascii="Calibri Light"/>
        </w:rPr>
        <w:t>con</w:t>
      </w:r>
      <w:r>
        <w:rPr>
          <w:rFonts w:ascii="Calibri Light"/>
          <w:spacing w:val="-2"/>
        </w:rPr>
        <w:t xml:space="preserve"> pernos</w:t>
      </w:r>
    </w:p>
    <w:p w14:paraId="63E5DB6E" w14:textId="77777777" w:rsidR="00F0743A" w:rsidRDefault="00000000">
      <w:pPr>
        <w:pStyle w:val="Textoindependiente"/>
        <w:spacing w:before="156" w:line="268" w:lineRule="auto"/>
        <w:ind w:right="334"/>
        <w:jc w:val="both"/>
      </w:pPr>
      <w:r>
        <w:t>Los</w:t>
      </w:r>
      <w:r>
        <w:rPr>
          <w:spacing w:val="-3"/>
        </w:rPr>
        <w:t xml:space="preserve"> </w:t>
      </w:r>
      <w:r>
        <w:t>pernos</w:t>
      </w:r>
      <w:r>
        <w:rPr>
          <w:spacing w:val="-2"/>
        </w:rPr>
        <w:t xml:space="preserve"> </w:t>
      </w:r>
      <w:r>
        <w:t>del</w:t>
      </w:r>
      <w:r>
        <w:rPr>
          <w:spacing w:val="-3"/>
        </w:rPr>
        <w:t xml:space="preserve"> </w:t>
      </w:r>
      <w:r>
        <w:t>conector</w:t>
      </w:r>
      <w:r>
        <w:rPr>
          <w:spacing w:val="-4"/>
        </w:rPr>
        <w:t xml:space="preserve"> </w:t>
      </w:r>
      <w:r>
        <w:t>deberán</w:t>
      </w:r>
      <w:r>
        <w:rPr>
          <w:spacing w:val="-2"/>
        </w:rPr>
        <w:t xml:space="preserve"> </w:t>
      </w:r>
      <w:r>
        <w:t>apretarse,</w:t>
      </w:r>
      <w:r>
        <w:rPr>
          <w:spacing w:val="-3"/>
        </w:rPr>
        <w:t xml:space="preserve"> </w:t>
      </w:r>
      <w:r>
        <w:t>en</w:t>
      </w:r>
      <w:r>
        <w:rPr>
          <w:spacing w:val="-2"/>
        </w:rPr>
        <w:t xml:space="preserve"> </w:t>
      </w:r>
      <w:r>
        <w:t>cada</w:t>
      </w:r>
      <w:r>
        <w:rPr>
          <w:spacing w:val="-2"/>
        </w:rPr>
        <w:t xml:space="preserve"> </w:t>
      </w:r>
      <w:r>
        <w:t>tapa,</w:t>
      </w:r>
      <w:r>
        <w:rPr>
          <w:spacing w:val="-2"/>
        </w:rPr>
        <w:t xml:space="preserve"> </w:t>
      </w:r>
      <w:r>
        <w:t>alternativa</w:t>
      </w:r>
      <w:r>
        <w:rPr>
          <w:spacing w:val="-3"/>
        </w:rPr>
        <w:t xml:space="preserve"> </w:t>
      </w:r>
      <w:r>
        <w:t>y</w:t>
      </w:r>
      <w:r>
        <w:rPr>
          <w:spacing w:val="-1"/>
        </w:rPr>
        <w:t xml:space="preserve"> </w:t>
      </w:r>
      <w:r>
        <w:t>gradualmente</w:t>
      </w:r>
      <w:r>
        <w:rPr>
          <w:spacing w:val="-1"/>
        </w:rPr>
        <w:t xml:space="preserve"> </w:t>
      </w:r>
      <w:r>
        <w:t>hasta</w:t>
      </w:r>
      <w:r>
        <w:rPr>
          <w:spacing w:val="-4"/>
        </w:rPr>
        <w:t xml:space="preserve"> </w:t>
      </w:r>
      <w:r>
        <w:t>el torque indicado en los planos del conector, el cual deberá ser aplicado con una llave de torque debidamente calibrada y su valor cumplido estrictamente.</w:t>
      </w:r>
    </w:p>
    <w:p w14:paraId="042007CC" w14:textId="77777777" w:rsidR="00F0743A" w:rsidRDefault="00000000">
      <w:pPr>
        <w:pStyle w:val="Textoindependiente"/>
        <w:spacing w:before="121" w:line="268" w:lineRule="auto"/>
        <w:ind w:right="334"/>
        <w:jc w:val="both"/>
      </w:pPr>
      <w:r>
        <w:t>Cada perno</w:t>
      </w:r>
      <w:r>
        <w:rPr>
          <w:spacing w:val="-2"/>
        </w:rPr>
        <w:t xml:space="preserve"> </w:t>
      </w:r>
      <w:r>
        <w:t>estará provisto con una tuerca del tipo hexagonal, una arandela de presión y una arandela plana del mismo</w:t>
      </w:r>
      <w:r>
        <w:rPr>
          <w:spacing w:val="-1"/>
        </w:rPr>
        <w:t xml:space="preserve"> </w:t>
      </w:r>
      <w:r>
        <w:t>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5BD7C1BF"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7F30B5C4" w14:textId="77777777" w:rsidR="00F0743A" w:rsidRDefault="00000000">
      <w:pPr>
        <w:pStyle w:val="Textoindependiente"/>
        <w:spacing w:before="51" w:after="52"/>
        <w:ind w:left="1" w:right="2"/>
        <w:jc w:val="center"/>
        <w:rPr>
          <w:rFonts w:ascii="Arial MT"/>
        </w:rPr>
      </w:pPr>
      <w:r>
        <w:rPr>
          <w:rFonts w:ascii="Arial MT"/>
          <w:w w:val="80"/>
        </w:rPr>
        <w:lastRenderedPageBreak/>
        <w:t>Tabla</w:t>
      </w:r>
      <w:r>
        <w:rPr>
          <w:rFonts w:ascii="Arial MT"/>
          <w:spacing w:val="-5"/>
        </w:rPr>
        <w:t xml:space="preserve"> </w:t>
      </w:r>
      <w:r>
        <w:rPr>
          <w:rFonts w:ascii="Arial MT"/>
          <w:w w:val="80"/>
        </w:rPr>
        <w:t>1.</w:t>
      </w:r>
      <w:r>
        <w:rPr>
          <w:rFonts w:ascii="Arial MT"/>
          <w:spacing w:val="-5"/>
        </w:rPr>
        <w:t xml:space="preserve"> </w:t>
      </w:r>
      <w:r>
        <w:rPr>
          <w:rFonts w:ascii="Arial MT"/>
          <w:w w:val="80"/>
        </w:rPr>
        <w:t>Valores</w:t>
      </w:r>
      <w:r>
        <w:rPr>
          <w:rFonts w:ascii="Arial MT"/>
          <w:spacing w:val="-5"/>
        </w:rPr>
        <w:t xml:space="preserve"> </w:t>
      </w:r>
      <w:r>
        <w:rPr>
          <w:rFonts w:ascii="Arial MT"/>
          <w:w w:val="80"/>
        </w:rPr>
        <w:t>de</w:t>
      </w:r>
      <w:r>
        <w:rPr>
          <w:rFonts w:ascii="Arial MT"/>
          <w:spacing w:val="-6"/>
        </w:rPr>
        <w:t xml:space="preserve"> </w:t>
      </w:r>
      <w:r>
        <w:rPr>
          <w:rFonts w:ascii="Arial MT"/>
          <w:w w:val="80"/>
        </w:rPr>
        <w:t>torques</w:t>
      </w:r>
      <w:r>
        <w:rPr>
          <w:rFonts w:ascii="Arial MT"/>
          <w:spacing w:val="-7"/>
        </w:rPr>
        <w:t xml:space="preserve"> </w:t>
      </w:r>
      <w:r>
        <w:rPr>
          <w:rFonts w:ascii="Arial MT"/>
          <w:w w:val="80"/>
        </w:rPr>
        <w:t>de</w:t>
      </w:r>
      <w:r>
        <w:rPr>
          <w:rFonts w:ascii="Arial MT"/>
          <w:spacing w:val="-5"/>
        </w:rPr>
        <w:t xml:space="preserve"> </w:t>
      </w:r>
      <w:r>
        <w:rPr>
          <w:rFonts w:ascii="Arial MT"/>
          <w:w w:val="80"/>
        </w:rPr>
        <w:t>apriete</w:t>
      </w:r>
      <w:r>
        <w:rPr>
          <w:rFonts w:ascii="Arial MT"/>
          <w:spacing w:val="-8"/>
        </w:rPr>
        <w:t xml:space="preserve"> </w:t>
      </w:r>
      <w:r>
        <w:rPr>
          <w:rFonts w:ascii="Arial MT"/>
          <w:spacing w:val="-2"/>
          <w:w w:val="80"/>
        </w:rPr>
        <w:t>recomendados</w:t>
      </w:r>
    </w:p>
    <w:tbl>
      <w:tblPr>
        <w:tblStyle w:val="TableNormal"/>
        <w:tblW w:w="0" w:type="auto"/>
        <w:tblInd w:w="922" w:type="dxa"/>
        <w:tblLayout w:type="fixed"/>
        <w:tblLook w:val="01E0" w:firstRow="1" w:lastRow="1" w:firstColumn="1" w:lastColumn="1" w:noHBand="0" w:noVBand="0"/>
      </w:tblPr>
      <w:tblGrid>
        <w:gridCol w:w="2739"/>
        <w:gridCol w:w="2903"/>
        <w:gridCol w:w="933"/>
        <w:gridCol w:w="551"/>
        <w:gridCol w:w="1113"/>
      </w:tblGrid>
      <w:tr w:rsidR="00F0743A" w14:paraId="348DF884" w14:textId="77777777">
        <w:trPr>
          <w:trHeight w:val="824"/>
        </w:trPr>
        <w:tc>
          <w:tcPr>
            <w:tcW w:w="2739" w:type="dxa"/>
            <w:tcBorders>
              <w:top w:val="single" w:sz="8" w:space="0" w:color="000000"/>
              <w:bottom w:val="single" w:sz="8" w:space="0" w:color="000000"/>
            </w:tcBorders>
          </w:tcPr>
          <w:p w14:paraId="0ABA2A4D" w14:textId="77777777" w:rsidR="00F0743A" w:rsidRDefault="00000000">
            <w:pPr>
              <w:pStyle w:val="TableParagraph"/>
              <w:spacing w:before="2" w:line="237" w:lineRule="auto"/>
              <w:ind w:left="142" w:right="159"/>
              <w:jc w:val="center"/>
              <w:rPr>
                <w:rFonts w:ascii="Arial" w:hAnsi="Arial"/>
                <w:b/>
                <w:sz w:val="24"/>
              </w:rPr>
            </w:pPr>
            <w:r>
              <w:rPr>
                <w:rFonts w:ascii="Arial" w:hAnsi="Arial"/>
                <w:b/>
                <w:w w:val="80"/>
                <w:sz w:val="24"/>
              </w:rPr>
              <w:t>Diámetro</w:t>
            </w:r>
            <w:r>
              <w:rPr>
                <w:rFonts w:ascii="Arial" w:hAnsi="Arial"/>
                <w:b/>
                <w:spacing w:val="-1"/>
                <w:w w:val="80"/>
                <w:sz w:val="24"/>
              </w:rPr>
              <w:t xml:space="preserve"> </w:t>
            </w:r>
            <w:r>
              <w:rPr>
                <w:rFonts w:ascii="Arial" w:hAnsi="Arial"/>
                <w:b/>
                <w:w w:val="80"/>
                <w:sz w:val="24"/>
              </w:rPr>
              <w:t>del perno</w:t>
            </w:r>
            <w:r>
              <w:rPr>
                <w:rFonts w:ascii="Arial" w:hAnsi="Arial"/>
                <w:b/>
                <w:spacing w:val="-1"/>
                <w:w w:val="80"/>
                <w:sz w:val="24"/>
              </w:rPr>
              <w:t xml:space="preserve"> </w:t>
            </w:r>
            <w:r>
              <w:rPr>
                <w:rFonts w:ascii="Arial" w:hAnsi="Arial"/>
                <w:b/>
                <w:w w:val="80"/>
                <w:sz w:val="24"/>
              </w:rPr>
              <w:t xml:space="preserve">Acero </w:t>
            </w:r>
            <w:r>
              <w:rPr>
                <w:rFonts w:ascii="Arial" w:hAnsi="Arial"/>
                <w:b/>
                <w:w w:val="90"/>
                <w:sz w:val="24"/>
              </w:rPr>
              <w:t>o</w:t>
            </w:r>
            <w:r>
              <w:rPr>
                <w:rFonts w:ascii="Arial" w:hAnsi="Arial"/>
                <w:b/>
                <w:spacing w:val="-8"/>
                <w:w w:val="90"/>
                <w:sz w:val="24"/>
              </w:rPr>
              <w:t xml:space="preserve"> </w:t>
            </w:r>
            <w:r>
              <w:rPr>
                <w:rFonts w:ascii="Arial" w:hAnsi="Arial"/>
                <w:b/>
                <w:w w:val="90"/>
                <w:sz w:val="24"/>
              </w:rPr>
              <w:t>bronce</w:t>
            </w:r>
            <w:r>
              <w:rPr>
                <w:rFonts w:ascii="Arial" w:hAnsi="Arial"/>
                <w:b/>
                <w:spacing w:val="-10"/>
                <w:w w:val="90"/>
                <w:sz w:val="24"/>
              </w:rPr>
              <w:t xml:space="preserve"> </w:t>
            </w:r>
            <w:proofErr w:type="spellStart"/>
            <w:r>
              <w:rPr>
                <w:rFonts w:ascii="Arial" w:hAnsi="Arial"/>
                <w:b/>
                <w:w w:val="90"/>
                <w:sz w:val="24"/>
              </w:rPr>
              <w:t>silicoso</w:t>
            </w:r>
            <w:proofErr w:type="spellEnd"/>
          </w:p>
          <w:p w14:paraId="22F57676" w14:textId="77777777" w:rsidR="00F0743A" w:rsidRDefault="00000000">
            <w:pPr>
              <w:pStyle w:val="TableParagraph"/>
              <w:spacing w:before="1" w:line="255" w:lineRule="exact"/>
              <w:ind w:left="144" w:right="159"/>
              <w:jc w:val="center"/>
              <w:rPr>
                <w:rFonts w:ascii="Arial"/>
                <w:b/>
                <w:sz w:val="24"/>
              </w:rPr>
            </w:pPr>
            <w:r>
              <w:rPr>
                <w:rFonts w:ascii="Arial"/>
                <w:b/>
                <w:spacing w:val="-2"/>
                <w:w w:val="90"/>
                <w:sz w:val="24"/>
              </w:rPr>
              <w:t>(pulgada)</w:t>
            </w:r>
          </w:p>
        </w:tc>
        <w:tc>
          <w:tcPr>
            <w:tcW w:w="2903" w:type="dxa"/>
            <w:tcBorders>
              <w:top w:val="single" w:sz="8" w:space="0" w:color="000000"/>
              <w:bottom w:val="single" w:sz="8" w:space="0" w:color="000000"/>
            </w:tcBorders>
          </w:tcPr>
          <w:p w14:paraId="3DCE3FF8" w14:textId="77777777" w:rsidR="00F0743A" w:rsidRDefault="00000000">
            <w:pPr>
              <w:pStyle w:val="TableParagraph"/>
              <w:spacing w:before="2" w:line="237" w:lineRule="auto"/>
              <w:ind w:left="976" w:right="169" w:hanging="790"/>
              <w:rPr>
                <w:rFonts w:ascii="Arial"/>
                <w:b/>
                <w:sz w:val="24"/>
              </w:rPr>
            </w:pPr>
            <w:r>
              <w:rPr>
                <w:rFonts w:ascii="Arial"/>
                <w:b/>
                <w:w w:val="80"/>
                <w:sz w:val="24"/>
              </w:rPr>
              <w:t>Torque</w:t>
            </w:r>
            <w:r>
              <w:rPr>
                <w:rFonts w:ascii="Arial"/>
                <w:b/>
                <w:spacing w:val="-1"/>
                <w:w w:val="80"/>
                <w:sz w:val="24"/>
              </w:rPr>
              <w:t xml:space="preserve"> </w:t>
            </w:r>
            <w:r>
              <w:rPr>
                <w:rFonts w:ascii="Arial"/>
                <w:b/>
                <w:w w:val="80"/>
                <w:sz w:val="24"/>
              </w:rPr>
              <w:t>aproximado de</w:t>
            </w:r>
            <w:r>
              <w:rPr>
                <w:rFonts w:ascii="Arial"/>
                <w:b/>
                <w:spacing w:val="-1"/>
                <w:w w:val="80"/>
                <w:sz w:val="24"/>
              </w:rPr>
              <w:t xml:space="preserve"> </w:t>
            </w:r>
            <w:r>
              <w:rPr>
                <w:rFonts w:ascii="Arial"/>
                <w:b/>
                <w:w w:val="80"/>
                <w:sz w:val="24"/>
              </w:rPr>
              <w:t xml:space="preserve">falla </w:t>
            </w:r>
            <w:r>
              <w:rPr>
                <w:rFonts w:ascii="Arial"/>
                <w:b/>
                <w:spacing w:val="-2"/>
                <w:w w:val="90"/>
                <w:sz w:val="24"/>
              </w:rPr>
              <w:t>(</w:t>
            </w:r>
            <w:proofErr w:type="spellStart"/>
            <w:r>
              <w:rPr>
                <w:rFonts w:ascii="Arial"/>
                <w:b/>
                <w:spacing w:val="-2"/>
                <w:w w:val="90"/>
                <w:sz w:val="24"/>
              </w:rPr>
              <w:t>Lbs-Pulg</w:t>
            </w:r>
            <w:proofErr w:type="spellEnd"/>
            <w:r>
              <w:rPr>
                <w:rFonts w:ascii="Arial"/>
                <w:b/>
                <w:spacing w:val="-2"/>
                <w:w w:val="90"/>
                <w:sz w:val="24"/>
              </w:rPr>
              <w:t>)</w:t>
            </w:r>
          </w:p>
        </w:tc>
        <w:tc>
          <w:tcPr>
            <w:tcW w:w="2597" w:type="dxa"/>
            <w:gridSpan w:val="3"/>
            <w:tcBorders>
              <w:top w:val="single" w:sz="8" w:space="0" w:color="000000"/>
              <w:bottom w:val="single" w:sz="8" w:space="0" w:color="000000"/>
            </w:tcBorders>
          </w:tcPr>
          <w:p w14:paraId="2C78E24A" w14:textId="77777777" w:rsidR="00F0743A" w:rsidRDefault="00000000">
            <w:pPr>
              <w:pStyle w:val="TableParagraph"/>
              <w:spacing w:before="2" w:line="237" w:lineRule="auto"/>
              <w:ind w:left="171" w:right="123" w:firstLine="331"/>
              <w:rPr>
                <w:rFonts w:ascii="Arial"/>
                <w:b/>
                <w:sz w:val="24"/>
              </w:rPr>
            </w:pPr>
            <w:r>
              <w:rPr>
                <w:rFonts w:ascii="Arial"/>
                <w:b/>
                <w:w w:val="90"/>
                <w:sz w:val="24"/>
              </w:rPr>
              <w:t>Torque</w:t>
            </w:r>
            <w:r>
              <w:rPr>
                <w:rFonts w:ascii="Arial"/>
                <w:b/>
                <w:spacing w:val="-12"/>
                <w:w w:val="90"/>
                <w:sz w:val="24"/>
              </w:rPr>
              <w:t xml:space="preserve"> </w:t>
            </w:r>
            <w:r>
              <w:rPr>
                <w:rFonts w:ascii="Arial"/>
                <w:b/>
                <w:w w:val="90"/>
                <w:sz w:val="24"/>
              </w:rPr>
              <w:t>de</w:t>
            </w:r>
            <w:r>
              <w:rPr>
                <w:rFonts w:ascii="Arial"/>
                <w:b/>
                <w:spacing w:val="-10"/>
                <w:w w:val="90"/>
                <w:sz w:val="24"/>
              </w:rPr>
              <w:t xml:space="preserve"> </w:t>
            </w:r>
            <w:r>
              <w:rPr>
                <w:rFonts w:ascii="Arial"/>
                <w:b/>
                <w:w w:val="90"/>
                <w:sz w:val="24"/>
              </w:rPr>
              <w:t xml:space="preserve">apriete </w:t>
            </w:r>
            <w:r>
              <w:rPr>
                <w:rFonts w:ascii="Arial"/>
                <w:b/>
                <w:w w:val="80"/>
                <w:sz w:val="24"/>
              </w:rPr>
              <w:t>recomendado (</w:t>
            </w:r>
            <w:proofErr w:type="spellStart"/>
            <w:r>
              <w:rPr>
                <w:rFonts w:ascii="Arial"/>
                <w:b/>
                <w:w w:val="80"/>
                <w:sz w:val="24"/>
              </w:rPr>
              <w:t>Lbs-Pulg</w:t>
            </w:r>
            <w:proofErr w:type="spellEnd"/>
            <w:r>
              <w:rPr>
                <w:rFonts w:ascii="Arial"/>
                <w:b/>
                <w:w w:val="80"/>
                <w:sz w:val="24"/>
              </w:rPr>
              <w:t>)</w:t>
            </w:r>
          </w:p>
        </w:tc>
      </w:tr>
      <w:tr w:rsidR="00F0743A" w14:paraId="5FD2FEDA" w14:textId="77777777">
        <w:trPr>
          <w:trHeight w:val="276"/>
        </w:trPr>
        <w:tc>
          <w:tcPr>
            <w:tcW w:w="2739" w:type="dxa"/>
            <w:tcBorders>
              <w:top w:val="single" w:sz="8" w:space="0" w:color="000000"/>
            </w:tcBorders>
          </w:tcPr>
          <w:p w14:paraId="4583AC4E" w14:textId="77777777" w:rsidR="00F0743A" w:rsidRDefault="00000000">
            <w:pPr>
              <w:pStyle w:val="TableParagraph"/>
              <w:ind w:left="143" w:right="159"/>
              <w:jc w:val="center"/>
              <w:rPr>
                <w:sz w:val="24"/>
              </w:rPr>
            </w:pPr>
            <w:r>
              <w:rPr>
                <w:spacing w:val="-5"/>
                <w:w w:val="90"/>
                <w:sz w:val="24"/>
              </w:rPr>
              <w:t>3/8</w:t>
            </w:r>
          </w:p>
        </w:tc>
        <w:tc>
          <w:tcPr>
            <w:tcW w:w="2903" w:type="dxa"/>
            <w:tcBorders>
              <w:top w:val="single" w:sz="8" w:space="0" w:color="000000"/>
            </w:tcBorders>
          </w:tcPr>
          <w:p w14:paraId="677609B2" w14:textId="77777777" w:rsidR="00F0743A" w:rsidRDefault="00000000">
            <w:pPr>
              <w:pStyle w:val="TableParagraph"/>
              <w:ind w:left="16"/>
              <w:jc w:val="center"/>
              <w:rPr>
                <w:sz w:val="24"/>
              </w:rPr>
            </w:pPr>
            <w:r>
              <w:rPr>
                <w:spacing w:val="-5"/>
                <w:w w:val="90"/>
                <w:sz w:val="24"/>
              </w:rPr>
              <w:t>470</w:t>
            </w:r>
          </w:p>
        </w:tc>
        <w:tc>
          <w:tcPr>
            <w:tcW w:w="933" w:type="dxa"/>
            <w:tcBorders>
              <w:top w:val="single" w:sz="8" w:space="0" w:color="000000"/>
            </w:tcBorders>
          </w:tcPr>
          <w:p w14:paraId="365ED7F1" w14:textId="77777777" w:rsidR="00F0743A" w:rsidRDefault="00000000">
            <w:pPr>
              <w:pStyle w:val="TableParagraph"/>
              <w:ind w:right="220"/>
              <w:jc w:val="right"/>
              <w:rPr>
                <w:sz w:val="24"/>
              </w:rPr>
            </w:pPr>
            <w:r>
              <w:rPr>
                <w:spacing w:val="-5"/>
                <w:w w:val="90"/>
                <w:sz w:val="24"/>
              </w:rPr>
              <w:t>250</w:t>
            </w:r>
          </w:p>
        </w:tc>
        <w:tc>
          <w:tcPr>
            <w:tcW w:w="551" w:type="dxa"/>
            <w:tcBorders>
              <w:top w:val="single" w:sz="8" w:space="0" w:color="000000"/>
            </w:tcBorders>
          </w:tcPr>
          <w:p w14:paraId="6F8F1010" w14:textId="77777777" w:rsidR="00F0743A" w:rsidRDefault="00000000">
            <w:pPr>
              <w:pStyle w:val="TableParagraph"/>
              <w:ind w:right="38"/>
              <w:jc w:val="center"/>
              <w:rPr>
                <w:sz w:val="24"/>
              </w:rPr>
            </w:pPr>
            <w:r>
              <w:rPr>
                <w:spacing w:val="-10"/>
                <w:w w:val="90"/>
                <w:sz w:val="24"/>
              </w:rPr>
              <w:t>-</w:t>
            </w:r>
          </w:p>
        </w:tc>
        <w:tc>
          <w:tcPr>
            <w:tcW w:w="1113" w:type="dxa"/>
            <w:tcBorders>
              <w:top w:val="single" w:sz="8" w:space="0" w:color="000000"/>
            </w:tcBorders>
          </w:tcPr>
          <w:p w14:paraId="5E683C02" w14:textId="77777777" w:rsidR="00F0743A" w:rsidRDefault="00000000">
            <w:pPr>
              <w:pStyle w:val="TableParagraph"/>
              <w:ind w:left="314"/>
              <w:rPr>
                <w:sz w:val="24"/>
              </w:rPr>
            </w:pPr>
            <w:r>
              <w:rPr>
                <w:spacing w:val="-5"/>
                <w:w w:val="90"/>
                <w:sz w:val="24"/>
              </w:rPr>
              <w:t>300</w:t>
            </w:r>
          </w:p>
        </w:tc>
      </w:tr>
      <w:tr w:rsidR="00F0743A" w14:paraId="5722A1BC" w14:textId="77777777">
        <w:trPr>
          <w:trHeight w:val="276"/>
        </w:trPr>
        <w:tc>
          <w:tcPr>
            <w:tcW w:w="2739" w:type="dxa"/>
          </w:tcPr>
          <w:p w14:paraId="3C87E124" w14:textId="77777777" w:rsidR="00F0743A" w:rsidRDefault="00000000">
            <w:pPr>
              <w:pStyle w:val="TableParagraph"/>
              <w:ind w:left="143" w:right="159"/>
              <w:jc w:val="center"/>
              <w:rPr>
                <w:sz w:val="24"/>
              </w:rPr>
            </w:pPr>
            <w:r>
              <w:rPr>
                <w:spacing w:val="-5"/>
                <w:w w:val="90"/>
                <w:sz w:val="24"/>
              </w:rPr>
              <w:t>1/2</w:t>
            </w:r>
          </w:p>
        </w:tc>
        <w:tc>
          <w:tcPr>
            <w:tcW w:w="2903" w:type="dxa"/>
          </w:tcPr>
          <w:p w14:paraId="43D4E3CA" w14:textId="77777777" w:rsidR="00F0743A" w:rsidRDefault="00000000">
            <w:pPr>
              <w:pStyle w:val="TableParagraph"/>
              <w:ind w:left="16"/>
              <w:jc w:val="center"/>
              <w:rPr>
                <w:sz w:val="24"/>
              </w:rPr>
            </w:pPr>
            <w:r>
              <w:rPr>
                <w:spacing w:val="-5"/>
                <w:w w:val="90"/>
                <w:sz w:val="24"/>
              </w:rPr>
              <w:t>850</w:t>
            </w:r>
          </w:p>
        </w:tc>
        <w:tc>
          <w:tcPr>
            <w:tcW w:w="933" w:type="dxa"/>
          </w:tcPr>
          <w:p w14:paraId="5933A1AF" w14:textId="77777777" w:rsidR="00F0743A" w:rsidRDefault="00000000">
            <w:pPr>
              <w:pStyle w:val="TableParagraph"/>
              <w:ind w:right="220"/>
              <w:jc w:val="right"/>
              <w:rPr>
                <w:sz w:val="24"/>
              </w:rPr>
            </w:pPr>
            <w:r>
              <w:rPr>
                <w:spacing w:val="-5"/>
                <w:w w:val="90"/>
                <w:sz w:val="24"/>
              </w:rPr>
              <w:t>450</w:t>
            </w:r>
          </w:p>
        </w:tc>
        <w:tc>
          <w:tcPr>
            <w:tcW w:w="551" w:type="dxa"/>
          </w:tcPr>
          <w:p w14:paraId="2CCEA698" w14:textId="77777777" w:rsidR="00F0743A" w:rsidRDefault="00000000">
            <w:pPr>
              <w:pStyle w:val="TableParagraph"/>
              <w:ind w:right="38"/>
              <w:jc w:val="center"/>
              <w:rPr>
                <w:sz w:val="24"/>
              </w:rPr>
            </w:pPr>
            <w:r>
              <w:rPr>
                <w:spacing w:val="-10"/>
                <w:w w:val="90"/>
                <w:sz w:val="24"/>
              </w:rPr>
              <w:t>-</w:t>
            </w:r>
          </w:p>
        </w:tc>
        <w:tc>
          <w:tcPr>
            <w:tcW w:w="1113" w:type="dxa"/>
          </w:tcPr>
          <w:p w14:paraId="0ED9DDE7" w14:textId="77777777" w:rsidR="00F0743A" w:rsidRDefault="00000000">
            <w:pPr>
              <w:pStyle w:val="TableParagraph"/>
              <w:ind w:left="314"/>
              <w:rPr>
                <w:sz w:val="24"/>
              </w:rPr>
            </w:pPr>
            <w:r>
              <w:rPr>
                <w:spacing w:val="-5"/>
                <w:w w:val="90"/>
                <w:sz w:val="24"/>
              </w:rPr>
              <w:t>550</w:t>
            </w:r>
          </w:p>
        </w:tc>
      </w:tr>
      <w:tr w:rsidR="00F0743A" w14:paraId="1C10BB40" w14:textId="77777777">
        <w:trPr>
          <w:trHeight w:val="274"/>
        </w:trPr>
        <w:tc>
          <w:tcPr>
            <w:tcW w:w="2739" w:type="dxa"/>
            <w:tcBorders>
              <w:bottom w:val="single" w:sz="8" w:space="0" w:color="000000"/>
            </w:tcBorders>
          </w:tcPr>
          <w:p w14:paraId="66A399B0" w14:textId="77777777" w:rsidR="00F0743A" w:rsidRDefault="00000000">
            <w:pPr>
              <w:pStyle w:val="TableParagraph"/>
              <w:spacing w:line="255" w:lineRule="exact"/>
              <w:ind w:left="143" w:right="159"/>
              <w:jc w:val="center"/>
              <w:rPr>
                <w:sz w:val="24"/>
              </w:rPr>
            </w:pPr>
            <w:r>
              <w:rPr>
                <w:spacing w:val="-5"/>
                <w:w w:val="90"/>
                <w:sz w:val="24"/>
              </w:rPr>
              <w:t>5/8</w:t>
            </w:r>
          </w:p>
        </w:tc>
        <w:tc>
          <w:tcPr>
            <w:tcW w:w="2903" w:type="dxa"/>
            <w:tcBorders>
              <w:bottom w:val="single" w:sz="8" w:space="0" w:color="000000"/>
            </w:tcBorders>
          </w:tcPr>
          <w:p w14:paraId="2D4BE076" w14:textId="77777777" w:rsidR="00F0743A" w:rsidRDefault="00000000">
            <w:pPr>
              <w:pStyle w:val="TableParagraph"/>
              <w:spacing w:line="255" w:lineRule="exact"/>
              <w:ind w:left="16" w:right="2"/>
              <w:jc w:val="center"/>
              <w:rPr>
                <w:sz w:val="24"/>
              </w:rPr>
            </w:pPr>
            <w:r>
              <w:rPr>
                <w:spacing w:val="-4"/>
                <w:w w:val="90"/>
                <w:sz w:val="24"/>
              </w:rPr>
              <w:t>1.500</w:t>
            </w:r>
          </w:p>
        </w:tc>
        <w:tc>
          <w:tcPr>
            <w:tcW w:w="933" w:type="dxa"/>
            <w:tcBorders>
              <w:bottom w:val="single" w:sz="8" w:space="0" w:color="000000"/>
            </w:tcBorders>
          </w:tcPr>
          <w:p w14:paraId="52EEDB71" w14:textId="77777777" w:rsidR="00F0743A" w:rsidRDefault="00000000">
            <w:pPr>
              <w:pStyle w:val="TableParagraph"/>
              <w:spacing w:line="255" w:lineRule="exact"/>
              <w:ind w:right="220"/>
              <w:jc w:val="right"/>
              <w:rPr>
                <w:sz w:val="24"/>
              </w:rPr>
            </w:pPr>
            <w:r>
              <w:rPr>
                <w:spacing w:val="-5"/>
                <w:w w:val="90"/>
                <w:sz w:val="24"/>
              </w:rPr>
              <w:t>800</w:t>
            </w:r>
          </w:p>
        </w:tc>
        <w:tc>
          <w:tcPr>
            <w:tcW w:w="551" w:type="dxa"/>
            <w:tcBorders>
              <w:bottom w:val="single" w:sz="8" w:space="0" w:color="000000"/>
            </w:tcBorders>
          </w:tcPr>
          <w:p w14:paraId="30657051" w14:textId="77777777" w:rsidR="00F0743A" w:rsidRDefault="00000000">
            <w:pPr>
              <w:pStyle w:val="TableParagraph"/>
              <w:spacing w:line="255" w:lineRule="exact"/>
              <w:ind w:right="38"/>
              <w:jc w:val="center"/>
              <w:rPr>
                <w:sz w:val="24"/>
              </w:rPr>
            </w:pPr>
            <w:r>
              <w:rPr>
                <w:spacing w:val="-10"/>
                <w:w w:val="90"/>
                <w:sz w:val="24"/>
              </w:rPr>
              <w:t>-</w:t>
            </w:r>
          </w:p>
        </w:tc>
        <w:tc>
          <w:tcPr>
            <w:tcW w:w="1113" w:type="dxa"/>
            <w:tcBorders>
              <w:bottom w:val="single" w:sz="8" w:space="0" w:color="000000"/>
            </w:tcBorders>
          </w:tcPr>
          <w:p w14:paraId="3E92AD57" w14:textId="77777777" w:rsidR="00F0743A" w:rsidRDefault="00000000">
            <w:pPr>
              <w:pStyle w:val="TableParagraph"/>
              <w:spacing w:line="255" w:lineRule="exact"/>
              <w:ind w:left="262"/>
              <w:rPr>
                <w:sz w:val="24"/>
              </w:rPr>
            </w:pPr>
            <w:r>
              <w:rPr>
                <w:spacing w:val="-4"/>
                <w:w w:val="90"/>
                <w:sz w:val="24"/>
              </w:rPr>
              <w:t>1000</w:t>
            </w:r>
          </w:p>
        </w:tc>
      </w:tr>
    </w:tbl>
    <w:p w14:paraId="48EC3528" w14:textId="77777777" w:rsidR="00F0743A" w:rsidRDefault="00F0743A">
      <w:pPr>
        <w:pStyle w:val="Textoindependiente"/>
        <w:ind w:left="0"/>
        <w:rPr>
          <w:rFonts w:ascii="Arial MT"/>
        </w:rPr>
      </w:pPr>
    </w:p>
    <w:p w14:paraId="28C00E22" w14:textId="77777777" w:rsidR="00F0743A" w:rsidRDefault="00F0743A">
      <w:pPr>
        <w:pStyle w:val="Textoindependiente"/>
        <w:ind w:left="0"/>
        <w:rPr>
          <w:rFonts w:ascii="Arial MT"/>
        </w:rPr>
      </w:pPr>
    </w:p>
    <w:p w14:paraId="6AEAF695" w14:textId="77777777" w:rsidR="00F0743A" w:rsidRDefault="00F0743A">
      <w:pPr>
        <w:pStyle w:val="Textoindependiente"/>
        <w:spacing w:before="207"/>
        <w:ind w:left="0"/>
        <w:rPr>
          <w:rFonts w:ascii="Arial MT"/>
        </w:rPr>
      </w:pPr>
    </w:p>
    <w:p w14:paraId="53028FDD" w14:textId="77777777" w:rsidR="00F0743A" w:rsidRDefault="00000000">
      <w:pPr>
        <w:pStyle w:val="Ttulo1"/>
        <w:numPr>
          <w:ilvl w:val="1"/>
          <w:numId w:val="22"/>
        </w:numPr>
        <w:tabs>
          <w:tab w:val="left" w:pos="1046"/>
        </w:tabs>
      </w:pPr>
      <w:bookmarkStart w:id="59" w:name="_bookmark59"/>
      <w:bookmarkEnd w:id="59"/>
      <w:r>
        <w:t>CONJUNTOS</w:t>
      </w:r>
      <w:r>
        <w:rPr>
          <w:spacing w:val="-6"/>
        </w:rPr>
        <w:t xml:space="preserve"> </w:t>
      </w:r>
      <w:r>
        <w:t>COMPLETOS</w:t>
      </w:r>
      <w:r>
        <w:rPr>
          <w:spacing w:val="-5"/>
        </w:rPr>
        <w:t xml:space="preserve"> </w:t>
      </w:r>
      <w:r>
        <w:t>DE</w:t>
      </w:r>
      <w:r>
        <w:rPr>
          <w:spacing w:val="-5"/>
        </w:rPr>
        <w:t xml:space="preserve"> </w:t>
      </w:r>
      <w:r>
        <w:rPr>
          <w:spacing w:val="-2"/>
        </w:rPr>
        <w:t>ANCLAJE</w:t>
      </w:r>
    </w:p>
    <w:p w14:paraId="2455F41E" w14:textId="77777777" w:rsidR="00F0743A" w:rsidRDefault="00000000">
      <w:pPr>
        <w:pStyle w:val="Ttulo2"/>
        <w:numPr>
          <w:ilvl w:val="2"/>
          <w:numId w:val="22"/>
        </w:numPr>
        <w:tabs>
          <w:tab w:val="left" w:pos="1471"/>
        </w:tabs>
        <w:spacing w:before="157"/>
      </w:pPr>
      <w:bookmarkStart w:id="60" w:name="_bookmark60"/>
      <w:bookmarkEnd w:id="60"/>
      <w:r>
        <w:rPr>
          <w:spacing w:val="-2"/>
        </w:rPr>
        <w:t>ALCANCE</w:t>
      </w:r>
    </w:p>
    <w:p w14:paraId="1082ECC8" w14:textId="77777777" w:rsidR="00F0743A" w:rsidRDefault="00000000">
      <w:pPr>
        <w:pStyle w:val="Textoindependiente"/>
        <w:spacing w:before="156" w:line="268" w:lineRule="auto"/>
        <w:ind w:right="336"/>
        <w:jc w:val="both"/>
      </w:pPr>
      <w:r>
        <w:t>Esta especificación establece a los requerimientos y exigencias mínimas que se deberán cumplir en la instalación de los conjuntos de suspensión y/o anclaje para los conductores aéreos en los patios de A.T. de las obras del presente contrato.</w:t>
      </w:r>
    </w:p>
    <w:p w14:paraId="09C26BE2" w14:textId="77777777" w:rsidR="00F0743A" w:rsidRDefault="00F0743A">
      <w:pPr>
        <w:pStyle w:val="Textoindependiente"/>
        <w:ind w:left="0"/>
      </w:pPr>
    </w:p>
    <w:p w14:paraId="02B16B90" w14:textId="77777777" w:rsidR="00F0743A" w:rsidRDefault="00F0743A">
      <w:pPr>
        <w:pStyle w:val="Textoindependiente"/>
        <w:spacing w:before="5"/>
        <w:ind w:left="0"/>
      </w:pPr>
    </w:p>
    <w:p w14:paraId="6B78181A" w14:textId="77777777" w:rsidR="00F0743A" w:rsidRDefault="00000000">
      <w:pPr>
        <w:pStyle w:val="Ttulo2"/>
        <w:numPr>
          <w:ilvl w:val="2"/>
          <w:numId w:val="22"/>
        </w:numPr>
        <w:tabs>
          <w:tab w:val="left" w:pos="1471"/>
        </w:tabs>
      </w:pPr>
      <w:bookmarkStart w:id="61" w:name="_bookmark61"/>
      <w:bookmarkEnd w:id="61"/>
      <w:r>
        <w:t>MÉTODOS</w:t>
      </w:r>
      <w:r>
        <w:rPr>
          <w:spacing w:val="-3"/>
        </w:rPr>
        <w:t xml:space="preserve"> </w:t>
      </w:r>
      <w:r>
        <w:t>DE</w:t>
      </w:r>
      <w:r>
        <w:rPr>
          <w:spacing w:val="-1"/>
        </w:rPr>
        <w:t xml:space="preserve"> </w:t>
      </w:r>
      <w:r>
        <w:rPr>
          <w:spacing w:val="-2"/>
        </w:rPr>
        <w:t>TRABAJO</w:t>
      </w:r>
    </w:p>
    <w:p w14:paraId="79417E67" w14:textId="77777777" w:rsidR="00F0743A" w:rsidRDefault="00000000">
      <w:pPr>
        <w:pStyle w:val="Textoindependiente"/>
        <w:spacing w:before="156" w:line="268" w:lineRule="auto"/>
        <w:ind w:right="333"/>
        <w:jc w:val="both"/>
      </w:pPr>
      <w:r>
        <w:t xml:space="preserve">Con una anticipación mínima de quince (15) días al inicio de las faenas, el Adjudicatario deberá obtener la aprobación del Ingeniero </w:t>
      </w:r>
      <w:proofErr w:type="gramStart"/>
      <w:r>
        <w:t>Jefe</w:t>
      </w:r>
      <w:proofErr w:type="gramEnd"/>
      <w:r>
        <w:t xml:space="preserve"> del método y del equipo que usará. El Ingeniero </w:t>
      </w:r>
      <w:proofErr w:type="gramStart"/>
      <w:r>
        <w:t>Jefe</w:t>
      </w:r>
      <w:proofErr w:type="gramEnd"/>
      <w:r>
        <w:t xml:space="preserve"> aprobará o indicará las observaciones que le merezcan los antecedentes citados, dentro de los diez (10) días siguientes a su recepción.</w:t>
      </w:r>
    </w:p>
    <w:p w14:paraId="609B27FB" w14:textId="77777777" w:rsidR="00F0743A" w:rsidRDefault="00000000">
      <w:pPr>
        <w:pStyle w:val="Textoindependiente"/>
        <w:spacing w:before="120" w:line="271" w:lineRule="auto"/>
        <w:ind w:right="334"/>
        <w:jc w:val="both"/>
      </w:pPr>
      <w:r>
        <w:t xml:space="preserve">No podrá iniciarse la faena de instalación de conductores sin tener la aprobación del Ingeniero </w:t>
      </w:r>
      <w:proofErr w:type="gramStart"/>
      <w:r>
        <w:t>Jefe</w:t>
      </w:r>
      <w:proofErr w:type="gramEnd"/>
      <w:r>
        <w:t xml:space="preserve"> para el método y los equipos a utilizar.</w:t>
      </w:r>
    </w:p>
    <w:p w14:paraId="3B59BE0C" w14:textId="77777777" w:rsidR="00F0743A" w:rsidRDefault="00F0743A">
      <w:pPr>
        <w:pStyle w:val="Textoindependiente"/>
        <w:ind w:left="0"/>
      </w:pPr>
    </w:p>
    <w:p w14:paraId="7CDCA17B" w14:textId="77777777" w:rsidR="00F0743A" w:rsidRDefault="00F0743A">
      <w:pPr>
        <w:pStyle w:val="Textoindependiente"/>
        <w:spacing w:before="1"/>
        <w:ind w:left="0"/>
      </w:pPr>
    </w:p>
    <w:p w14:paraId="372BE4B2" w14:textId="77777777" w:rsidR="00F0743A" w:rsidRDefault="00000000">
      <w:pPr>
        <w:pStyle w:val="Ttulo2"/>
        <w:numPr>
          <w:ilvl w:val="2"/>
          <w:numId w:val="22"/>
        </w:numPr>
        <w:tabs>
          <w:tab w:val="left" w:pos="1471"/>
        </w:tabs>
      </w:pPr>
      <w:bookmarkStart w:id="62" w:name="_bookmark62"/>
      <w:bookmarkEnd w:id="62"/>
      <w:r>
        <w:t>MANIPULACIÓN</w:t>
      </w:r>
      <w:r>
        <w:rPr>
          <w:spacing w:val="-4"/>
        </w:rPr>
        <w:t xml:space="preserve"> </w:t>
      </w:r>
      <w:r>
        <w:t>Y</w:t>
      </w:r>
      <w:r>
        <w:rPr>
          <w:spacing w:val="-3"/>
        </w:rPr>
        <w:t xml:space="preserve"> </w:t>
      </w:r>
      <w:r>
        <w:t>ALMACENAMIENTO</w:t>
      </w:r>
      <w:r>
        <w:rPr>
          <w:spacing w:val="-3"/>
        </w:rPr>
        <w:t xml:space="preserve"> </w:t>
      </w:r>
      <w:r>
        <w:t>DE</w:t>
      </w:r>
      <w:r>
        <w:rPr>
          <w:spacing w:val="-2"/>
        </w:rPr>
        <w:t xml:space="preserve"> </w:t>
      </w:r>
      <w:r>
        <w:t>LOS</w:t>
      </w:r>
      <w:r>
        <w:rPr>
          <w:spacing w:val="-5"/>
        </w:rPr>
        <w:t xml:space="preserve"> </w:t>
      </w:r>
      <w:r>
        <w:rPr>
          <w:spacing w:val="-2"/>
        </w:rPr>
        <w:t>MATERIALES</w:t>
      </w:r>
    </w:p>
    <w:p w14:paraId="29F141A1" w14:textId="77777777" w:rsidR="00F0743A" w:rsidRDefault="00000000">
      <w:pPr>
        <w:pStyle w:val="Textoindependiente"/>
        <w:spacing w:before="155" w:line="268" w:lineRule="auto"/>
        <w:ind w:right="339"/>
        <w:jc w:val="both"/>
      </w:pPr>
      <w:r>
        <w:t>La manipulación de los materiales durante el transporte y montaje deberá hacerse de modo que éstos no resulten dañados.</w:t>
      </w:r>
    </w:p>
    <w:p w14:paraId="276F8379" w14:textId="77777777" w:rsidR="00F0743A" w:rsidRDefault="00000000">
      <w:pPr>
        <w:pStyle w:val="Textoindependiente"/>
        <w:spacing w:before="119" w:line="271" w:lineRule="auto"/>
        <w:ind w:right="335"/>
        <w:jc w:val="both"/>
      </w:pPr>
      <w:r>
        <w:t>El Adjudicatario deberá cumplir con lo establecido en las Estipulaciones comunes de suministro para equipos y materiales de estas especificaciones.</w:t>
      </w:r>
    </w:p>
    <w:p w14:paraId="7C138575" w14:textId="77777777" w:rsidR="00F0743A" w:rsidRDefault="00000000">
      <w:pPr>
        <w:pStyle w:val="Textoindependiente"/>
        <w:spacing w:before="116" w:line="268" w:lineRule="auto"/>
        <w:ind w:right="332"/>
        <w:jc w:val="both"/>
      </w:pPr>
      <w:r>
        <w:t>En el caso de los conductores y/o cables de guardia se deberá cuidar su instalación para no contaminarlo con materias corrosivas; especial cuidado se tendrá de que éstos no se contaminen con partículas de cobre.</w:t>
      </w:r>
    </w:p>
    <w:p w14:paraId="13F3C4CE"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09D1CA83" w14:textId="77777777" w:rsidR="00F0743A" w:rsidRDefault="00000000">
      <w:pPr>
        <w:pStyle w:val="Ttulo2"/>
        <w:numPr>
          <w:ilvl w:val="2"/>
          <w:numId w:val="22"/>
        </w:numPr>
        <w:tabs>
          <w:tab w:val="left" w:pos="1471"/>
        </w:tabs>
        <w:spacing w:before="50"/>
      </w:pPr>
      <w:bookmarkStart w:id="63" w:name="_bookmark63"/>
      <w:bookmarkEnd w:id="63"/>
      <w:r>
        <w:lastRenderedPageBreak/>
        <w:t>INSTALACIÓN</w:t>
      </w:r>
      <w:r>
        <w:rPr>
          <w:spacing w:val="-4"/>
        </w:rPr>
        <w:t xml:space="preserve"> </w:t>
      </w:r>
      <w:r>
        <w:t>DE</w:t>
      </w:r>
      <w:r>
        <w:rPr>
          <w:spacing w:val="-3"/>
        </w:rPr>
        <w:t xml:space="preserve"> </w:t>
      </w:r>
      <w:r>
        <w:t>CONJUNTOS</w:t>
      </w:r>
      <w:r>
        <w:rPr>
          <w:spacing w:val="-4"/>
        </w:rPr>
        <w:t xml:space="preserve"> </w:t>
      </w:r>
      <w:r>
        <w:t>DE</w:t>
      </w:r>
      <w:r>
        <w:rPr>
          <w:spacing w:val="-3"/>
        </w:rPr>
        <w:t xml:space="preserve"> </w:t>
      </w:r>
      <w:r>
        <w:rPr>
          <w:spacing w:val="-2"/>
        </w:rPr>
        <w:t>ANCLAJE</w:t>
      </w:r>
    </w:p>
    <w:p w14:paraId="5052B57E" w14:textId="77777777" w:rsidR="00F0743A" w:rsidRDefault="00000000">
      <w:pPr>
        <w:pStyle w:val="Textoindependiente"/>
        <w:spacing w:before="156" w:line="268" w:lineRule="auto"/>
        <w:ind w:right="337"/>
        <w:jc w:val="both"/>
      </w:pPr>
      <w:r>
        <w:t>Los conjuntos de anclaje de conductores y cables de guardia deberán armarse de acuerdo</w:t>
      </w:r>
      <w:r>
        <w:rPr>
          <w:spacing w:val="40"/>
        </w:rPr>
        <w:t xml:space="preserve"> </w:t>
      </w:r>
      <w:r>
        <w:t xml:space="preserve">con lo indicado en los planos del proyecto. El torque que requieran los pernos de los elementos componentes de los conjuntos de anclaje deberá alcanzarse con llave </w:t>
      </w:r>
      <w:r>
        <w:rPr>
          <w:spacing w:val="-2"/>
        </w:rPr>
        <w:t>dinamométrica.</w:t>
      </w:r>
    </w:p>
    <w:p w14:paraId="10097B91" w14:textId="77777777" w:rsidR="00F0743A" w:rsidRDefault="00000000">
      <w:pPr>
        <w:pStyle w:val="Textoindependiente"/>
        <w:spacing w:before="121" w:line="268" w:lineRule="auto"/>
        <w:ind w:right="333"/>
        <w:jc w:val="both"/>
      </w:pPr>
      <w:r>
        <w:t>Los conjuntos de anclaje se deberán izar hasta los puntos de fijación en la estructura de</w:t>
      </w:r>
      <w:r>
        <w:rPr>
          <w:spacing w:val="40"/>
        </w:rPr>
        <w:t xml:space="preserve"> </w:t>
      </w:r>
      <w:r>
        <w:t>modo que no se produzcan dobladuras o daños en los vástagos (espinas) o chavetas o cualquier otro tipo de daño en ninguno de los elementos componentes.</w:t>
      </w:r>
    </w:p>
    <w:p w14:paraId="56D62684" w14:textId="77777777" w:rsidR="00F0743A" w:rsidRDefault="00F0743A">
      <w:pPr>
        <w:pStyle w:val="Textoindependiente"/>
        <w:ind w:left="0"/>
      </w:pPr>
    </w:p>
    <w:p w14:paraId="709082AC" w14:textId="77777777" w:rsidR="00F0743A" w:rsidRDefault="00F0743A">
      <w:pPr>
        <w:pStyle w:val="Textoindependiente"/>
        <w:spacing w:before="6"/>
        <w:ind w:left="0"/>
      </w:pPr>
    </w:p>
    <w:p w14:paraId="72F1EFD3" w14:textId="77777777" w:rsidR="00F0743A" w:rsidRDefault="00000000">
      <w:pPr>
        <w:pStyle w:val="Ttulo2"/>
        <w:numPr>
          <w:ilvl w:val="2"/>
          <w:numId w:val="22"/>
        </w:numPr>
        <w:tabs>
          <w:tab w:val="left" w:pos="1471"/>
        </w:tabs>
        <w:spacing w:before="1"/>
      </w:pPr>
      <w:bookmarkStart w:id="64" w:name="_bookmark64"/>
      <w:bookmarkEnd w:id="64"/>
      <w:r>
        <w:t>INSTALACIÓN</w:t>
      </w:r>
      <w:r>
        <w:rPr>
          <w:spacing w:val="-4"/>
        </w:rPr>
        <w:t xml:space="preserve"> </w:t>
      </w:r>
      <w:r>
        <w:t>DE</w:t>
      </w:r>
      <w:r>
        <w:rPr>
          <w:spacing w:val="-3"/>
        </w:rPr>
        <w:t xml:space="preserve"> </w:t>
      </w:r>
      <w:r>
        <w:rPr>
          <w:spacing w:val="-2"/>
        </w:rPr>
        <w:t>GRAMPAS</w:t>
      </w:r>
    </w:p>
    <w:p w14:paraId="468A6EDC" w14:textId="77777777" w:rsidR="00F0743A" w:rsidRDefault="00000000">
      <w:pPr>
        <w:pStyle w:val="Prrafodelista"/>
        <w:numPr>
          <w:ilvl w:val="0"/>
          <w:numId w:val="14"/>
        </w:numPr>
        <w:tabs>
          <w:tab w:val="left" w:pos="2191"/>
        </w:tabs>
        <w:spacing w:before="153" w:line="268" w:lineRule="auto"/>
        <w:ind w:right="334"/>
      </w:pPr>
      <w:r>
        <w:t>Las</w:t>
      </w:r>
      <w:r>
        <w:rPr>
          <w:spacing w:val="40"/>
        </w:rPr>
        <w:t xml:space="preserve"> </w:t>
      </w:r>
      <w:r>
        <w:t>grampas</w:t>
      </w:r>
      <w:r>
        <w:rPr>
          <w:spacing w:val="40"/>
        </w:rPr>
        <w:t xml:space="preserve"> </w:t>
      </w:r>
      <w:r>
        <w:t>de</w:t>
      </w:r>
      <w:r>
        <w:rPr>
          <w:spacing w:val="40"/>
        </w:rPr>
        <w:t xml:space="preserve"> </w:t>
      </w:r>
      <w:r>
        <w:t>anclaje</w:t>
      </w:r>
      <w:r>
        <w:rPr>
          <w:spacing w:val="40"/>
        </w:rPr>
        <w:t xml:space="preserve"> </w:t>
      </w:r>
      <w:r>
        <w:t>serán</w:t>
      </w:r>
      <w:r>
        <w:rPr>
          <w:spacing w:val="40"/>
        </w:rPr>
        <w:t xml:space="preserve"> </w:t>
      </w:r>
      <w:r>
        <w:t>del</w:t>
      </w:r>
      <w:r>
        <w:rPr>
          <w:spacing w:val="40"/>
        </w:rPr>
        <w:t xml:space="preserve"> </w:t>
      </w:r>
      <w:r>
        <w:t>tipo</w:t>
      </w:r>
      <w:r>
        <w:rPr>
          <w:spacing w:val="40"/>
        </w:rPr>
        <w:t xml:space="preserve"> </w:t>
      </w:r>
      <w:r>
        <w:t>apernado</w:t>
      </w:r>
      <w:r>
        <w:rPr>
          <w:spacing w:val="40"/>
        </w:rPr>
        <w:t xml:space="preserve"> </w:t>
      </w:r>
      <w:r>
        <w:t>o</w:t>
      </w:r>
      <w:r>
        <w:rPr>
          <w:spacing w:val="40"/>
        </w:rPr>
        <w:t xml:space="preserve"> </w:t>
      </w:r>
      <w:r>
        <w:t>a</w:t>
      </w:r>
      <w:r>
        <w:rPr>
          <w:spacing w:val="40"/>
        </w:rPr>
        <w:t xml:space="preserve"> </w:t>
      </w:r>
      <w:r>
        <w:t>comprensión</w:t>
      </w:r>
      <w:r>
        <w:rPr>
          <w:spacing w:val="40"/>
        </w:rPr>
        <w:t xml:space="preserve"> </w:t>
      </w:r>
      <w:r>
        <w:t>según</w:t>
      </w:r>
      <w:r>
        <w:rPr>
          <w:spacing w:val="40"/>
        </w:rPr>
        <w:t xml:space="preserve"> </w:t>
      </w:r>
      <w:r>
        <w:t>lo</w:t>
      </w:r>
      <w:r>
        <w:rPr>
          <w:spacing w:val="40"/>
        </w:rPr>
        <w:t xml:space="preserve"> </w:t>
      </w:r>
      <w:r>
        <w:t>que especifique el Adjudicatario en la ingeniería de detalles.</w:t>
      </w:r>
    </w:p>
    <w:p w14:paraId="47CBB57A" w14:textId="77777777" w:rsidR="00F0743A" w:rsidRDefault="00000000">
      <w:pPr>
        <w:pStyle w:val="Prrafodelista"/>
        <w:numPr>
          <w:ilvl w:val="0"/>
          <w:numId w:val="14"/>
        </w:numPr>
        <w:tabs>
          <w:tab w:val="left" w:pos="2191"/>
        </w:tabs>
        <w:spacing w:before="1" w:line="266" w:lineRule="auto"/>
        <w:ind w:right="342"/>
      </w:pPr>
      <w:r>
        <w:t xml:space="preserve">No se podrá iniciar la instalación de grampas en un tramo recién tensado hasta que éste sea recibido conforme por el Ingeniero </w:t>
      </w:r>
      <w:proofErr w:type="gramStart"/>
      <w:r>
        <w:t>Jefe</w:t>
      </w:r>
      <w:proofErr w:type="gramEnd"/>
      <w:r>
        <w:t>.</w:t>
      </w:r>
    </w:p>
    <w:p w14:paraId="6CFDF511" w14:textId="77777777" w:rsidR="00F0743A" w:rsidRDefault="00000000">
      <w:pPr>
        <w:pStyle w:val="Prrafodelista"/>
        <w:numPr>
          <w:ilvl w:val="0"/>
          <w:numId w:val="14"/>
        </w:numPr>
        <w:tabs>
          <w:tab w:val="left" w:pos="2191"/>
        </w:tabs>
        <w:spacing w:before="7" w:line="266" w:lineRule="auto"/>
        <w:ind w:right="335"/>
      </w:pPr>
      <w:r>
        <w:t>Las grampas de anclaje</w:t>
      </w:r>
      <w:r>
        <w:rPr>
          <w:spacing w:val="-2"/>
        </w:rPr>
        <w:t xml:space="preserve"> </w:t>
      </w:r>
      <w:r>
        <w:t>del</w:t>
      </w:r>
      <w:r>
        <w:rPr>
          <w:spacing w:val="-1"/>
        </w:rPr>
        <w:t xml:space="preserve"> </w:t>
      </w:r>
      <w:r>
        <w:t>tipo de</w:t>
      </w:r>
      <w:r>
        <w:rPr>
          <w:spacing w:val="-1"/>
        </w:rPr>
        <w:t xml:space="preserve"> </w:t>
      </w:r>
      <w:r>
        <w:t>compresión deberán instalarse</w:t>
      </w:r>
      <w:r>
        <w:rPr>
          <w:spacing w:val="-2"/>
        </w:rPr>
        <w:t xml:space="preserve"> </w:t>
      </w:r>
      <w:r>
        <w:t>de acuerdo</w:t>
      </w:r>
      <w:r>
        <w:rPr>
          <w:spacing w:val="-3"/>
        </w:rPr>
        <w:t xml:space="preserve"> </w:t>
      </w:r>
      <w:r>
        <w:t>con</w:t>
      </w:r>
      <w:r>
        <w:rPr>
          <w:spacing w:val="-2"/>
        </w:rPr>
        <w:t xml:space="preserve"> </w:t>
      </w:r>
      <w:r>
        <w:t xml:space="preserve">las instrucciones que entregue el fabricante y en presencia del Ingeniero </w:t>
      </w:r>
      <w:proofErr w:type="gramStart"/>
      <w:r>
        <w:t>Jefe</w:t>
      </w:r>
      <w:proofErr w:type="gramEnd"/>
      <w:r>
        <w:t>.</w:t>
      </w:r>
    </w:p>
    <w:p w14:paraId="65AF6EA8" w14:textId="77777777" w:rsidR="00F0743A" w:rsidRDefault="00000000">
      <w:pPr>
        <w:pStyle w:val="Prrafodelista"/>
        <w:numPr>
          <w:ilvl w:val="0"/>
          <w:numId w:val="14"/>
        </w:numPr>
        <w:tabs>
          <w:tab w:val="left" w:pos="2191"/>
        </w:tabs>
        <w:spacing w:before="4" w:line="268" w:lineRule="auto"/>
        <w:ind w:right="338"/>
      </w:pPr>
      <w:r>
        <w:t xml:space="preserve">La compresión de las grampas de anclaje y de los puentes de unión eléctrica se hará con los equipos de compresión hidráulica que autorice el Ingeniero </w:t>
      </w:r>
      <w:proofErr w:type="gramStart"/>
      <w:r>
        <w:t>Jefe</w:t>
      </w:r>
      <w:proofErr w:type="gramEnd"/>
      <w:r>
        <w:t>.</w:t>
      </w:r>
    </w:p>
    <w:p w14:paraId="16350903" w14:textId="77777777" w:rsidR="00F0743A" w:rsidRDefault="00F0743A">
      <w:pPr>
        <w:pStyle w:val="Textoindependiente"/>
        <w:ind w:left="0"/>
      </w:pPr>
    </w:p>
    <w:p w14:paraId="0BA773BC" w14:textId="77777777" w:rsidR="00F0743A" w:rsidRDefault="00F0743A">
      <w:pPr>
        <w:pStyle w:val="Textoindependiente"/>
        <w:spacing w:before="6"/>
        <w:ind w:left="0"/>
      </w:pPr>
    </w:p>
    <w:p w14:paraId="320FBD41" w14:textId="77777777" w:rsidR="00F0743A" w:rsidRDefault="00000000">
      <w:pPr>
        <w:pStyle w:val="Ttulo2"/>
        <w:numPr>
          <w:ilvl w:val="2"/>
          <w:numId w:val="22"/>
        </w:numPr>
        <w:tabs>
          <w:tab w:val="left" w:pos="1471"/>
        </w:tabs>
      </w:pPr>
      <w:bookmarkStart w:id="65" w:name="_bookmark65"/>
      <w:bookmarkEnd w:id="65"/>
      <w:r>
        <w:t>CONEXIONES</w:t>
      </w:r>
      <w:r>
        <w:rPr>
          <w:spacing w:val="-3"/>
        </w:rPr>
        <w:t xml:space="preserve"> </w:t>
      </w:r>
      <w:r>
        <w:t>ELÉCTRICAS</w:t>
      </w:r>
      <w:r>
        <w:rPr>
          <w:spacing w:val="-3"/>
        </w:rPr>
        <w:t xml:space="preserve"> </w:t>
      </w:r>
      <w:r>
        <w:t>Y</w:t>
      </w:r>
      <w:r>
        <w:rPr>
          <w:spacing w:val="-3"/>
        </w:rPr>
        <w:t xml:space="preserve"> </w:t>
      </w:r>
      <w:r>
        <w:t>A</w:t>
      </w:r>
      <w:r>
        <w:rPr>
          <w:spacing w:val="-3"/>
        </w:rPr>
        <w:t xml:space="preserve"> </w:t>
      </w:r>
      <w:r>
        <w:rPr>
          <w:spacing w:val="-2"/>
        </w:rPr>
        <w:t>TIERRA</w:t>
      </w:r>
    </w:p>
    <w:p w14:paraId="20DC24CE" w14:textId="77777777" w:rsidR="00F0743A" w:rsidRDefault="00000000">
      <w:pPr>
        <w:pStyle w:val="Textoindependiente"/>
        <w:spacing w:before="153" w:line="268" w:lineRule="auto"/>
        <w:ind w:right="341"/>
        <w:jc w:val="both"/>
      </w:pPr>
      <w:r>
        <w:t xml:space="preserve">Las conexiones sólo se podrán realizar cuando se hayan instalado las grampas de anclaje, y el Ingeniero </w:t>
      </w:r>
      <w:proofErr w:type="gramStart"/>
      <w:r>
        <w:t>Jefe</w:t>
      </w:r>
      <w:proofErr w:type="gramEnd"/>
      <w:r>
        <w:t xml:space="preserve"> haya recibido conforme el tensado de los conductores y cables de guardia con posterioridad a la instalación de las grampas.</w:t>
      </w:r>
    </w:p>
    <w:p w14:paraId="387CC389" w14:textId="77777777" w:rsidR="00F0743A" w:rsidRDefault="00F0743A">
      <w:pPr>
        <w:pStyle w:val="Textoindependiente"/>
        <w:ind w:left="0"/>
      </w:pPr>
    </w:p>
    <w:p w14:paraId="25662A4D" w14:textId="77777777" w:rsidR="00F0743A" w:rsidRDefault="00F0743A">
      <w:pPr>
        <w:pStyle w:val="Textoindependiente"/>
        <w:spacing w:before="128"/>
        <w:ind w:left="0"/>
      </w:pPr>
    </w:p>
    <w:p w14:paraId="5B71830B" w14:textId="77777777" w:rsidR="00F0743A" w:rsidRDefault="00000000">
      <w:pPr>
        <w:pStyle w:val="Ttulo1"/>
        <w:numPr>
          <w:ilvl w:val="1"/>
          <w:numId w:val="22"/>
        </w:numPr>
        <w:tabs>
          <w:tab w:val="left" w:pos="1046"/>
        </w:tabs>
        <w:spacing w:before="1"/>
      </w:pPr>
      <w:bookmarkStart w:id="66" w:name="_bookmark66"/>
      <w:bookmarkEnd w:id="66"/>
      <w:r>
        <w:t>CANALIZACIONES</w:t>
      </w:r>
      <w:r>
        <w:rPr>
          <w:spacing w:val="-6"/>
        </w:rPr>
        <w:t xml:space="preserve"> </w:t>
      </w:r>
      <w:r>
        <w:t>DE</w:t>
      </w:r>
      <w:r>
        <w:rPr>
          <w:spacing w:val="-6"/>
        </w:rPr>
        <w:t xml:space="preserve"> </w:t>
      </w:r>
      <w:r>
        <w:t>CONTROL</w:t>
      </w:r>
      <w:r>
        <w:rPr>
          <w:spacing w:val="-5"/>
        </w:rPr>
        <w:t xml:space="preserve"> </w:t>
      </w:r>
      <w:r>
        <w:t>Y</w:t>
      </w:r>
      <w:r>
        <w:rPr>
          <w:spacing w:val="-4"/>
        </w:rPr>
        <w:t xml:space="preserve"> </w:t>
      </w:r>
      <w:r>
        <w:rPr>
          <w:spacing w:val="-2"/>
        </w:rPr>
        <w:t>FUERZA</w:t>
      </w:r>
    </w:p>
    <w:p w14:paraId="2CBD2A3E" w14:textId="77777777" w:rsidR="00F0743A" w:rsidRDefault="00000000">
      <w:pPr>
        <w:pStyle w:val="Ttulo2"/>
        <w:numPr>
          <w:ilvl w:val="2"/>
          <w:numId w:val="22"/>
        </w:numPr>
        <w:tabs>
          <w:tab w:val="left" w:pos="1471"/>
        </w:tabs>
        <w:spacing w:before="159"/>
      </w:pPr>
      <w:bookmarkStart w:id="67" w:name="_bookmark67"/>
      <w:bookmarkEnd w:id="67"/>
      <w:r>
        <w:rPr>
          <w:spacing w:val="-2"/>
        </w:rPr>
        <w:t>ALCANCE</w:t>
      </w:r>
    </w:p>
    <w:p w14:paraId="700A5FEB" w14:textId="77777777" w:rsidR="00F0743A" w:rsidRDefault="00000000">
      <w:pPr>
        <w:pStyle w:val="Textoindependiente"/>
        <w:spacing w:before="156" w:line="268" w:lineRule="auto"/>
        <w:ind w:right="331"/>
        <w:jc w:val="both"/>
      </w:pPr>
      <w:r>
        <w:t>El Adjudicatario será responsable del transporte a la obra, almacenamiento, montaje y ejecución de las verificaciones de montaje, además de las pruebas de recepción de las canalizaciones descritas en las Estipulaciones de suministro para equipos y materiales de estas especificaciones.</w:t>
      </w:r>
    </w:p>
    <w:p w14:paraId="590E9A94" w14:textId="77777777" w:rsidR="00F0743A" w:rsidRDefault="00000000">
      <w:pPr>
        <w:pStyle w:val="Textoindependiente"/>
        <w:spacing w:before="120" w:line="268" w:lineRule="auto"/>
        <w:ind w:right="334"/>
        <w:jc w:val="both"/>
      </w:pPr>
      <w:r>
        <w:t>El montaje de las canalizaciones y sus accesorios, así como también la conexión con otros suministros, serán ejecutados por el Adjudicatario y estarán de acuerdo con las instrucciones de montaje del fabricante, los planos del proyecto y con las especificaciones técnicas de</w:t>
      </w:r>
      <w:r>
        <w:rPr>
          <w:spacing w:val="40"/>
        </w:rPr>
        <w:t xml:space="preserve"> </w:t>
      </w:r>
      <w:r>
        <w:t>estos equipos.</w:t>
      </w:r>
    </w:p>
    <w:p w14:paraId="204D024C"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455DF1FB" w14:textId="77777777" w:rsidR="00F0743A" w:rsidRDefault="00000000">
      <w:pPr>
        <w:pStyle w:val="Textoindependiente"/>
        <w:spacing w:before="50" w:line="271" w:lineRule="auto"/>
        <w:ind w:right="341"/>
        <w:jc w:val="both"/>
      </w:pPr>
      <w:r>
        <w:lastRenderedPageBreak/>
        <w:t>El montaje incluye la supervisión de las obras civiles, la instalación de pernos de anclaje y ductos o canalizaciones asociadas a estas instalaciones.</w:t>
      </w:r>
    </w:p>
    <w:p w14:paraId="4018F1E4" w14:textId="77777777" w:rsidR="00F0743A" w:rsidRDefault="00F0743A">
      <w:pPr>
        <w:pStyle w:val="Textoindependiente"/>
        <w:ind w:left="0"/>
      </w:pPr>
    </w:p>
    <w:p w14:paraId="18048B27" w14:textId="77777777" w:rsidR="00F0743A" w:rsidRDefault="00F0743A">
      <w:pPr>
        <w:pStyle w:val="Textoindependiente"/>
        <w:spacing w:before="1"/>
        <w:ind w:left="0"/>
      </w:pPr>
    </w:p>
    <w:p w14:paraId="015B0A0C" w14:textId="77777777" w:rsidR="00F0743A" w:rsidRDefault="00000000">
      <w:pPr>
        <w:pStyle w:val="Ttulo2"/>
        <w:numPr>
          <w:ilvl w:val="2"/>
          <w:numId w:val="22"/>
        </w:numPr>
        <w:tabs>
          <w:tab w:val="left" w:pos="1471"/>
        </w:tabs>
      </w:pPr>
      <w:bookmarkStart w:id="68" w:name="_bookmark68"/>
      <w:bookmarkEnd w:id="68"/>
      <w:r>
        <w:rPr>
          <w:spacing w:val="-2"/>
        </w:rPr>
        <w:t>ALMACENAMIENTO</w:t>
      </w:r>
    </w:p>
    <w:p w14:paraId="1C9D2EA6" w14:textId="77777777" w:rsidR="00F0743A" w:rsidRDefault="00000000">
      <w:pPr>
        <w:pStyle w:val="Textoindependiente"/>
        <w:spacing w:before="153" w:line="268" w:lineRule="auto"/>
        <w:ind w:right="334"/>
        <w:jc w:val="both"/>
      </w:pPr>
      <w:r>
        <w:t>Los elementos de las canalizaciones y sus accesorios se deberán almacenar en recintos cerrados,</w:t>
      </w:r>
      <w:r>
        <w:rPr>
          <w:spacing w:val="-1"/>
        </w:rPr>
        <w:t xml:space="preserve"> </w:t>
      </w:r>
      <w:r>
        <w:t>limpios</w:t>
      </w:r>
      <w:r>
        <w:rPr>
          <w:spacing w:val="-3"/>
        </w:rPr>
        <w:t xml:space="preserve"> </w:t>
      </w:r>
      <w:r>
        <w:t>y</w:t>
      </w:r>
      <w:r>
        <w:rPr>
          <w:spacing w:val="-3"/>
        </w:rPr>
        <w:t xml:space="preserve"> </w:t>
      </w:r>
      <w:r>
        <w:t>calefaccionados,</w:t>
      </w:r>
      <w:r>
        <w:rPr>
          <w:spacing w:val="-1"/>
        </w:rPr>
        <w:t xml:space="preserve"> </w:t>
      </w:r>
      <w:r>
        <w:t>cumpliendo</w:t>
      </w:r>
      <w:r>
        <w:rPr>
          <w:spacing w:val="-2"/>
        </w:rPr>
        <w:t xml:space="preserve"> </w:t>
      </w:r>
      <w:r>
        <w:t>las</w:t>
      </w:r>
      <w:r>
        <w:rPr>
          <w:spacing w:val="-4"/>
        </w:rPr>
        <w:t xml:space="preserve"> </w:t>
      </w:r>
      <w:r>
        <w:t>exigencias</w:t>
      </w:r>
      <w:r>
        <w:rPr>
          <w:spacing w:val="-3"/>
        </w:rPr>
        <w:t xml:space="preserve"> </w:t>
      </w:r>
      <w:r>
        <w:t>indicadas</w:t>
      </w:r>
      <w:r>
        <w:rPr>
          <w:spacing w:val="-4"/>
        </w:rPr>
        <w:t xml:space="preserve"> </w:t>
      </w:r>
      <w:r>
        <w:t>en las</w:t>
      </w:r>
      <w:r>
        <w:rPr>
          <w:spacing w:val="-3"/>
        </w:rPr>
        <w:t xml:space="preserve"> </w:t>
      </w:r>
      <w:r>
        <w:t>Estipulaciones comunes</w:t>
      </w:r>
      <w:r>
        <w:rPr>
          <w:spacing w:val="-3"/>
        </w:rPr>
        <w:t xml:space="preserve"> </w:t>
      </w:r>
      <w:r>
        <w:t>de</w:t>
      </w:r>
      <w:r>
        <w:rPr>
          <w:spacing w:val="-4"/>
        </w:rPr>
        <w:t xml:space="preserve"> </w:t>
      </w:r>
      <w:r>
        <w:t>suministro</w:t>
      </w:r>
      <w:r>
        <w:rPr>
          <w:spacing w:val="-5"/>
        </w:rPr>
        <w:t xml:space="preserve"> </w:t>
      </w:r>
      <w:r>
        <w:t>para</w:t>
      </w:r>
      <w:r>
        <w:rPr>
          <w:spacing w:val="-4"/>
        </w:rPr>
        <w:t xml:space="preserve"> </w:t>
      </w:r>
      <w:r>
        <w:t>equipos</w:t>
      </w:r>
      <w:r>
        <w:rPr>
          <w:spacing w:val="-4"/>
        </w:rPr>
        <w:t xml:space="preserve"> </w:t>
      </w:r>
      <w:r>
        <w:t>y</w:t>
      </w:r>
      <w:r>
        <w:rPr>
          <w:spacing w:val="-4"/>
        </w:rPr>
        <w:t xml:space="preserve"> </w:t>
      </w:r>
      <w:r>
        <w:t>materiales de</w:t>
      </w:r>
      <w:r>
        <w:rPr>
          <w:spacing w:val="-4"/>
        </w:rPr>
        <w:t xml:space="preserve"> </w:t>
      </w:r>
      <w:r>
        <w:t>estas</w:t>
      </w:r>
      <w:r>
        <w:rPr>
          <w:spacing w:val="-5"/>
        </w:rPr>
        <w:t xml:space="preserve"> </w:t>
      </w:r>
      <w:r>
        <w:t>especificaciones. Los</w:t>
      </w:r>
      <w:r>
        <w:rPr>
          <w:spacing w:val="-4"/>
        </w:rPr>
        <w:t xml:space="preserve"> </w:t>
      </w:r>
      <w:r>
        <w:t>elementos</w:t>
      </w:r>
      <w:r>
        <w:rPr>
          <w:spacing w:val="-5"/>
        </w:rPr>
        <w:t xml:space="preserve"> </w:t>
      </w:r>
      <w:r>
        <w:t>se desembalarán sólo en el lugar de montaje.</w:t>
      </w:r>
    </w:p>
    <w:p w14:paraId="55136A4D" w14:textId="77777777" w:rsidR="00F0743A" w:rsidRDefault="00F0743A">
      <w:pPr>
        <w:pStyle w:val="Textoindependiente"/>
        <w:ind w:left="0"/>
      </w:pPr>
    </w:p>
    <w:p w14:paraId="64E1E2B3" w14:textId="77777777" w:rsidR="00F0743A" w:rsidRDefault="00F0743A">
      <w:pPr>
        <w:pStyle w:val="Textoindependiente"/>
        <w:spacing w:before="8"/>
        <w:ind w:left="0"/>
      </w:pPr>
    </w:p>
    <w:p w14:paraId="48C2E390" w14:textId="77777777" w:rsidR="00F0743A" w:rsidRDefault="00000000">
      <w:pPr>
        <w:pStyle w:val="Ttulo2"/>
        <w:numPr>
          <w:ilvl w:val="2"/>
          <w:numId w:val="22"/>
        </w:numPr>
        <w:tabs>
          <w:tab w:val="left" w:pos="1471"/>
        </w:tabs>
      </w:pPr>
      <w:bookmarkStart w:id="69" w:name="_bookmark69"/>
      <w:bookmarkEnd w:id="69"/>
      <w:r>
        <w:rPr>
          <w:spacing w:val="-2"/>
        </w:rPr>
        <w:t>MONTAJE</w:t>
      </w:r>
    </w:p>
    <w:p w14:paraId="77A0F2C9" w14:textId="77777777" w:rsidR="00F0743A" w:rsidRDefault="00000000">
      <w:pPr>
        <w:pStyle w:val="Textoindependiente"/>
        <w:spacing w:before="153"/>
        <w:jc w:val="both"/>
      </w:pPr>
      <w:r>
        <w:t>Las</w:t>
      </w:r>
      <w:r>
        <w:rPr>
          <w:spacing w:val="-3"/>
        </w:rPr>
        <w:t xml:space="preserve"> </w:t>
      </w:r>
      <w:r>
        <w:t>canalizaciones</w:t>
      </w:r>
      <w:r>
        <w:rPr>
          <w:spacing w:val="-2"/>
        </w:rPr>
        <w:t xml:space="preserve"> </w:t>
      </w:r>
      <w:r>
        <w:t>del</w:t>
      </w:r>
      <w:r>
        <w:rPr>
          <w:spacing w:val="-4"/>
        </w:rPr>
        <w:t xml:space="preserve"> </w:t>
      </w:r>
      <w:r>
        <w:t>proyecto</w:t>
      </w:r>
      <w:r>
        <w:rPr>
          <w:spacing w:val="-4"/>
        </w:rPr>
        <w:t xml:space="preserve"> </w:t>
      </w:r>
      <w:r>
        <w:t>serán</w:t>
      </w:r>
      <w:r>
        <w:rPr>
          <w:spacing w:val="-2"/>
        </w:rPr>
        <w:t xml:space="preserve"> </w:t>
      </w:r>
      <w:r>
        <w:t>aplicables</w:t>
      </w:r>
      <w:r>
        <w:rPr>
          <w:spacing w:val="-3"/>
        </w:rPr>
        <w:t xml:space="preserve"> </w:t>
      </w:r>
      <w:r>
        <w:t>a</w:t>
      </w:r>
      <w:r>
        <w:rPr>
          <w:spacing w:val="-5"/>
        </w:rPr>
        <w:t xml:space="preserve"> </w:t>
      </w:r>
      <w:r>
        <w:t>cables</w:t>
      </w:r>
      <w:r>
        <w:rPr>
          <w:spacing w:val="-4"/>
        </w:rPr>
        <w:t xml:space="preserve"> </w:t>
      </w:r>
      <w:r>
        <w:t>de</w:t>
      </w:r>
      <w:r>
        <w:rPr>
          <w:spacing w:val="-2"/>
        </w:rPr>
        <w:t xml:space="preserve"> </w:t>
      </w:r>
      <w:r>
        <w:t>baja</w:t>
      </w:r>
      <w:r>
        <w:rPr>
          <w:spacing w:val="-3"/>
        </w:rPr>
        <w:t xml:space="preserve"> </w:t>
      </w:r>
      <w:r>
        <w:t>tensión</w:t>
      </w:r>
      <w:r>
        <w:rPr>
          <w:spacing w:val="-5"/>
        </w:rPr>
        <w:t xml:space="preserve"> </w:t>
      </w:r>
      <w:r>
        <w:t>en</w:t>
      </w:r>
      <w:r>
        <w:rPr>
          <w:spacing w:val="-4"/>
        </w:rPr>
        <w:t xml:space="preserve"> </w:t>
      </w:r>
      <w:r>
        <w:t>C.C</w:t>
      </w:r>
      <w:r>
        <w:rPr>
          <w:spacing w:val="-5"/>
        </w:rPr>
        <w:t xml:space="preserve"> </w:t>
      </w:r>
      <w:r>
        <w:t>y</w:t>
      </w:r>
      <w:r>
        <w:rPr>
          <w:spacing w:val="-3"/>
        </w:rPr>
        <w:t xml:space="preserve"> </w:t>
      </w:r>
      <w:r>
        <w:rPr>
          <w:spacing w:val="-4"/>
        </w:rPr>
        <w:t>C.A.</w:t>
      </w:r>
    </w:p>
    <w:p w14:paraId="748F034D" w14:textId="77777777" w:rsidR="00F0743A" w:rsidRDefault="00000000">
      <w:pPr>
        <w:pStyle w:val="Textoindependiente"/>
        <w:spacing w:before="154" w:line="268" w:lineRule="auto"/>
        <w:ind w:right="342"/>
        <w:jc w:val="both"/>
      </w:pPr>
      <w:r>
        <w:t xml:space="preserve">El tipo y calidad de los materiales a emplear serán los indicados en estas especificaciones. Materiales distintos a los indicados, deberán ser sometidos a la revisión del Ingeniero </w:t>
      </w:r>
      <w:proofErr w:type="gramStart"/>
      <w:r>
        <w:t>Jefe</w:t>
      </w:r>
      <w:proofErr w:type="gramEnd"/>
      <w:r>
        <w:t>.</w:t>
      </w:r>
    </w:p>
    <w:p w14:paraId="2D7E8B99" w14:textId="77777777" w:rsidR="00F0743A" w:rsidRDefault="00000000">
      <w:pPr>
        <w:pStyle w:val="Textoindependiente"/>
        <w:spacing w:before="121" w:line="268" w:lineRule="auto"/>
        <w:ind w:right="343"/>
        <w:jc w:val="both"/>
      </w:pPr>
      <w:r>
        <w:t>En el montaje se deberá cumplir con las instrucciones del fabricante referente a exigencias, verificaciones y ajustes, además de las indicaciones que se señalan a continuación:</w:t>
      </w:r>
    </w:p>
    <w:p w14:paraId="6ABE3257" w14:textId="77777777" w:rsidR="00F0743A" w:rsidRDefault="00F0743A">
      <w:pPr>
        <w:pStyle w:val="Textoindependiente"/>
        <w:ind w:left="0"/>
      </w:pPr>
    </w:p>
    <w:p w14:paraId="1D9E1191" w14:textId="77777777" w:rsidR="00F0743A" w:rsidRDefault="00F0743A">
      <w:pPr>
        <w:pStyle w:val="Textoindependiente"/>
        <w:spacing w:before="4"/>
        <w:ind w:left="0"/>
      </w:pPr>
    </w:p>
    <w:p w14:paraId="5414B8F9" w14:textId="77777777" w:rsidR="00F0743A" w:rsidRDefault="00000000">
      <w:pPr>
        <w:pStyle w:val="Ttulo3"/>
        <w:numPr>
          <w:ilvl w:val="3"/>
          <w:numId w:val="22"/>
        </w:numPr>
        <w:tabs>
          <w:tab w:val="left" w:pos="1471"/>
        </w:tabs>
        <w:rPr>
          <w:rFonts w:ascii="Calibri Light"/>
        </w:rPr>
      </w:pPr>
      <w:bookmarkStart w:id="70" w:name="_bookmark70"/>
      <w:bookmarkEnd w:id="70"/>
      <w:r>
        <w:rPr>
          <w:rFonts w:ascii="Calibri Light"/>
        </w:rPr>
        <w:t>Tipo</w:t>
      </w:r>
      <w:r>
        <w:rPr>
          <w:rFonts w:ascii="Calibri Light"/>
          <w:spacing w:val="-3"/>
        </w:rPr>
        <w:t xml:space="preserve"> </w:t>
      </w:r>
      <w:r>
        <w:rPr>
          <w:rFonts w:ascii="Calibri Light"/>
        </w:rPr>
        <w:t>de</w:t>
      </w:r>
      <w:r>
        <w:rPr>
          <w:rFonts w:ascii="Calibri Light"/>
          <w:spacing w:val="-3"/>
        </w:rPr>
        <w:t xml:space="preserve"> </w:t>
      </w:r>
      <w:r>
        <w:rPr>
          <w:rFonts w:ascii="Calibri Light"/>
          <w:spacing w:val="-2"/>
        </w:rPr>
        <w:t>canalizaciones</w:t>
      </w:r>
    </w:p>
    <w:p w14:paraId="3A09055E" w14:textId="77777777" w:rsidR="00F0743A" w:rsidRDefault="00000000">
      <w:pPr>
        <w:pStyle w:val="Prrafodelista"/>
        <w:numPr>
          <w:ilvl w:val="0"/>
          <w:numId w:val="13"/>
        </w:numPr>
        <w:tabs>
          <w:tab w:val="left" w:pos="1753"/>
        </w:tabs>
        <w:spacing w:before="156"/>
        <w:ind w:left="1753" w:hanging="282"/>
        <w:jc w:val="left"/>
      </w:pPr>
      <w:r>
        <w:t>Canaletas,</w:t>
      </w:r>
      <w:r>
        <w:rPr>
          <w:spacing w:val="-6"/>
        </w:rPr>
        <w:t xml:space="preserve"> </w:t>
      </w:r>
      <w:r>
        <w:t>pasadas</w:t>
      </w:r>
      <w:r>
        <w:rPr>
          <w:spacing w:val="-2"/>
        </w:rPr>
        <w:t xml:space="preserve"> </w:t>
      </w:r>
      <w:r>
        <w:t>o</w:t>
      </w:r>
      <w:r>
        <w:rPr>
          <w:spacing w:val="-3"/>
        </w:rPr>
        <w:t xml:space="preserve"> </w:t>
      </w:r>
      <w:r>
        <w:rPr>
          <w:spacing w:val="-2"/>
        </w:rPr>
        <w:t>escotillas</w:t>
      </w:r>
    </w:p>
    <w:p w14:paraId="071FC9FC" w14:textId="77777777" w:rsidR="00F0743A" w:rsidRDefault="00000000">
      <w:pPr>
        <w:pStyle w:val="Textoindependiente"/>
        <w:spacing w:before="53" w:line="268" w:lineRule="auto"/>
        <w:ind w:left="1757"/>
      </w:pPr>
      <w:r>
        <w:t>Corresponde</w:t>
      </w:r>
      <w:r>
        <w:rPr>
          <w:spacing w:val="40"/>
        </w:rPr>
        <w:t xml:space="preserve"> </w:t>
      </w:r>
      <w:r>
        <w:t>al</w:t>
      </w:r>
      <w:r>
        <w:rPr>
          <w:spacing w:val="40"/>
        </w:rPr>
        <w:t xml:space="preserve"> </w:t>
      </w:r>
      <w:r>
        <w:t>Adjudicatario</w:t>
      </w:r>
      <w:r>
        <w:rPr>
          <w:spacing w:val="40"/>
        </w:rPr>
        <w:t xml:space="preserve"> </w:t>
      </w:r>
      <w:r>
        <w:t>la</w:t>
      </w:r>
      <w:r>
        <w:rPr>
          <w:spacing w:val="40"/>
        </w:rPr>
        <w:t xml:space="preserve"> </w:t>
      </w:r>
      <w:r>
        <w:t>ejecución</w:t>
      </w:r>
      <w:r>
        <w:rPr>
          <w:spacing w:val="40"/>
        </w:rPr>
        <w:t xml:space="preserve"> </w:t>
      </w:r>
      <w:r>
        <w:t>de</w:t>
      </w:r>
      <w:r>
        <w:rPr>
          <w:spacing w:val="40"/>
        </w:rPr>
        <w:t xml:space="preserve"> </w:t>
      </w:r>
      <w:r>
        <w:t>las</w:t>
      </w:r>
      <w:r>
        <w:rPr>
          <w:spacing w:val="40"/>
        </w:rPr>
        <w:t xml:space="preserve"> </w:t>
      </w:r>
      <w:r>
        <w:t>canaletas,</w:t>
      </w:r>
      <w:r>
        <w:rPr>
          <w:spacing w:val="40"/>
        </w:rPr>
        <w:t xml:space="preserve"> </w:t>
      </w:r>
      <w:r>
        <w:t>pasadas</w:t>
      </w:r>
      <w:r>
        <w:rPr>
          <w:spacing w:val="40"/>
        </w:rPr>
        <w:t xml:space="preserve"> </w:t>
      </w:r>
      <w:r>
        <w:t>o</w:t>
      </w:r>
      <w:r>
        <w:rPr>
          <w:spacing w:val="40"/>
        </w:rPr>
        <w:t xml:space="preserve"> </w:t>
      </w:r>
      <w:r>
        <w:t>escotillas,</w:t>
      </w:r>
      <w:r>
        <w:rPr>
          <w:spacing w:val="40"/>
        </w:rPr>
        <w:t xml:space="preserve"> </w:t>
      </w:r>
      <w:r>
        <w:t>los</w:t>
      </w:r>
      <w:r>
        <w:rPr>
          <w:spacing w:val="40"/>
        </w:rPr>
        <w:t xml:space="preserve"> </w:t>
      </w:r>
      <w:r>
        <w:t>afinados y las terminaciones necesarias de estas canalizaciones.</w:t>
      </w:r>
    </w:p>
    <w:p w14:paraId="69946C10" w14:textId="77777777" w:rsidR="00F0743A" w:rsidRDefault="00000000">
      <w:pPr>
        <w:pStyle w:val="Prrafodelista"/>
        <w:numPr>
          <w:ilvl w:val="0"/>
          <w:numId w:val="13"/>
        </w:numPr>
        <w:tabs>
          <w:tab w:val="left" w:pos="1755"/>
        </w:tabs>
        <w:spacing w:before="121"/>
        <w:ind w:left="1755" w:hanging="358"/>
        <w:jc w:val="left"/>
      </w:pPr>
      <w:r>
        <w:t>Ductos</w:t>
      </w:r>
      <w:r>
        <w:rPr>
          <w:spacing w:val="-3"/>
        </w:rPr>
        <w:t xml:space="preserve"> </w:t>
      </w:r>
      <w:r>
        <w:t>metálicos</w:t>
      </w:r>
      <w:r>
        <w:rPr>
          <w:spacing w:val="-2"/>
        </w:rPr>
        <w:t xml:space="preserve"> </w:t>
      </w:r>
      <w:r>
        <w:t>a</w:t>
      </w:r>
      <w:r>
        <w:rPr>
          <w:spacing w:val="-1"/>
        </w:rPr>
        <w:t xml:space="preserve"> </w:t>
      </w:r>
      <w:r>
        <w:t>la</w:t>
      </w:r>
      <w:r>
        <w:rPr>
          <w:spacing w:val="-5"/>
        </w:rPr>
        <w:t xml:space="preserve"> </w:t>
      </w:r>
      <w:r>
        <w:t>vista</w:t>
      </w:r>
      <w:r>
        <w:rPr>
          <w:spacing w:val="-4"/>
        </w:rPr>
        <w:t xml:space="preserve"> </w:t>
      </w:r>
      <w:r>
        <w:t>y</w:t>
      </w:r>
      <w:r>
        <w:rPr>
          <w:spacing w:val="-2"/>
        </w:rPr>
        <w:t xml:space="preserve"> embutidos</w:t>
      </w:r>
    </w:p>
    <w:p w14:paraId="7E027F65" w14:textId="77777777" w:rsidR="00F0743A" w:rsidRDefault="00000000">
      <w:pPr>
        <w:pStyle w:val="Textoindependiente"/>
        <w:spacing w:before="53" w:line="268" w:lineRule="auto"/>
        <w:ind w:left="1757"/>
      </w:pPr>
      <w:r>
        <w:t xml:space="preserve">El Adjudicatario instalará todos los ductos para canalizaciones eléctricas según los diseños revisados por el Ingeniero </w:t>
      </w:r>
      <w:proofErr w:type="gramStart"/>
      <w:r>
        <w:t>Jefe</w:t>
      </w:r>
      <w:proofErr w:type="gramEnd"/>
      <w:r>
        <w:t>.</w:t>
      </w:r>
    </w:p>
    <w:p w14:paraId="40DE40E0" w14:textId="77777777" w:rsidR="00F0743A" w:rsidRDefault="00000000">
      <w:pPr>
        <w:pStyle w:val="Textoindependiente"/>
        <w:spacing w:before="121" w:line="268" w:lineRule="auto"/>
        <w:ind w:left="1757" w:right="346"/>
      </w:pPr>
      <w:r>
        <w:t xml:space="preserve">La llegada a motores y otros tramos hacia equipos expuestos según los diseños revisados por el Ingeniero </w:t>
      </w:r>
      <w:proofErr w:type="gramStart"/>
      <w:r>
        <w:t>Jefe</w:t>
      </w:r>
      <w:proofErr w:type="gramEnd"/>
      <w:r>
        <w:t>.</w:t>
      </w:r>
    </w:p>
    <w:p w14:paraId="296B9C88" w14:textId="77777777" w:rsidR="00F0743A" w:rsidRDefault="00000000">
      <w:pPr>
        <w:pStyle w:val="Prrafodelista"/>
        <w:numPr>
          <w:ilvl w:val="1"/>
          <w:numId w:val="13"/>
        </w:numPr>
        <w:tabs>
          <w:tab w:val="left" w:pos="2191"/>
        </w:tabs>
        <w:spacing w:before="121"/>
      </w:pPr>
      <w:r>
        <w:t>Ductos</w:t>
      </w:r>
      <w:r>
        <w:rPr>
          <w:spacing w:val="-4"/>
        </w:rPr>
        <w:t xml:space="preserve"> </w:t>
      </w:r>
      <w:r>
        <w:t>bajo</w:t>
      </w:r>
      <w:r>
        <w:rPr>
          <w:spacing w:val="-1"/>
        </w:rPr>
        <w:t xml:space="preserve"> </w:t>
      </w:r>
      <w:r>
        <w:rPr>
          <w:spacing w:val="-2"/>
        </w:rPr>
        <w:t>tierra</w:t>
      </w:r>
    </w:p>
    <w:p w14:paraId="2060C801" w14:textId="77777777" w:rsidR="00F0743A" w:rsidRDefault="00000000">
      <w:pPr>
        <w:pStyle w:val="Textoindependiente"/>
        <w:spacing w:before="152" w:line="268" w:lineRule="auto"/>
        <w:ind w:right="336"/>
        <w:jc w:val="both"/>
      </w:pPr>
      <w:r>
        <w:t>Los tramos de ductos bajo</w:t>
      </w:r>
      <w:r>
        <w:rPr>
          <w:spacing w:val="-2"/>
        </w:rPr>
        <w:t xml:space="preserve"> </w:t>
      </w:r>
      <w:r>
        <w:t xml:space="preserve">tierra se tenderán en zanjas </w:t>
      </w:r>
      <w:proofErr w:type="gramStart"/>
      <w:r>
        <w:t>cuyas profundidad</w:t>
      </w:r>
      <w:proofErr w:type="gramEnd"/>
      <w:r>
        <w:t xml:space="preserve"> permita instalarlos de manera que queden entre 25 cm y 35 cm bajo el nivel del terreno.</w:t>
      </w:r>
    </w:p>
    <w:p w14:paraId="3BE5837D" w14:textId="77777777" w:rsidR="00F0743A" w:rsidRDefault="00000000">
      <w:pPr>
        <w:pStyle w:val="Textoindependiente"/>
        <w:spacing w:before="121" w:line="268" w:lineRule="auto"/>
        <w:ind w:right="334"/>
        <w:jc w:val="both"/>
      </w:pPr>
      <w:r>
        <w:t>Se evitará dejar partes bajas en la canalización que pueda almacenar agua. La pendiente se dejará</w:t>
      </w:r>
      <w:r>
        <w:rPr>
          <w:spacing w:val="-2"/>
        </w:rPr>
        <w:t xml:space="preserve"> </w:t>
      </w:r>
      <w:r>
        <w:t>hacia las cámaras o</w:t>
      </w:r>
      <w:r>
        <w:rPr>
          <w:spacing w:val="-2"/>
        </w:rPr>
        <w:t xml:space="preserve"> </w:t>
      </w:r>
      <w:r>
        <w:t>canaletas.</w:t>
      </w:r>
      <w:r>
        <w:rPr>
          <w:spacing w:val="-1"/>
        </w:rPr>
        <w:t xml:space="preserve"> </w:t>
      </w:r>
      <w:r>
        <w:t>Después</w:t>
      </w:r>
      <w:r>
        <w:rPr>
          <w:spacing w:val="-2"/>
        </w:rPr>
        <w:t xml:space="preserve"> </w:t>
      </w:r>
      <w:r>
        <w:t>de</w:t>
      </w:r>
      <w:r>
        <w:rPr>
          <w:spacing w:val="-1"/>
        </w:rPr>
        <w:t xml:space="preserve"> </w:t>
      </w:r>
      <w:r>
        <w:t>su instalación, los ductos</w:t>
      </w:r>
      <w:r>
        <w:rPr>
          <w:spacing w:val="-1"/>
        </w:rPr>
        <w:t xml:space="preserve"> </w:t>
      </w:r>
      <w:r>
        <w:t>se dejarán con</w:t>
      </w:r>
      <w:r>
        <w:rPr>
          <w:spacing w:val="-2"/>
        </w:rPr>
        <w:t xml:space="preserve"> </w:t>
      </w:r>
      <w:r>
        <w:t>sus extremos accesibles taponeados hasta el momento de iniciar el tendido de cables en el extremo correspondiente.</w:t>
      </w:r>
    </w:p>
    <w:p w14:paraId="6EF223EE"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5A595347" w14:textId="77777777" w:rsidR="00F0743A" w:rsidRDefault="00000000">
      <w:pPr>
        <w:pStyle w:val="Textoindependiente"/>
        <w:spacing w:before="50" w:line="268" w:lineRule="auto"/>
        <w:ind w:right="335"/>
        <w:jc w:val="both"/>
      </w:pPr>
      <w:r>
        <w:lastRenderedPageBreak/>
        <w:t xml:space="preserve">La instalación de los ductos deberá ser revisada por el Ingeniero </w:t>
      </w:r>
      <w:proofErr w:type="gramStart"/>
      <w:r>
        <w:t>Jefe</w:t>
      </w:r>
      <w:proofErr w:type="gramEnd"/>
      <w:r>
        <w:t>, antes de proceder a colocar el hormigón de protección, quien dará la autorización para la ejecución de esta</w:t>
      </w:r>
      <w:r>
        <w:rPr>
          <w:spacing w:val="80"/>
        </w:rPr>
        <w:t xml:space="preserve"> </w:t>
      </w:r>
      <w:r>
        <w:t>etapa. Una vez revisada la instalación, se procederá a dejarlos embebidos en todo su recorrido, con</w:t>
      </w:r>
      <w:r>
        <w:rPr>
          <w:spacing w:val="-1"/>
        </w:rPr>
        <w:t xml:space="preserve"> </w:t>
      </w:r>
      <w:r>
        <w:t>hormigón de dosificación 160 kg/m</w:t>
      </w:r>
      <w:r>
        <w:rPr>
          <w:vertAlign w:val="superscript"/>
        </w:rPr>
        <w:t>3</w:t>
      </w:r>
      <w:r>
        <w:t xml:space="preserve"> en</w:t>
      </w:r>
      <w:r>
        <w:rPr>
          <w:spacing w:val="-1"/>
        </w:rPr>
        <w:t xml:space="preserve"> </w:t>
      </w:r>
      <w:r>
        <w:t>forma tal que el recubrimiento sea por lo menos 5 cm para ductos metálicos.</w:t>
      </w:r>
    </w:p>
    <w:p w14:paraId="2FDCA156" w14:textId="77777777" w:rsidR="00F0743A" w:rsidRDefault="00000000">
      <w:pPr>
        <w:pStyle w:val="Textoindependiente"/>
        <w:spacing w:before="121" w:line="268" w:lineRule="auto"/>
        <w:ind w:right="339"/>
        <w:jc w:val="both"/>
      </w:pPr>
      <w:r>
        <w:t>Cuando el hormigón de protección haya fraguado, se procederá a rellenar las zanjas con el mismo material de las excavaciones, con una compactación cuya densidad no sea inferior al noventa y cinco por ciento (95 %) del material en sitio y cuidando de no dañar los ductos ni</w:t>
      </w:r>
      <w:r>
        <w:rPr>
          <w:spacing w:val="40"/>
        </w:rPr>
        <w:t xml:space="preserve"> </w:t>
      </w:r>
      <w:r>
        <w:t>su protección de hormigón.</w:t>
      </w:r>
    </w:p>
    <w:p w14:paraId="3E263237" w14:textId="77777777" w:rsidR="00F0743A" w:rsidRDefault="00000000">
      <w:pPr>
        <w:pStyle w:val="Prrafodelista"/>
        <w:numPr>
          <w:ilvl w:val="1"/>
          <w:numId w:val="13"/>
        </w:numPr>
        <w:tabs>
          <w:tab w:val="left" w:pos="2191"/>
        </w:tabs>
        <w:spacing w:before="122"/>
      </w:pPr>
      <w:r>
        <w:t>Instalación</w:t>
      </w:r>
      <w:r>
        <w:rPr>
          <w:spacing w:val="-3"/>
        </w:rPr>
        <w:t xml:space="preserve"> </w:t>
      </w:r>
      <w:r>
        <w:t>de</w:t>
      </w:r>
      <w:r>
        <w:rPr>
          <w:spacing w:val="-3"/>
        </w:rPr>
        <w:t xml:space="preserve"> </w:t>
      </w:r>
      <w:r>
        <w:t>ductos</w:t>
      </w:r>
      <w:r>
        <w:rPr>
          <w:spacing w:val="-5"/>
        </w:rPr>
        <w:t xml:space="preserve"> </w:t>
      </w:r>
      <w:r>
        <w:rPr>
          <w:spacing w:val="-2"/>
        </w:rPr>
        <w:t>metálicos</w:t>
      </w:r>
    </w:p>
    <w:p w14:paraId="5A6136E1" w14:textId="77777777" w:rsidR="00F0743A" w:rsidRDefault="00000000">
      <w:pPr>
        <w:pStyle w:val="Textoindependiente"/>
        <w:spacing w:before="152" w:line="268" w:lineRule="auto"/>
        <w:ind w:right="334"/>
        <w:jc w:val="both"/>
      </w:pPr>
      <w:r>
        <w:t>Antes de su instalación, todos los ductos se limpiarán cuidadosamente en su interior.</w:t>
      </w:r>
      <w:r>
        <w:rPr>
          <w:spacing w:val="40"/>
        </w:rPr>
        <w:t xml:space="preserve"> </w:t>
      </w:r>
      <w:r>
        <w:t>Además, se deberán escariar las bocas para eliminar bordes agudos y rebabas. En caso de tener que cortar y terrajar tubos en el terreno, el escariado se realizará al final.</w:t>
      </w:r>
    </w:p>
    <w:p w14:paraId="5E8339D7" w14:textId="77777777" w:rsidR="00F0743A" w:rsidRDefault="00000000">
      <w:pPr>
        <w:pStyle w:val="Textoindependiente"/>
        <w:spacing w:before="122" w:line="268" w:lineRule="auto"/>
        <w:ind w:right="338"/>
        <w:jc w:val="both"/>
      </w:pPr>
      <w:r>
        <w:t xml:space="preserve">Los extremos de salida de los ductos al interior de cajas, o canaletas, salvo las excepciones indicadas en los planos, se cortarán en ángulo recto y se protegerán con </w:t>
      </w:r>
      <w:proofErr w:type="spellStart"/>
      <w:r>
        <w:t>bushings</w:t>
      </w:r>
      <w:proofErr w:type="spellEnd"/>
      <w:r>
        <w:t xml:space="preserve"> de calibre </w:t>
      </w:r>
      <w:r>
        <w:rPr>
          <w:spacing w:val="-2"/>
        </w:rPr>
        <w:t>adecuado.</w:t>
      </w:r>
    </w:p>
    <w:p w14:paraId="6B4EE0B8" w14:textId="77777777" w:rsidR="00F0743A" w:rsidRDefault="00000000">
      <w:pPr>
        <w:pStyle w:val="Textoindependiente"/>
        <w:spacing w:before="120" w:line="268" w:lineRule="auto"/>
        <w:ind w:right="341"/>
        <w:jc w:val="both"/>
      </w:pPr>
      <w:r>
        <w:t>Las curvas se ejecutarán doblando tubos rectos mediante herramientas hidráulicas, que eviten aplanar o dañar los ductos.</w:t>
      </w:r>
    </w:p>
    <w:p w14:paraId="4C0FD719" w14:textId="77777777" w:rsidR="00F0743A" w:rsidRDefault="00000000">
      <w:pPr>
        <w:pStyle w:val="Textoindependiente"/>
        <w:spacing w:before="121"/>
        <w:jc w:val="both"/>
      </w:pPr>
      <w:r>
        <w:t>No</w:t>
      </w:r>
      <w:r>
        <w:rPr>
          <w:spacing w:val="-5"/>
        </w:rPr>
        <w:t xml:space="preserve"> </w:t>
      </w:r>
      <w:r>
        <w:t>se</w:t>
      </w:r>
      <w:r>
        <w:rPr>
          <w:spacing w:val="-3"/>
        </w:rPr>
        <w:t xml:space="preserve"> </w:t>
      </w:r>
      <w:r>
        <w:t>permitirán</w:t>
      </w:r>
      <w:r>
        <w:rPr>
          <w:spacing w:val="-5"/>
        </w:rPr>
        <w:t xml:space="preserve"> </w:t>
      </w:r>
      <w:r>
        <w:t>curvas</w:t>
      </w:r>
      <w:r>
        <w:rPr>
          <w:spacing w:val="-2"/>
        </w:rPr>
        <w:t xml:space="preserve"> </w:t>
      </w:r>
      <w:r>
        <w:t>con</w:t>
      </w:r>
      <w:r>
        <w:rPr>
          <w:spacing w:val="-3"/>
        </w:rPr>
        <w:t xml:space="preserve"> </w:t>
      </w:r>
      <w:r>
        <w:t>radios</w:t>
      </w:r>
      <w:r>
        <w:rPr>
          <w:spacing w:val="-4"/>
        </w:rPr>
        <w:t xml:space="preserve"> </w:t>
      </w:r>
      <w:r>
        <w:t>menores</w:t>
      </w:r>
      <w:r>
        <w:rPr>
          <w:spacing w:val="-5"/>
        </w:rPr>
        <w:t xml:space="preserve"> </w:t>
      </w:r>
      <w:r>
        <w:t>que</w:t>
      </w:r>
      <w:r>
        <w:rPr>
          <w:spacing w:val="-3"/>
        </w:rPr>
        <w:t xml:space="preserve"> </w:t>
      </w:r>
      <w:r>
        <w:t>10</w:t>
      </w:r>
      <w:r>
        <w:rPr>
          <w:spacing w:val="-3"/>
        </w:rPr>
        <w:t xml:space="preserve"> </w:t>
      </w:r>
      <w:r>
        <w:t>veces</w:t>
      </w:r>
      <w:r>
        <w:rPr>
          <w:spacing w:val="-4"/>
        </w:rPr>
        <w:t xml:space="preserve"> </w:t>
      </w:r>
      <w:r>
        <w:t>el</w:t>
      </w:r>
      <w:r>
        <w:rPr>
          <w:spacing w:val="-6"/>
        </w:rPr>
        <w:t xml:space="preserve"> </w:t>
      </w:r>
      <w:r>
        <w:t>diámetro</w:t>
      </w:r>
      <w:r>
        <w:rPr>
          <w:spacing w:val="-4"/>
        </w:rPr>
        <w:t xml:space="preserve"> </w:t>
      </w:r>
      <w:r>
        <w:t>nominal</w:t>
      </w:r>
      <w:r>
        <w:rPr>
          <w:spacing w:val="-6"/>
        </w:rPr>
        <w:t xml:space="preserve"> </w:t>
      </w:r>
      <w:r>
        <w:t>del</w:t>
      </w:r>
      <w:r>
        <w:rPr>
          <w:spacing w:val="3"/>
        </w:rPr>
        <w:t xml:space="preserve"> </w:t>
      </w:r>
      <w:r>
        <w:rPr>
          <w:spacing w:val="-2"/>
        </w:rPr>
        <w:t>tubo.</w:t>
      </w:r>
    </w:p>
    <w:p w14:paraId="16BBB56C" w14:textId="77777777" w:rsidR="00F0743A" w:rsidRDefault="00000000">
      <w:pPr>
        <w:pStyle w:val="Textoindependiente"/>
        <w:spacing w:before="152" w:line="268" w:lineRule="auto"/>
        <w:ind w:right="335"/>
        <w:jc w:val="both"/>
      </w:pPr>
      <w:r>
        <w:t xml:space="preserve">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w:t>
      </w:r>
      <w:proofErr w:type="gramStart"/>
      <w:r>
        <w:t>Jefe</w:t>
      </w:r>
      <w:proofErr w:type="gramEnd"/>
      <w:r>
        <w:t>.</w:t>
      </w:r>
    </w:p>
    <w:p w14:paraId="3A2BB3D2" w14:textId="77777777" w:rsidR="00F0743A" w:rsidRDefault="00000000">
      <w:pPr>
        <w:pStyle w:val="Textoindependiente"/>
        <w:spacing w:before="122" w:line="268" w:lineRule="auto"/>
        <w:ind w:right="343"/>
        <w:jc w:val="both"/>
      </w:pPr>
      <w:r>
        <w:t>Todos los acoplamientos de tramos accesibles desde el exterior, entre ductos, coplas, cajas, curvas, etc., se harán con aprietes que aseguren la continuidad eléctrica del tramo.</w:t>
      </w:r>
    </w:p>
    <w:p w14:paraId="399E52FC" w14:textId="77777777" w:rsidR="00F0743A" w:rsidRDefault="00000000">
      <w:pPr>
        <w:pStyle w:val="Textoindependiente"/>
        <w:spacing w:before="121" w:line="268" w:lineRule="auto"/>
        <w:ind w:right="335"/>
        <w:jc w:val="both"/>
      </w:pPr>
      <w:r>
        <w:t>Todos los ductos, salvo donde se indique otra cosa, deberán llegar hasta las cajas auxiliares para conexiones o cajas de conexiones propias de los equipos, donde se rematarán empleando los accesorios adecuados para tal efecto.</w:t>
      </w:r>
    </w:p>
    <w:p w14:paraId="09E26345" w14:textId="77777777" w:rsidR="00F0743A" w:rsidRDefault="00000000">
      <w:pPr>
        <w:pStyle w:val="Textoindependiente"/>
        <w:spacing w:before="120" w:line="268" w:lineRule="auto"/>
        <w:ind w:right="336"/>
        <w:jc w:val="both"/>
      </w:pPr>
      <w:r>
        <w:t xml:space="preserve">Los ductos exteriores se fijarán a las estructuras mediante abrazaderas galvanizadas para tubos y soportes adecuados, a intervalos no mayores que 1,5 m. Esta fijación deberá contar con la revisión del Ingeniero </w:t>
      </w:r>
      <w:proofErr w:type="gramStart"/>
      <w:r>
        <w:t>Jefe</w:t>
      </w:r>
      <w:proofErr w:type="gramEnd"/>
      <w:r>
        <w:t>.</w:t>
      </w:r>
    </w:p>
    <w:p w14:paraId="4D06F9C0" w14:textId="77777777" w:rsidR="00F0743A" w:rsidRDefault="00000000">
      <w:pPr>
        <w:pStyle w:val="Textoindependiente"/>
        <w:spacing w:before="120" w:line="271" w:lineRule="auto"/>
        <w:ind w:right="333"/>
        <w:jc w:val="both"/>
      </w:pPr>
      <w:r>
        <w:t>En los</w:t>
      </w:r>
      <w:r>
        <w:rPr>
          <w:spacing w:val="-1"/>
        </w:rPr>
        <w:t xml:space="preserve"> </w:t>
      </w:r>
      <w:r>
        <w:t>casos</w:t>
      </w:r>
      <w:r>
        <w:rPr>
          <w:spacing w:val="-2"/>
        </w:rPr>
        <w:t xml:space="preserve"> </w:t>
      </w:r>
      <w:r>
        <w:t>de tramos</w:t>
      </w:r>
      <w:r>
        <w:rPr>
          <w:spacing w:val="-2"/>
        </w:rPr>
        <w:t xml:space="preserve"> </w:t>
      </w:r>
      <w:r>
        <w:t>verticales</w:t>
      </w:r>
      <w:r>
        <w:rPr>
          <w:spacing w:val="-2"/>
        </w:rPr>
        <w:t xml:space="preserve"> </w:t>
      </w:r>
      <w:r>
        <w:t>en</w:t>
      </w:r>
      <w:r>
        <w:rPr>
          <w:spacing w:val="-4"/>
        </w:rPr>
        <w:t xml:space="preserve"> </w:t>
      </w:r>
      <w:r>
        <w:t>que</w:t>
      </w:r>
      <w:r>
        <w:rPr>
          <w:spacing w:val="-1"/>
        </w:rPr>
        <w:t xml:space="preserve"> </w:t>
      </w:r>
      <w:r>
        <w:t>se consulte</w:t>
      </w:r>
      <w:r>
        <w:rPr>
          <w:spacing w:val="-1"/>
        </w:rPr>
        <w:t xml:space="preserve"> </w:t>
      </w:r>
      <w:r>
        <w:t>copla</w:t>
      </w:r>
      <w:r>
        <w:rPr>
          <w:spacing w:val="-1"/>
        </w:rPr>
        <w:t xml:space="preserve"> </w:t>
      </w:r>
      <w:r>
        <w:t>Erickson, la</w:t>
      </w:r>
      <w:r>
        <w:rPr>
          <w:spacing w:val="-3"/>
        </w:rPr>
        <w:t xml:space="preserve"> </w:t>
      </w:r>
      <w:r>
        <w:t>parte</w:t>
      </w:r>
      <w:r>
        <w:rPr>
          <w:spacing w:val="-1"/>
        </w:rPr>
        <w:t xml:space="preserve"> </w:t>
      </w:r>
      <w:r>
        <w:t>fija</w:t>
      </w:r>
      <w:r>
        <w:rPr>
          <w:spacing w:val="-3"/>
        </w:rPr>
        <w:t xml:space="preserve"> </w:t>
      </w:r>
      <w:r>
        <w:t>de la</w:t>
      </w:r>
      <w:r>
        <w:rPr>
          <w:spacing w:val="-3"/>
        </w:rPr>
        <w:t xml:space="preserve"> </w:t>
      </w:r>
      <w:r>
        <w:t>copla</w:t>
      </w:r>
      <w:r>
        <w:rPr>
          <w:spacing w:val="-3"/>
        </w:rPr>
        <w:t xml:space="preserve"> </w:t>
      </w:r>
      <w:r>
        <w:t>se deberá montar en el ducto superior.</w:t>
      </w:r>
    </w:p>
    <w:p w14:paraId="1FA8109F" w14:textId="77777777" w:rsidR="00F0743A" w:rsidRDefault="00000000">
      <w:pPr>
        <w:pStyle w:val="Prrafodelista"/>
        <w:numPr>
          <w:ilvl w:val="0"/>
          <w:numId w:val="13"/>
        </w:numPr>
        <w:tabs>
          <w:tab w:val="left" w:pos="1753"/>
        </w:tabs>
        <w:spacing w:before="116"/>
        <w:ind w:left="1753" w:hanging="282"/>
        <w:jc w:val="both"/>
      </w:pPr>
      <w:r>
        <w:rPr>
          <w:spacing w:val="-2"/>
        </w:rPr>
        <w:t>Escalerillas</w:t>
      </w:r>
    </w:p>
    <w:p w14:paraId="0D925D63" w14:textId="77777777" w:rsidR="00F0743A" w:rsidRDefault="00F0743A">
      <w:pPr>
        <w:pStyle w:val="Prrafodelista"/>
        <w:jc w:val="both"/>
        <w:sectPr w:rsidR="00F0743A">
          <w:pgSz w:w="12240" w:h="15840"/>
          <w:pgMar w:top="2220" w:right="1080" w:bottom="1360" w:left="1080" w:header="751" w:footer="1156" w:gutter="0"/>
          <w:cols w:space="720"/>
        </w:sectPr>
      </w:pPr>
    </w:p>
    <w:p w14:paraId="4315463A" w14:textId="77777777" w:rsidR="00F0743A" w:rsidRDefault="00000000">
      <w:pPr>
        <w:pStyle w:val="Textoindependiente"/>
        <w:spacing w:before="50" w:line="271" w:lineRule="auto"/>
        <w:ind w:right="340"/>
        <w:jc w:val="both"/>
      </w:pPr>
      <w:r>
        <w:lastRenderedPageBreak/>
        <w:t xml:space="preserve">Las canalizaciones mediante escalerillas serán definidas en los planos del proyecto hecho por el Adjudicatario y sometido a la revisión del Ingeniero </w:t>
      </w:r>
      <w:proofErr w:type="gramStart"/>
      <w:r>
        <w:t>Jefe</w:t>
      </w:r>
      <w:proofErr w:type="gramEnd"/>
      <w:r>
        <w:t>.</w:t>
      </w:r>
    </w:p>
    <w:p w14:paraId="2233FFCE" w14:textId="77777777" w:rsidR="00F0743A" w:rsidRDefault="00000000">
      <w:pPr>
        <w:pStyle w:val="Prrafodelista"/>
        <w:numPr>
          <w:ilvl w:val="1"/>
          <w:numId w:val="13"/>
        </w:numPr>
        <w:tabs>
          <w:tab w:val="left" w:pos="2191"/>
        </w:tabs>
        <w:spacing w:before="116"/>
      </w:pPr>
      <w:r>
        <w:t>Escalerillas</w:t>
      </w:r>
      <w:r>
        <w:rPr>
          <w:spacing w:val="-7"/>
        </w:rPr>
        <w:t xml:space="preserve"> </w:t>
      </w:r>
      <w:proofErr w:type="spellStart"/>
      <w:r>
        <w:rPr>
          <w:spacing w:val="-2"/>
        </w:rPr>
        <w:t>portaconductores</w:t>
      </w:r>
      <w:proofErr w:type="spellEnd"/>
    </w:p>
    <w:p w14:paraId="3FE9486B" w14:textId="77777777" w:rsidR="00F0743A" w:rsidRDefault="00000000">
      <w:pPr>
        <w:pStyle w:val="Textoindependiente"/>
        <w:spacing w:before="151" w:line="268" w:lineRule="auto"/>
        <w:ind w:right="340"/>
        <w:jc w:val="both"/>
      </w:pPr>
      <w:r>
        <w:t xml:space="preserve">El montaje de escalerillas </w:t>
      </w:r>
      <w:proofErr w:type="spellStart"/>
      <w:r>
        <w:t>portaconductores</w:t>
      </w:r>
      <w:proofErr w:type="spellEnd"/>
      <w:r>
        <w:t xml:space="preserve"> deberán ser accesibles en todo su recorrido y</w:t>
      </w:r>
      <w:r>
        <w:rPr>
          <w:spacing w:val="40"/>
        </w:rPr>
        <w:t xml:space="preserve"> </w:t>
      </w:r>
      <w:r>
        <w:t>que todos</w:t>
      </w:r>
      <w:r>
        <w:rPr>
          <w:spacing w:val="-2"/>
        </w:rPr>
        <w:t xml:space="preserve"> </w:t>
      </w:r>
      <w:r>
        <w:t>sus elementos estén</w:t>
      </w:r>
      <w:r>
        <w:rPr>
          <w:spacing w:val="-3"/>
        </w:rPr>
        <w:t xml:space="preserve"> </w:t>
      </w:r>
      <w:r>
        <w:t>mecánicamente unidos entre</w:t>
      </w:r>
      <w:r>
        <w:rPr>
          <w:spacing w:val="-2"/>
        </w:rPr>
        <w:t xml:space="preserve"> </w:t>
      </w:r>
      <w:r>
        <w:t>sí, pudiendo</w:t>
      </w:r>
      <w:r>
        <w:rPr>
          <w:spacing w:val="-1"/>
        </w:rPr>
        <w:t xml:space="preserve"> </w:t>
      </w:r>
      <w:r>
        <w:t>además ser usadas como soporte de otros ductos eléctricos.</w:t>
      </w:r>
    </w:p>
    <w:p w14:paraId="738C0EC1" w14:textId="77777777" w:rsidR="00F0743A" w:rsidRDefault="00000000">
      <w:pPr>
        <w:pStyle w:val="Textoindependiente"/>
        <w:spacing w:before="123" w:line="268" w:lineRule="auto"/>
        <w:ind w:right="337"/>
        <w:jc w:val="both"/>
      </w:pPr>
      <w:r>
        <w:t>Las escalerillas no podrán emplearse como soporte de conductores de potencia y de comunicaciones, salvo que estos últimos tengan un blindaje puesto a tierra.</w:t>
      </w:r>
    </w:p>
    <w:p w14:paraId="5F1EF2CE" w14:textId="77777777" w:rsidR="00F0743A" w:rsidRDefault="00000000">
      <w:pPr>
        <w:pStyle w:val="Textoindependiente"/>
        <w:spacing w:before="121" w:line="268" w:lineRule="auto"/>
        <w:ind w:right="338"/>
        <w:jc w:val="both"/>
      </w:pPr>
      <w:r>
        <w:t>La disposición y el ordenamiento de conductores dentro de la escalerilla deberán</w:t>
      </w:r>
      <w:r>
        <w:rPr>
          <w:spacing w:val="80"/>
        </w:rPr>
        <w:t xml:space="preserve"> </w:t>
      </w:r>
      <w:r>
        <w:t>mantenerse a lo largo de todo el recorrido.</w:t>
      </w:r>
    </w:p>
    <w:p w14:paraId="4155A9DE" w14:textId="77777777" w:rsidR="00F0743A" w:rsidRDefault="00000000">
      <w:pPr>
        <w:pStyle w:val="Textoindependiente"/>
        <w:spacing w:before="119" w:line="271" w:lineRule="auto"/>
        <w:ind w:right="341"/>
        <w:jc w:val="both"/>
      </w:pPr>
      <w:r>
        <w:t>Se deberán separar cables de control de los cables de fuerza. Estos últimos irán agrupados por circuito.</w:t>
      </w:r>
    </w:p>
    <w:p w14:paraId="0E628C1C" w14:textId="77777777" w:rsidR="00F0743A" w:rsidRDefault="00000000">
      <w:pPr>
        <w:pStyle w:val="Textoindependiente"/>
        <w:spacing w:before="115" w:line="271" w:lineRule="auto"/>
        <w:ind w:right="340"/>
        <w:jc w:val="both"/>
      </w:pPr>
      <w:r>
        <w:t>Si los cables de control no poseen blindaje, la separación deberá hacerse con barreras metálicas a lo largo de todo el recorrido de la escalerilla.</w:t>
      </w:r>
    </w:p>
    <w:p w14:paraId="75A5B535" w14:textId="77777777" w:rsidR="00F0743A" w:rsidRDefault="00000000">
      <w:pPr>
        <w:pStyle w:val="Textoindependiente"/>
        <w:spacing w:before="115" w:line="268" w:lineRule="auto"/>
        <w:ind w:right="338"/>
        <w:jc w:val="both"/>
      </w:pPr>
      <w:r>
        <w:t>Las escalerillas se podrán montar atravesando muros de espesores máximos de 1 m colocándose cubiertas de protección total que se prolonguen un mínimo de 10 cm a cada lado del muro.</w:t>
      </w:r>
    </w:p>
    <w:p w14:paraId="7125A471" w14:textId="77777777" w:rsidR="00F0743A" w:rsidRDefault="00000000">
      <w:pPr>
        <w:pStyle w:val="Textoindependiente"/>
        <w:spacing w:before="121" w:line="271" w:lineRule="auto"/>
        <w:ind w:right="339"/>
        <w:jc w:val="both"/>
      </w:pPr>
      <w:r>
        <w:t>En los cruces con otras escalerillas, sistemas de ductos eléctricos u otros obstáculos de la construcción, deberá existir una distancia mínima de 15 cm entre ellos.</w:t>
      </w:r>
    </w:p>
    <w:p w14:paraId="4C227C5C" w14:textId="77777777" w:rsidR="00F0743A" w:rsidRDefault="00000000">
      <w:pPr>
        <w:pStyle w:val="Textoindependiente"/>
        <w:spacing w:before="115"/>
        <w:jc w:val="both"/>
      </w:pPr>
      <w:r>
        <w:t>Todas</w:t>
      </w:r>
      <w:r>
        <w:rPr>
          <w:spacing w:val="-5"/>
        </w:rPr>
        <w:t xml:space="preserve"> </w:t>
      </w:r>
      <w:r>
        <w:t>las</w:t>
      </w:r>
      <w:r>
        <w:rPr>
          <w:spacing w:val="-5"/>
        </w:rPr>
        <w:t xml:space="preserve"> </w:t>
      </w:r>
      <w:r>
        <w:t>partes</w:t>
      </w:r>
      <w:r>
        <w:rPr>
          <w:spacing w:val="-4"/>
        </w:rPr>
        <w:t xml:space="preserve"> </w:t>
      </w:r>
      <w:r>
        <w:t>metálicas</w:t>
      </w:r>
      <w:r>
        <w:rPr>
          <w:spacing w:val="-5"/>
        </w:rPr>
        <w:t xml:space="preserve"> </w:t>
      </w:r>
      <w:r>
        <w:t>del</w:t>
      </w:r>
      <w:r>
        <w:rPr>
          <w:spacing w:val="-6"/>
        </w:rPr>
        <w:t xml:space="preserve"> </w:t>
      </w:r>
      <w:r>
        <w:t>sistema</w:t>
      </w:r>
      <w:r>
        <w:rPr>
          <w:spacing w:val="-4"/>
        </w:rPr>
        <w:t xml:space="preserve"> </w:t>
      </w:r>
      <w:r>
        <w:t>de</w:t>
      </w:r>
      <w:r>
        <w:rPr>
          <w:spacing w:val="-4"/>
        </w:rPr>
        <w:t xml:space="preserve"> </w:t>
      </w:r>
      <w:r>
        <w:t>escalerilla</w:t>
      </w:r>
      <w:r>
        <w:rPr>
          <w:spacing w:val="1"/>
        </w:rPr>
        <w:t xml:space="preserve"> </w:t>
      </w:r>
      <w:r>
        <w:t>se</w:t>
      </w:r>
      <w:r>
        <w:rPr>
          <w:spacing w:val="-3"/>
        </w:rPr>
        <w:t xml:space="preserve"> </w:t>
      </w:r>
      <w:r>
        <w:t>deberán</w:t>
      </w:r>
      <w:r>
        <w:rPr>
          <w:spacing w:val="-3"/>
        </w:rPr>
        <w:t xml:space="preserve"> </w:t>
      </w:r>
      <w:r>
        <w:t>conectar</w:t>
      </w:r>
      <w:r>
        <w:rPr>
          <w:spacing w:val="-2"/>
        </w:rPr>
        <w:t xml:space="preserve"> </w:t>
      </w:r>
      <w:r>
        <w:t>a</w:t>
      </w:r>
      <w:r>
        <w:rPr>
          <w:spacing w:val="-3"/>
        </w:rPr>
        <w:t xml:space="preserve"> </w:t>
      </w:r>
      <w:r>
        <w:rPr>
          <w:spacing w:val="-2"/>
        </w:rPr>
        <w:t>tierra.</w:t>
      </w:r>
    </w:p>
    <w:p w14:paraId="6209B242" w14:textId="77777777" w:rsidR="00F0743A" w:rsidRDefault="00000000">
      <w:pPr>
        <w:pStyle w:val="Textoindependiente"/>
        <w:spacing w:before="154" w:line="268" w:lineRule="auto"/>
        <w:ind w:right="338"/>
        <w:jc w:val="both"/>
      </w:pPr>
      <w: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290869D7" w14:textId="77777777" w:rsidR="00F0743A" w:rsidRDefault="00000000">
      <w:pPr>
        <w:pStyle w:val="Textoindependiente"/>
        <w:spacing w:before="120" w:line="268" w:lineRule="auto"/>
        <w:ind w:right="333"/>
        <w:jc w:val="both"/>
      </w:pPr>
      <w:r>
        <w:t>La cantidad de tensores u otros soportes deberá ser tal, que permita</w:t>
      </w:r>
      <w:r>
        <w:rPr>
          <w:spacing w:val="-1"/>
        </w:rPr>
        <w:t xml:space="preserve"> </w:t>
      </w:r>
      <w:r>
        <w:t>retirar uno de ellos</w:t>
      </w:r>
      <w:r>
        <w:rPr>
          <w:spacing w:val="-1"/>
        </w:rPr>
        <w:t xml:space="preserve"> </w:t>
      </w:r>
      <w:r>
        <w:t>y no produzca deformaciones de la escalerilla.</w:t>
      </w:r>
    </w:p>
    <w:p w14:paraId="42D12B1B" w14:textId="77777777" w:rsidR="00F0743A" w:rsidRDefault="00000000">
      <w:pPr>
        <w:pStyle w:val="Textoindependiente"/>
        <w:spacing w:before="121" w:line="268" w:lineRule="auto"/>
        <w:ind w:right="342"/>
        <w:jc w:val="both"/>
      </w:pPr>
      <w:r>
        <w:t>Los tensores podrán ser barras o cables metálicos de una sección tal que garantice la resistencia mecánica suficiente y permita, cuando sea necesario, un sistema de nivelación de las escalerillas.</w:t>
      </w:r>
    </w:p>
    <w:p w14:paraId="6D6F8804" w14:textId="77777777" w:rsidR="00F0743A" w:rsidRDefault="00000000">
      <w:pPr>
        <w:pStyle w:val="Textoindependiente"/>
        <w:spacing w:before="121" w:line="268" w:lineRule="auto"/>
        <w:ind w:right="342"/>
        <w:jc w:val="both"/>
      </w:pPr>
      <w:r>
        <w:t>En todo caso la sección mínima será tal, que tenga una resistencia mecánica a la tracción equivalente a la de una barra de acero de 6 mm de diámetro.</w:t>
      </w:r>
    </w:p>
    <w:p w14:paraId="6AC20028"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2F8CDE5E" w14:textId="77777777" w:rsidR="00F0743A" w:rsidRDefault="00000000">
      <w:pPr>
        <w:pStyle w:val="Ttulo2"/>
        <w:numPr>
          <w:ilvl w:val="2"/>
          <w:numId w:val="22"/>
        </w:numPr>
        <w:tabs>
          <w:tab w:val="left" w:pos="1471"/>
        </w:tabs>
        <w:spacing w:before="50"/>
      </w:pPr>
      <w:bookmarkStart w:id="71" w:name="_bookmark71"/>
      <w:bookmarkEnd w:id="71"/>
      <w:r>
        <w:lastRenderedPageBreak/>
        <w:t>VERIFICACIONES</w:t>
      </w:r>
      <w:r>
        <w:rPr>
          <w:spacing w:val="-5"/>
        </w:rPr>
        <w:t xml:space="preserve"> </w:t>
      </w:r>
      <w:r>
        <w:t>DE</w:t>
      </w:r>
      <w:r>
        <w:rPr>
          <w:spacing w:val="-3"/>
        </w:rPr>
        <w:t xml:space="preserve"> </w:t>
      </w:r>
      <w:r>
        <w:rPr>
          <w:spacing w:val="-2"/>
        </w:rPr>
        <w:t>MONTAJE</w:t>
      </w:r>
    </w:p>
    <w:p w14:paraId="4A3B7BD6" w14:textId="77777777" w:rsidR="00F0743A" w:rsidRDefault="00000000">
      <w:pPr>
        <w:pStyle w:val="Textoindependiente"/>
        <w:spacing w:before="156" w:line="271" w:lineRule="auto"/>
        <w:ind w:right="336"/>
        <w:jc w:val="both"/>
      </w:pPr>
      <w:r>
        <w:t>El Adjudicatario hará todas las verificaciones que correspondan, encaminadas a dar cumplimiento al proyecto de canalizaciones.</w:t>
      </w:r>
    </w:p>
    <w:p w14:paraId="670AA9B7" w14:textId="77777777" w:rsidR="00F0743A" w:rsidRDefault="00000000">
      <w:pPr>
        <w:pStyle w:val="Textoindependiente"/>
        <w:spacing w:before="115" w:line="268" w:lineRule="auto"/>
        <w:ind w:right="337"/>
        <w:jc w:val="both"/>
      </w:pPr>
      <w:r>
        <w:t>Se deberán respetar los límites que imponen las normas aplicables al diseño, en cuanto a cantidad máxima de conductores en una canalización y cargas máximas admisibles en bandejas y escalerillas.</w:t>
      </w:r>
    </w:p>
    <w:p w14:paraId="1F1DBDAE" w14:textId="77777777" w:rsidR="00F0743A" w:rsidRDefault="00000000">
      <w:pPr>
        <w:pStyle w:val="Textoindependiente"/>
        <w:spacing w:before="120" w:line="268" w:lineRule="auto"/>
        <w:ind w:right="335"/>
        <w:jc w:val="both"/>
      </w:pPr>
      <w:r>
        <w:t>Se verificará que se hayan instalado todas las conexiones a tierra, que el tipo de soportes metálicos sean los adecuados, que las partes metálicas tengan los recubrimientos anticorrosivos</w:t>
      </w:r>
      <w:r>
        <w:rPr>
          <w:spacing w:val="-2"/>
        </w:rPr>
        <w:t xml:space="preserve"> </w:t>
      </w:r>
      <w:r>
        <w:t>especificados,</w:t>
      </w:r>
      <w:r>
        <w:rPr>
          <w:spacing w:val="-1"/>
        </w:rPr>
        <w:t xml:space="preserve"> </w:t>
      </w:r>
      <w:r>
        <w:t>que las</w:t>
      </w:r>
      <w:r>
        <w:rPr>
          <w:spacing w:val="-2"/>
        </w:rPr>
        <w:t xml:space="preserve"> </w:t>
      </w:r>
      <w:r>
        <w:t>distancias</w:t>
      </w:r>
      <w:r>
        <w:rPr>
          <w:spacing w:val="-2"/>
        </w:rPr>
        <w:t xml:space="preserve"> </w:t>
      </w:r>
      <w:r>
        <w:t>entre</w:t>
      </w:r>
      <w:r>
        <w:rPr>
          <w:spacing w:val="-1"/>
        </w:rPr>
        <w:t xml:space="preserve"> </w:t>
      </w:r>
      <w:r>
        <w:t>soportes</w:t>
      </w:r>
      <w:r>
        <w:rPr>
          <w:spacing w:val="-2"/>
        </w:rPr>
        <w:t xml:space="preserve"> </w:t>
      </w:r>
      <w:r>
        <w:t>o apoyos</w:t>
      </w:r>
      <w:r>
        <w:rPr>
          <w:spacing w:val="-1"/>
        </w:rPr>
        <w:t xml:space="preserve"> </w:t>
      </w:r>
      <w:r>
        <w:t>de las</w:t>
      </w:r>
      <w:r>
        <w:rPr>
          <w:spacing w:val="-2"/>
        </w:rPr>
        <w:t xml:space="preserve"> </w:t>
      </w:r>
      <w:r>
        <w:t>escalerillas, los radios mínimos de curvatura de los cables especialmente en los cables de fuerza, las</w:t>
      </w:r>
      <w:r>
        <w:rPr>
          <w:spacing w:val="40"/>
        </w:rPr>
        <w:t xml:space="preserve"> </w:t>
      </w:r>
      <w:r>
        <w:t xml:space="preserve">fijaciones antimagnéticas, etc., sean las especificadas por el fabricante y las indicadas en el </w:t>
      </w:r>
      <w:r>
        <w:rPr>
          <w:spacing w:val="-2"/>
        </w:rPr>
        <w:t>proyecto.</w:t>
      </w:r>
    </w:p>
    <w:p w14:paraId="53027AC6" w14:textId="77777777" w:rsidR="00F0743A" w:rsidRDefault="00F0743A">
      <w:pPr>
        <w:pStyle w:val="Textoindependiente"/>
        <w:ind w:left="0"/>
      </w:pPr>
    </w:p>
    <w:p w14:paraId="212CF179" w14:textId="77777777" w:rsidR="00F0743A" w:rsidRDefault="00F0743A">
      <w:pPr>
        <w:pStyle w:val="Textoindependiente"/>
        <w:spacing w:before="6"/>
        <w:ind w:left="0"/>
      </w:pPr>
    </w:p>
    <w:p w14:paraId="543865E1" w14:textId="77777777" w:rsidR="00F0743A" w:rsidRDefault="00000000">
      <w:pPr>
        <w:pStyle w:val="Ttulo2"/>
        <w:numPr>
          <w:ilvl w:val="2"/>
          <w:numId w:val="22"/>
        </w:numPr>
        <w:tabs>
          <w:tab w:val="left" w:pos="1471"/>
        </w:tabs>
      </w:pPr>
      <w:bookmarkStart w:id="72" w:name="_bookmark72"/>
      <w:bookmarkEnd w:id="72"/>
      <w:r>
        <w:rPr>
          <w:spacing w:val="-2"/>
        </w:rPr>
        <w:t>EQUIPAMIENTO</w:t>
      </w:r>
    </w:p>
    <w:p w14:paraId="12A9480D" w14:textId="77777777" w:rsidR="00F0743A" w:rsidRDefault="00000000">
      <w:pPr>
        <w:pStyle w:val="Textoindependiente"/>
        <w:spacing w:before="156" w:line="268" w:lineRule="auto"/>
        <w:ind w:right="336"/>
        <w:jc w:val="both"/>
      </w:pPr>
      <w:r>
        <w:t>El Adjudicatario deberá disponer del equipamiento necesario para llevar a término las etapas de almacenamiento, montaje, verificaciones y pruebas de recepción del montaje de los sistemas de canalizaciones para la instalación de cables de control y de fuerza de baja y</w:t>
      </w:r>
      <w:r>
        <w:rPr>
          <w:spacing w:val="40"/>
        </w:rPr>
        <w:t xml:space="preserve"> </w:t>
      </w:r>
      <w:r>
        <w:t>media tensión.</w:t>
      </w:r>
    </w:p>
    <w:p w14:paraId="033DD000" w14:textId="77777777" w:rsidR="00F0743A" w:rsidRDefault="00000000">
      <w:pPr>
        <w:pStyle w:val="Textoindependiente"/>
        <w:spacing w:before="122" w:line="268" w:lineRule="auto"/>
        <w:ind w:right="337"/>
        <w:jc w:val="both"/>
      </w:pPr>
      <w:r>
        <w:t>Previo</w:t>
      </w:r>
      <w:r>
        <w:rPr>
          <w:spacing w:val="-2"/>
        </w:rPr>
        <w:t xml:space="preserve"> </w:t>
      </w:r>
      <w:r>
        <w:t>a</w:t>
      </w:r>
      <w:r>
        <w:rPr>
          <w:spacing w:val="-4"/>
        </w:rPr>
        <w:t xml:space="preserve"> </w:t>
      </w:r>
      <w:r>
        <w:t>su</w:t>
      </w:r>
      <w:r>
        <w:rPr>
          <w:spacing w:val="-4"/>
        </w:rPr>
        <w:t xml:space="preserve"> </w:t>
      </w:r>
      <w:r>
        <w:t>uso,</w:t>
      </w:r>
      <w:r>
        <w:rPr>
          <w:spacing w:val="-3"/>
        </w:rPr>
        <w:t xml:space="preserve"> </w:t>
      </w:r>
      <w:r>
        <w:t>el</w:t>
      </w:r>
      <w:r>
        <w:rPr>
          <w:spacing w:val="-1"/>
        </w:rPr>
        <w:t xml:space="preserve"> </w:t>
      </w:r>
      <w:r>
        <w:t>Adjudicatario</w:t>
      </w:r>
      <w:r>
        <w:rPr>
          <w:spacing w:val="-1"/>
        </w:rPr>
        <w:t xml:space="preserve"> </w:t>
      </w:r>
      <w:r>
        <w:t>deberá</w:t>
      </w:r>
      <w:r>
        <w:rPr>
          <w:spacing w:val="-2"/>
        </w:rPr>
        <w:t xml:space="preserve"> </w:t>
      </w:r>
      <w:r>
        <w:t>presentar</w:t>
      </w:r>
      <w:r>
        <w:rPr>
          <w:spacing w:val="-1"/>
        </w:rPr>
        <w:t xml:space="preserve"> </w:t>
      </w:r>
      <w:r>
        <w:t>al</w:t>
      </w:r>
      <w:r>
        <w:rPr>
          <w:spacing w:val="-3"/>
        </w:rPr>
        <w:t xml:space="preserve"> </w:t>
      </w:r>
      <w:r>
        <w:t>Ingeniero</w:t>
      </w:r>
      <w:r>
        <w:rPr>
          <w:spacing w:val="-4"/>
        </w:rPr>
        <w:t xml:space="preserve"> </w:t>
      </w:r>
      <w:proofErr w:type="gramStart"/>
      <w:r>
        <w:t>Jefe</w:t>
      </w:r>
      <w:proofErr w:type="gramEnd"/>
      <w:r>
        <w:rPr>
          <w:spacing w:val="-1"/>
        </w:rPr>
        <w:t xml:space="preserve"> </w:t>
      </w:r>
      <w:r>
        <w:t>para</w:t>
      </w:r>
      <w:r>
        <w:rPr>
          <w:spacing w:val="-4"/>
        </w:rPr>
        <w:t xml:space="preserve"> </w:t>
      </w:r>
      <w:r>
        <w:t>su</w:t>
      </w:r>
      <w:r>
        <w:rPr>
          <w:spacing w:val="-4"/>
        </w:rPr>
        <w:t xml:space="preserve"> </w:t>
      </w:r>
      <w:r>
        <w:t>revisión,</w:t>
      </w:r>
      <w:r>
        <w:rPr>
          <w:spacing w:val="-1"/>
        </w:rPr>
        <w:t xml:space="preserve"> </w:t>
      </w:r>
      <w:r>
        <w:t>la</w:t>
      </w:r>
      <w:r>
        <w:rPr>
          <w:spacing w:val="-3"/>
        </w:rPr>
        <w:t xml:space="preserve"> </w:t>
      </w:r>
      <w:r>
        <w:t>lista</w:t>
      </w:r>
      <w:r>
        <w:rPr>
          <w:spacing w:val="-4"/>
        </w:rPr>
        <w:t xml:space="preserve"> </w:t>
      </w:r>
      <w:r>
        <w:t>de los elementos de montaje e instrumentos con sus características técnicas.</w:t>
      </w:r>
    </w:p>
    <w:p w14:paraId="75614918" w14:textId="77777777" w:rsidR="00F0743A" w:rsidRDefault="00F0743A">
      <w:pPr>
        <w:pStyle w:val="Textoindependiente"/>
        <w:ind w:left="0"/>
      </w:pPr>
    </w:p>
    <w:p w14:paraId="303E074C" w14:textId="77777777" w:rsidR="00F0743A" w:rsidRDefault="00F0743A">
      <w:pPr>
        <w:pStyle w:val="Textoindependiente"/>
        <w:spacing w:before="127"/>
        <w:ind w:left="0"/>
      </w:pPr>
    </w:p>
    <w:p w14:paraId="56AAB677" w14:textId="77777777" w:rsidR="00F0743A" w:rsidRDefault="00000000">
      <w:pPr>
        <w:pStyle w:val="Ttulo1"/>
        <w:numPr>
          <w:ilvl w:val="1"/>
          <w:numId w:val="22"/>
        </w:numPr>
        <w:tabs>
          <w:tab w:val="left" w:pos="1046"/>
        </w:tabs>
      </w:pPr>
      <w:bookmarkStart w:id="73" w:name="_bookmark73"/>
      <w:bookmarkEnd w:id="73"/>
      <w:r>
        <w:t>LETREROS</w:t>
      </w:r>
      <w:r>
        <w:rPr>
          <w:spacing w:val="-5"/>
        </w:rPr>
        <w:t xml:space="preserve"> </w:t>
      </w:r>
      <w:r>
        <w:t>DE</w:t>
      </w:r>
      <w:r>
        <w:rPr>
          <w:spacing w:val="-5"/>
        </w:rPr>
        <w:t xml:space="preserve"> </w:t>
      </w:r>
      <w:r>
        <w:rPr>
          <w:spacing w:val="-2"/>
        </w:rPr>
        <w:t>IDENTIFICACIÓN</w:t>
      </w:r>
    </w:p>
    <w:p w14:paraId="6E26D47C" w14:textId="77777777" w:rsidR="00F0743A" w:rsidRDefault="00000000">
      <w:pPr>
        <w:pStyle w:val="Textoindependiente"/>
        <w:spacing w:before="159" w:line="268" w:lineRule="auto"/>
        <w:ind w:right="337"/>
        <w:jc w:val="both"/>
      </w:pPr>
      <w:r>
        <w:t>El</w:t>
      </w:r>
      <w:r>
        <w:rPr>
          <w:spacing w:val="-1"/>
        </w:rPr>
        <w:t xml:space="preserve"> </w:t>
      </w:r>
      <w:r>
        <w:t>montaje de</w:t>
      </w:r>
      <w:r>
        <w:rPr>
          <w:spacing w:val="-2"/>
        </w:rPr>
        <w:t xml:space="preserve"> </w:t>
      </w:r>
      <w:r>
        <w:t>los letreros</w:t>
      </w:r>
      <w:r>
        <w:rPr>
          <w:spacing w:val="-3"/>
        </w:rPr>
        <w:t xml:space="preserve"> </w:t>
      </w:r>
      <w:r>
        <w:t>de identificación se</w:t>
      </w:r>
      <w:r>
        <w:rPr>
          <w:spacing w:val="-2"/>
        </w:rPr>
        <w:t xml:space="preserve"> </w:t>
      </w:r>
      <w:r>
        <w:t>deberá</w:t>
      </w:r>
      <w:r>
        <w:rPr>
          <w:spacing w:val="-3"/>
        </w:rPr>
        <w:t xml:space="preserve"> </w:t>
      </w:r>
      <w:r>
        <w:t>hacer</w:t>
      </w:r>
      <w:r>
        <w:rPr>
          <w:spacing w:val="-2"/>
        </w:rPr>
        <w:t xml:space="preserve"> </w:t>
      </w:r>
      <w:r>
        <w:t>de</w:t>
      </w:r>
      <w:r>
        <w:rPr>
          <w:spacing w:val="-1"/>
        </w:rPr>
        <w:t xml:space="preserve"> </w:t>
      </w:r>
      <w:r>
        <w:t>acuerdo</w:t>
      </w:r>
      <w:r>
        <w:rPr>
          <w:spacing w:val="-1"/>
        </w:rPr>
        <w:t xml:space="preserve"> </w:t>
      </w:r>
      <w:r>
        <w:t>con lo</w:t>
      </w:r>
      <w:r>
        <w:rPr>
          <w:spacing w:val="-1"/>
        </w:rPr>
        <w:t xml:space="preserve"> </w:t>
      </w:r>
      <w:r>
        <w:t>indicado</w:t>
      </w:r>
      <w:r>
        <w:rPr>
          <w:spacing w:val="-3"/>
        </w:rPr>
        <w:t xml:space="preserve"> </w:t>
      </w:r>
      <w:r>
        <w:t xml:space="preserve">en los planos del proyecto. La fijación de las placas a los equipos o estructuras metálicas se hará de acuerdo con lo indicado en los planos y deberá ser sometida a la revisión del Ingeniero </w:t>
      </w:r>
      <w:proofErr w:type="gramStart"/>
      <w:r>
        <w:t>Jefe</w:t>
      </w:r>
      <w:proofErr w:type="gramEnd"/>
      <w:r>
        <w:t>.</w:t>
      </w:r>
    </w:p>
    <w:p w14:paraId="62B29068" w14:textId="77777777" w:rsidR="00F0743A" w:rsidRDefault="00F0743A">
      <w:pPr>
        <w:pStyle w:val="Textoindependiente"/>
        <w:ind w:left="0"/>
      </w:pPr>
    </w:p>
    <w:p w14:paraId="775ACD41" w14:textId="77777777" w:rsidR="00F0743A" w:rsidRDefault="00F0743A">
      <w:pPr>
        <w:pStyle w:val="Textoindependiente"/>
        <w:spacing w:before="126"/>
        <w:ind w:left="0"/>
      </w:pPr>
    </w:p>
    <w:p w14:paraId="718130E5" w14:textId="77777777" w:rsidR="00F0743A" w:rsidRDefault="00000000">
      <w:pPr>
        <w:pStyle w:val="Ttulo1"/>
        <w:numPr>
          <w:ilvl w:val="1"/>
          <w:numId w:val="22"/>
        </w:numPr>
        <w:tabs>
          <w:tab w:val="left" w:pos="1044"/>
        </w:tabs>
        <w:spacing w:before="1"/>
        <w:ind w:left="1044" w:hanging="706"/>
      </w:pPr>
      <w:bookmarkStart w:id="74" w:name="_bookmark74"/>
      <w:bookmarkEnd w:id="74"/>
      <w:r>
        <w:t>GRUPO</w:t>
      </w:r>
      <w:r>
        <w:rPr>
          <w:spacing w:val="-4"/>
        </w:rPr>
        <w:t xml:space="preserve"> </w:t>
      </w:r>
      <w:r>
        <w:t>DE</w:t>
      </w:r>
      <w:r>
        <w:rPr>
          <w:spacing w:val="-3"/>
        </w:rPr>
        <w:t xml:space="preserve"> </w:t>
      </w:r>
      <w:r>
        <w:rPr>
          <w:spacing w:val="-2"/>
        </w:rPr>
        <w:t>EMERGENCIA</w:t>
      </w:r>
    </w:p>
    <w:p w14:paraId="043DABD1" w14:textId="77777777" w:rsidR="00F0743A" w:rsidRDefault="00000000">
      <w:pPr>
        <w:pStyle w:val="Ttulo2"/>
        <w:numPr>
          <w:ilvl w:val="2"/>
          <w:numId w:val="22"/>
        </w:numPr>
        <w:tabs>
          <w:tab w:val="left" w:pos="1471"/>
        </w:tabs>
        <w:spacing w:before="159"/>
      </w:pPr>
      <w:bookmarkStart w:id="75" w:name="_bookmark75"/>
      <w:bookmarkEnd w:id="75"/>
      <w:r>
        <w:rPr>
          <w:spacing w:val="-2"/>
        </w:rPr>
        <w:t>ALCANCE</w:t>
      </w:r>
    </w:p>
    <w:p w14:paraId="4CF536AF" w14:textId="77777777" w:rsidR="00F0743A" w:rsidRDefault="00000000">
      <w:pPr>
        <w:pStyle w:val="Textoindependiente"/>
        <w:spacing w:before="156" w:line="268" w:lineRule="auto"/>
        <w:ind w:right="334"/>
        <w:jc w:val="both"/>
      </w:pPr>
      <w:r>
        <w:t>Si aplica, el Adjudicatario será responsable del transporte a la obra, almacenamiento,</w:t>
      </w:r>
      <w:r>
        <w:rPr>
          <w:spacing w:val="40"/>
        </w:rPr>
        <w:t xml:space="preserve"> </w:t>
      </w:r>
      <w:r>
        <w:t>montaje y</w:t>
      </w:r>
      <w:r>
        <w:rPr>
          <w:spacing w:val="-3"/>
        </w:rPr>
        <w:t xml:space="preserve"> </w:t>
      </w:r>
      <w:r>
        <w:t>ejecución</w:t>
      </w:r>
      <w:r>
        <w:rPr>
          <w:spacing w:val="-1"/>
        </w:rPr>
        <w:t xml:space="preserve"> </w:t>
      </w:r>
      <w:r>
        <w:t>de las</w:t>
      </w:r>
      <w:r>
        <w:rPr>
          <w:spacing w:val="-3"/>
        </w:rPr>
        <w:t xml:space="preserve"> </w:t>
      </w:r>
      <w:r>
        <w:t>verificaciones de montaje,</w:t>
      </w:r>
      <w:r>
        <w:rPr>
          <w:spacing w:val="-3"/>
        </w:rPr>
        <w:t xml:space="preserve"> </w:t>
      </w:r>
      <w:r>
        <w:t>además</w:t>
      </w:r>
      <w:r>
        <w:rPr>
          <w:spacing w:val="-1"/>
        </w:rPr>
        <w:t xml:space="preserve"> </w:t>
      </w:r>
      <w:r>
        <w:t>de las pruebas de recepción</w:t>
      </w:r>
      <w:r>
        <w:rPr>
          <w:spacing w:val="-1"/>
        </w:rPr>
        <w:t xml:space="preserve"> </w:t>
      </w:r>
      <w:r>
        <w:t>de un grupo electrógeno de emergencia para los servicios auxiliares de la nueva subestación, descritas en las Estipulaciones de suministro para equipos y materiales</w:t>
      </w:r>
      <w:r>
        <w:rPr>
          <w:spacing w:val="40"/>
        </w:rPr>
        <w:t xml:space="preserve"> </w:t>
      </w:r>
      <w:r>
        <w:t xml:space="preserve">de estas </w:t>
      </w:r>
      <w:r>
        <w:rPr>
          <w:spacing w:val="-2"/>
        </w:rPr>
        <w:t>especificaciones.</w:t>
      </w:r>
    </w:p>
    <w:p w14:paraId="763FB588"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05241A12" w14:textId="77777777" w:rsidR="00F0743A" w:rsidRDefault="00000000">
      <w:pPr>
        <w:pStyle w:val="Textoindependiente"/>
        <w:spacing w:before="50" w:line="268" w:lineRule="auto"/>
        <w:ind w:right="333"/>
        <w:jc w:val="both"/>
      </w:pPr>
      <w:r>
        <w:lastRenderedPageBreak/>
        <w:t>El montaje del grupo electrógeno de emergencia, sus accesorios y la conexión con otros suministros, será ejecutado por el Adjudicatario y estará de acuerdo con las instrucciones de montaje</w:t>
      </w:r>
      <w:r>
        <w:rPr>
          <w:spacing w:val="-3"/>
        </w:rPr>
        <w:t xml:space="preserve"> </w:t>
      </w:r>
      <w:r>
        <w:t>del</w:t>
      </w:r>
      <w:r>
        <w:rPr>
          <w:spacing w:val="-2"/>
        </w:rPr>
        <w:t xml:space="preserve"> </w:t>
      </w:r>
      <w:r>
        <w:t>fabricante, los</w:t>
      </w:r>
      <w:r>
        <w:rPr>
          <w:spacing w:val="-3"/>
        </w:rPr>
        <w:t xml:space="preserve"> </w:t>
      </w:r>
      <w:r>
        <w:t>planos</w:t>
      </w:r>
      <w:r>
        <w:rPr>
          <w:spacing w:val="-2"/>
        </w:rPr>
        <w:t xml:space="preserve"> </w:t>
      </w:r>
      <w:r>
        <w:t>del</w:t>
      </w:r>
      <w:r>
        <w:rPr>
          <w:spacing w:val="-4"/>
        </w:rPr>
        <w:t xml:space="preserve"> </w:t>
      </w:r>
      <w:r>
        <w:t>proyecto</w:t>
      </w:r>
      <w:r>
        <w:rPr>
          <w:spacing w:val="-3"/>
        </w:rPr>
        <w:t xml:space="preserve"> </w:t>
      </w:r>
      <w:r>
        <w:t>y con</w:t>
      </w:r>
      <w:r>
        <w:rPr>
          <w:spacing w:val="-1"/>
        </w:rPr>
        <w:t xml:space="preserve"> </w:t>
      </w:r>
      <w:r>
        <w:t>las</w:t>
      </w:r>
      <w:r>
        <w:rPr>
          <w:spacing w:val="-1"/>
        </w:rPr>
        <w:t xml:space="preserve"> </w:t>
      </w:r>
      <w:r>
        <w:t>especificaciones</w:t>
      </w:r>
      <w:r>
        <w:rPr>
          <w:spacing w:val="-1"/>
        </w:rPr>
        <w:t xml:space="preserve"> </w:t>
      </w:r>
      <w:r>
        <w:t>técnicas</w:t>
      </w:r>
      <w:r>
        <w:rPr>
          <w:spacing w:val="-3"/>
        </w:rPr>
        <w:t xml:space="preserve"> </w:t>
      </w:r>
      <w:r>
        <w:t>del</w:t>
      </w:r>
      <w:r>
        <w:rPr>
          <w:spacing w:val="-4"/>
        </w:rPr>
        <w:t xml:space="preserve"> </w:t>
      </w:r>
      <w:r>
        <w:t>equipo.</w:t>
      </w:r>
    </w:p>
    <w:p w14:paraId="5508DB29" w14:textId="77777777" w:rsidR="00F0743A" w:rsidRDefault="00F0743A">
      <w:pPr>
        <w:pStyle w:val="Textoindependiente"/>
        <w:ind w:left="0"/>
      </w:pPr>
    </w:p>
    <w:p w14:paraId="4FCC9DB1" w14:textId="77777777" w:rsidR="00F0743A" w:rsidRDefault="00F0743A">
      <w:pPr>
        <w:pStyle w:val="Textoindependiente"/>
        <w:spacing w:before="5"/>
        <w:ind w:left="0"/>
      </w:pPr>
    </w:p>
    <w:p w14:paraId="77CA7B6B" w14:textId="77777777" w:rsidR="00F0743A" w:rsidRDefault="00000000">
      <w:pPr>
        <w:pStyle w:val="Ttulo2"/>
        <w:numPr>
          <w:ilvl w:val="2"/>
          <w:numId w:val="22"/>
        </w:numPr>
        <w:tabs>
          <w:tab w:val="left" w:pos="1471"/>
        </w:tabs>
      </w:pPr>
      <w:bookmarkStart w:id="76" w:name="_bookmark76"/>
      <w:bookmarkEnd w:id="76"/>
      <w:r>
        <w:rPr>
          <w:spacing w:val="-2"/>
        </w:rPr>
        <w:t>ALMACENAMIENTO</w:t>
      </w:r>
    </w:p>
    <w:p w14:paraId="2DEDBC32" w14:textId="77777777" w:rsidR="00F0743A" w:rsidRDefault="00000000">
      <w:pPr>
        <w:pStyle w:val="Textoindependiente"/>
        <w:spacing w:before="156" w:line="268" w:lineRule="auto"/>
        <w:ind w:right="335"/>
        <w:jc w:val="both"/>
      </w:pPr>
      <w:r>
        <w:t>El grupo electrógeno de emergencia de servicios auxiliares y sus accesorios, deberán ser almacenados cumpliendo las exigencias indicadas en las Estipulaciones comunes de suministro para equipos y materiales de estas especificaciones.</w:t>
      </w:r>
    </w:p>
    <w:p w14:paraId="14599B9D" w14:textId="77777777" w:rsidR="00F0743A" w:rsidRDefault="00000000">
      <w:pPr>
        <w:pStyle w:val="Ttulo2"/>
        <w:numPr>
          <w:ilvl w:val="2"/>
          <w:numId w:val="22"/>
        </w:numPr>
        <w:tabs>
          <w:tab w:val="left" w:pos="1471"/>
        </w:tabs>
        <w:spacing w:before="121"/>
      </w:pPr>
      <w:bookmarkStart w:id="77" w:name="_bookmark77"/>
      <w:bookmarkEnd w:id="77"/>
      <w:r>
        <w:rPr>
          <w:spacing w:val="-2"/>
        </w:rPr>
        <w:t>MONTAJE</w:t>
      </w:r>
    </w:p>
    <w:p w14:paraId="4CB39A85" w14:textId="77777777" w:rsidR="00F0743A" w:rsidRDefault="00000000">
      <w:pPr>
        <w:pStyle w:val="Textoindependiente"/>
        <w:spacing w:before="156" w:line="268" w:lineRule="auto"/>
        <w:ind w:right="336"/>
        <w:jc w:val="both"/>
      </w:pPr>
      <w:r>
        <w:t xml:space="preserve">El montaje del grupo electrógeno de emergencia se deberá realizar de acuerdo con lo indicado en las instrucciones del fabricante y con las indicaciones que se señalan a </w:t>
      </w:r>
      <w:r>
        <w:rPr>
          <w:spacing w:val="-2"/>
        </w:rPr>
        <w:t>continuación:</w:t>
      </w:r>
    </w:p>
    <w:p w14:paraId="213BBAE8" w14:textId="77777777" w:rsidR="00F0743A" w:rsidRDefault="00000000">
      <w:pPr>
        <w:pStyle w:val="Prrafodelista"/>
        <w:numPr>
          <w:ilvl w:val="0"/>
          <w:numId w:val="12"/>
        </w:numPr>
        <w:tabs>
          <w:tab w:val="left" w:pos="2190"/>
        </w:tabs>
        <w:spacing w:before="120"/>
        <w:ind w:left="2190" w:hanging="359"/>
        <w:jc w:val="both"/>
      </w:pPr>
      <w:r>
        <w:t>Preferentemente</w:t>
      </w:r>
      <w:r>
        <w:rPr>
          <w:spacing w:val="-7"/>
        </w:rPr>
        <w:t xml:space="preserve"> </w:t>
      </w:r>
      <w:r>
        <w:t>se</w:t>
      </w:r>
      <w:r>
        <w:rPr>
          <w:spacing w:val="-4"/>
        </w:rPr>
        <w:t xml:space="preserve"> </w:t>
      </w:r>
      <w:r>
        <w:t>empleará</w:t>
      </w:r>
      <w:r>
        <w:rPr>
          <w:spacing w:val="-3"/>
        </w:rPr>
        <w:t xml:space="preserve"> </w:t>
      </w:r>
      <w:r>
        <w:t>camión</w:t>
      </w:r>
      <w:r>
        <w:rPr>
          <w:spacing w:val="-3"/>
        </w:rPr>
        <w:t xml:space="preserve"> </w:t>
      </w:r>
      <w:r>
        <w:t>grúa</w:t>
      </w:r>
      <w:r>
        <w:rPr>
          <w:spacing w:val="-6"/>
        </w:rPr>
        <w:t xml:space="preserve"> </w:t>
      </w:r>
      <w:r>
        <w:t>para</w:t>
      </w:r>
      <w:r>
        <w:rPr>
          <w:spacing w:val="-6"/>
        </w:rPr>
        <w:t xml:space="preserve"> </w:t>
      </w:r>
      <w:r>
        <w:t>el</w:t>
      </w:r>
      <w:r>
        <w:rPr>
          <w:spacing w:val="-4"/>
        </w:rPr>
        <w:t xml:space="preserve"> </w:t>
      </w:r>
      <w:r>
        <w:t>movimiento</w:t>
      </w:r>
      <w:r>
        <w:rPr>
          <w:spacing w:val="-3"/>
        </w:rPr>
        <w:t xml:space="preserve"> </w:t>
      </w:r>
      <w:r>
        <w:t>de</w:t>
      </w:r>
      <w:r>
        <w:rPr>
          <w:spacing w:val="-3"/>
        </w:rPr>
        <w:t xml:space="preserve"> </w:t>
      </w:r>
      <w:r>
        <w:t>la</w:t>
      </w:r>
      <w:r>
        <w:rPr>
          <w:spacing w:val="-5"/>
        </w:rPr>
        <w:t xml:space="preserve"> </w:t>
      </w:r>
      <w:r>
        <w:rPr>
          <w:spacing w:val="-2"/>
        </w:rPr>
        <w:t>unidad.</w:t>
      </w:r>
    </w:p>
    <w:p w14:paraId="0B7E20EA" w14:textId="77777777" w:rsidR="00F0743A" w:rsidRDefault="00000000">
      <w:pPr>
        <w:pStyle w:val="Prrafodelista"/>
        <w:numPr>
          <w:ilvl w:val="0"/>
          <w:numId w:val="12"/>
        </w:numPr>
        <w:tabs>
          <w:tab w:val="left" w:pos="2191"/>
        </w:tabs>
        <w:spacing w:before="32" w:line="268" w:lineRule="auto"/>
        <w:ind w:right="332"/>
        <w:jc w:val="both"/>
      </w:pPr>
      <w:r>
        <w:t xml:space="preserve">Si es necesario efectuar movimientos a nivel de piso, el Adjudicatario deberá presentar al Ingeniero </w:t>
      </w:r>
      <w:proofErr w:type="gramStart"/>
      <w:r>
        <w:t>Jefe</w:t>
      </w:r>
      <w:proofErr w:type="gramEnd"/>
      <w:r>
        <w:t>., para su revisión y calificación, el método a emplear.</w:t>
      </w:r>
    </w:p>
    <w:p w14:paraId="00C16131" w14:textId="77777777" w:rsidR="00F0743A" w:rsidRDefault="00000000">
      <w:pPr>
        <w:pStyle w:val="Prrafodelista"/>
        <w:numPr>
          <w:ilvl w:val="0"/>
          <w:numId w:val="12"/>
        </w:numPr>
        <w:tabs>
          <w:tab w:val="left" w:pos="2191"/>
        </w:tabs>
        <w:spacing w:before="1" w:line="268" w:lineRule="auto"/>
        <w:ind w:right="337"/>
        <w:jc w:val="both"/>
      </w:pPr>
      <w:r>
        <w:t>Previo a la instalación del grupo electrógeno de emergencia sobre su base, se controlará</w:t>
      </w:r>
      <w:r>
        <w:rPr>
          <w:spacing w:val="-3"/>
        </w:rPr>
        <w:t xml:space="preserve"> </w:t>
      </w:r>
      <w:r>
        <w:t>la</w:t>
      </w:r>
      <w:r>
        <w:rPr>
          <w:spacing w:val="-4"/>
        </w:rPr>
        <w:t xml:space="preserve"> </w:t>
      </w:r>
      <w:r>
        <w:t>nivelación</w:t>
      </w:r>
      <w:r>
        <w:rPr>
          <w:spacing w:val="-4"/>
        </w:rPr>
        <w:t xml:space="preserve"> </w:t>
      </w:r>
      <w:r>
        <w:t>y</w:t>
      </w:r>
      <w:r>
        <w:rPr>
          <w:spacing w:val="-2"/>
        </w:rPr>
        <w:t xml:space="preserve"> </w:t>
      </w:r>
      <w:r>
        <w:t>alineamiento</w:t>
      </w:r>
      <w:r>
        <w:rPr>
          <w:spacing w:val="-4"/>
        </w:rPr>
        <w:t xml:space="preserve"> </w:t>
      </w:r>
      <w:r>
        <w:t>de</w:t>
      </w:r>
      <w:r>
        <w:rPr>
          <w:spacing w:val="-4"/>
        </w:rPr>
        <w:t xml:space="preserve"> </w:t>
      </w:r>
      <w:r>
        <w:t>dicha</w:t>
      </w:r>
      <w:r>
        <w:rPr>
          <w:spacing w:val="-4"/>
        </w:rPr>
        <w:t xml:space="preserve"> </w:t>
      </w:r>
      <w:r>
        <w:t>base</w:t>
      </w:r>
      <w:r>
        <w:rPr>
          <w:spacing w:val="-2"/>
        </w:rPr>
        <w:t xml:space="preserve"> </w:t>
      </w:r>
      <w:r>
        <w:t>y/o</w:t>
      </w:r>
      <w:r>
        <w:rPr>
          <w:spacing w:val="-3"/>
        </w:rPr>
        <w:t xml:space="preserve"> </w:t>
      </w:r>
      <w:r>
        <w:t>de</w:t>
      </w:r>
      <w:r>
        <w:rPr>
          <w:spacing w:val="-2"/>
        </w:rPr>
        <w:t xml:space="preserve"> </w:t>
      </w:r>
      <w:r>
        <w:t>los</w:t>
      </w:r>
      <w:r>
        <w:rPr>
          <w:spacing w:val="-3"/>
        </w:rPr>
        <w:t xml:space="preserve"> </w:t>
      </w:r>
      <w:r>
        <w:t>pernos</w:t>
      </w:r>
      <w:r>
        <w:rPr>
          <w:spacing w:val="-3"/>
        </w:rPr>
        <w:t xml:space="preserve"> </w:t>
      </w:r>
      <w:r>
        <w:t>de</w:t>
      </w:r>
      <w:r>
        <w:rPr>
          <w:spacing w:val="-2"/>
        </w:rPr>
        <w:t xml:space="preserve"> </w:t>
      </w:r>
      <w:r>
        <w:t>anclaje,</w:t>
      </w:r>
      <w:r>
        <w:rPr>
          <w:spacing w:val="-4"/>
        </w:rPr>
        <w:t xml:space="preserve"> </w:t>
      </w:r>
      <w:r>
        <w:t>los cuales deberán cumplir con las tolerancias indicadas por el fabricante.</w:t>
      </w:r>
    </w:p>
    <w:p w14:paraId="15BA4069" w14:textId="77777777" w:rsidR="00F0743A" w:rsidRDefault="00000000">
      <w:pPr>
        <w:pStyle w:val="Prrafodelista"/>
        <w:numPr>
          <w:ilvl w:val="0"/>
          <w:numId w:val="12"/>
        </w:numPr>
        <w:tabs>
          <w:tab w:val="left" w:pos="2191"/>
        </w:tabs>
        <w:spacing w:line="268" w:lineRule="auto"/>
        <w:ind w:right="343"/>
        <w:jc w:val="both"/>
      </w:pPr>
      <w:r>
        <w:t>La estructura del grupo electrógeno de emergencia deberá ser conectada a tierra de acuerdo con el proyecto.</w:t>
      </w:r>
    </w:p>
    <w:p w14:paraId="2545CB0C" w14:textId="77777777" w:rsidR="00F0743A" w:rsidRDefault="00000000">
      <w:pPr>
        <w:pStyle w:val="Prrafodelista"/>
        <w:numPr>
          <w:ilvl w:val="0"/>
          <w:numId w:val="12"/>
        </w:numPr>
        <w:tabs>
          <w:tab w:val="left" w:pos="2191"/>
        </w:tabs>
        <w:spacing w:before="1" w:line="266" w:lineRule="auto"/>
        <w:ind w:right="339"/>
        <w:jc w:val="both"/>
      </w:pPr>
      <w:r>
        <w:t>Durante</w:t>
      </w:r>
      <w:r>
        <w:rPr>
          <w:spacing w:val="-2"/>
        </w:rPr>
        <w:t xml:space="preserve"> </w:t>
      </w:r>
      <w:r>
        <w:t>el</w:t>
      </w:r>
      <w:r>
        <w:rPr>
          <w:spacing w:val="-1"/>
        </w:rPr>
        <w:t xml:space="preserve"> </w:t>
      </w:r>
      <w:r>
        <w:t>montaje</w:t>
      </w:r>
      <w:r>
        <w:rPr>
          <w:spacing w:val="-2"/>
        </w:rPr>
        <w:t xml:space="preserve"> </w:t>
      </w:r>
      <w:r>
        <w:t>se deberán</w:t>
      </w:r>
      <w:r>
        <w:rPr>
          <w:spacing w:val="-3"/>
        </w:rPr>
        <w:t xml:space="preserve"> </w:t>
      </w:r>
      <w:r>
        <w:t>tomar</w:t>
      </w:r>
      <w:r>
        <w:rPr>
          <w:spacing w:val="-2"/>
        </w:rPr>
        <w:t xml:space="preserve"> </w:t>
      </w:r>
      <w:r>
        <w:t>las precauciones necesarias para</w:t>
      </w:r>
      <w:r>
        <w:rPr>
          <w:spacing w:val="-4"/>
        </w:rPr>
        <w:t xml:space="preserve"> </w:t>
      </w:r>
      <w:r>
        <w:t xml:space="preserve">evitar roturas y </w:t>
      </w:r>
      <w:proofErr w:type="spellStart"/>
      <w:r>
        <w:t>trizaduras</w:t>
      </w:r>
      <w:proofErr w:type="spellEnd"/>
      <w:r>
        <w:t xml:space="preserve"> en los elementos frágiles, tales como instrumentos, sensores, etc.</w:t>
      </w:r>
    </w:p>
    <w:p w14:paraId="018B549B" w14:textId="77777777" w:rsidR="00F0743A" w:rsidRDefault="00000000">
      <w:pPr>
        <w:pStyle w:val="Prrafodelista"/>
        <w:numPr>
          <w:ilvl w:val="0"/>
          <w:numId w:val="12"/>
        </w:numPr>
        <w:tabs>
          <w:tab w:val="left" w:pos="2191"/>
        </w:tabs>
        <w:spacing w:before="7" w:line="268" w:lineRule="auto"/>
        <w:ind w:right="331"/>
        <w:jc w:val="both"/>
      </w:pPr>
      <w:r>
        <w:t>Las especificaciones de los</w:t>
      </w:r>
      <w:r>
        <w:rPr>
          <w:spacing w:val="-1"/>
        </w:rPr>
        <w:t xml:space="preserve"> </w:t>
      </w:r>
      <w:r>
        <w:t xml:space="preserve">materiales, partes o accesorios que sea necesario adquirir en el país como reemplazo o modificación del suministro, deberán ser sometidas a la revisión del Ingeniero </w:t>
      </w:r>
      <w:proofErr w:type="gramStart"/>
      <w:r>
        <w:t>Jefe</w:t>
      </w:r>
      <w:proofErr w:type="gramEnd"/>
      <w:r>
        <w:t>, con anterioridad a la adquisición, como también el material adquirido antes de su uso.</w:t>
      </w:r>
    </w:p>
    <w:p w14:paraId="593973D8" w14:textId="77777777" w:rsidR="00F0743A" w:rsidRDefault="00000000">
      <w:pPr>
        <w:pStyle w:val="Prrafodelista"/>
        <w:numPr>
          <w:ilvl w:val="0"/>
          <w:numId w:val="12"/>
        </w:numPr>
        <w:tabs>
          <w:tab w:val="left" w:pos="2191"/>
        </w:tabs>
        <w:spacing w:line="268" w:lineRule="auto"/>
        <w:ind w:right="335"/>
        <w:jc w:val="both"/>
      </w:pPr>
      <w:r>
        <w:t xml:space="preserve">Deberán ser reparados los defectos en la pintura derivados del transporte, almacenamiento y montaje. La reparación de los defectos se hará de manera que en las superficies afectadas se restablezcan las condiciones originales de protección </w:t>
      </w:r>
      <w:r>
        <w:rPr>
          <w:spacing w:val="-2"/>
        </w:rPr>
        <w:t>especificadas.</w:t>
      </w:r>
    </w:p>
    <w:p w14:paraId="0C1E0A24" w14:textId="77777777" w:rsidR="00F0743A" w:rsidRDefault="00F0743A">
      <w:pPr>
        <w:pStyle w:val="Textoindependiente"/>
        <w:ind w:left="0"/>
      </w:pPr>
    </w:p>
    <w:p w14:paraId="7777B42F" w14:textId="77777777" w:rsidR="00F0743A" w:rsidRDefault="00F0743A">
      <w:pPr>
        <w:pStyle w:val="Textoindependiente"/>
        <w:spacing w:before="4"/>
        <w:ind w:left="0"/>
      </w:pPr>
    </w:p>
    <w:p w14:paraId="46485640" w14:textId="77777777" w:rsidR="00F0743A" w:rsidRDefault="00000000">
      <w:pPr>
        <w:pStyle w:val="Ttulo2"/>
        <w:numPr>
          <w:ilvl w:val="2"/>
          <w:numId w:val="22"/>
        </w:numPr>
        <w:tabs>
          <w:tab w:val="left" w:pos="1471"/>
        </w:tabs>
      </w:pPr>
      <w:bookmarkStart w:id="78" w:name="_bookmark78"/>
      <w:bookmarkEnd w:id="78"/>
      <w:r>
        <w:t>VERIFICACIONES,</w:t>
      </w:r>
      <w:r>
        <w:rPr>
          <w:spacing w:val="-3"/>
        </w:rPr>
        <w:t xml:space="preserve"> </w:t>
      </w:r>
      <w:r>
        <w:t>PRUEBAS</w:t>
      </w:r>
      <w:r>
        <w:rPr>
          <w:spacing w:val="-3"/>
        </w:rPr>
        <w:t xml:space="preserve"> </w:t>
      </w:r>
      <w:r>
        <w:t>Y</w:t>
      </w:r>
      <w:r>
        <w:rPr>
          <w:spacing w:val="-2"/>
        </w:rPr>
        <w:t xml:space="preserve"> </w:t>
      </w:r>
      <w:r>
        <w:t>MEDICIONES</w:t>
      </w:r>
      <w:r>
        <w:rPr>
          <w:spacing w:val="-3"/>
        </w:rPr>
        <w:t xml:space="preserve"> </w:t>
      </w:r>
      <w:r>
        <w:t>DE</w:t>
      </w:r>
      <w:r>
        <w:rPr>
          <w:spacing w:val="-4"/>
        </w:rPr>
        <w:t xml:space="preserve"> </w:t>
      </w:r>
      <w:r>
        <w:rPr>
          <w:spacing w:val="-2"/>
        </w:rPr>
        <w:t>MONTAJE</w:t>
      </w:r>
    </w:p>
    <w:p w14:paraId="6021B3BC" w14:textId="77777777" w:rsidR="00F0743A" w:rsidRDefault="00000000">
      <w:pPr>
        <w:pStyle w:val="Ttulo3"/>
        <w:numPr>
          <w:ilvl w:val="3"/>
          <w:numId w:val="22"/>
        </w:numPr>
        <w:tabs>
          <w:tab w:val="left" w:pos="1471"/>
        </w:tabs>
        <w:spacing w:before="156"/>
        <w:rPr>
          <w:rFonts w:ascii="Calibri Light"/>
        </w:rPr>
      </w:pPr>
      <w:bookmarkStart w:id="79" w:name="_bookmark79"/>
      <w:bookmarkEnd w:id="79"/>
      <w:r>
        <w:rPr>
          <w:rFonts w:ascii="Calibri Light"/>
          <w:spacing w:val="-2"/>
        </w:rPr>
        <w:t>Verificaciones</w:t>
      </w:r>
    </w:p>
    <w:p w14:paraId="07F90F03" w14:textId="77777777" w:rsidR="00F0743A" w:rsidRDefault="00000000">
      <w:pPr>
        <w:pStyle w:val="Prrafodelista"/>
        <w:numPr>
          <w:ilvl w:val="0"/>
          <w:numId w:val="11"/>
        </w:numPr>
        <w:tabs>
          <w:tab w:val="left" w:pos="1753"/>
        </w:tabs>
        <w:spacing w:before="156"/>
        <w:ind w:left="1753" w:hanging="282"/>
      </w:pPr>
      <w:r>
        <w:t>Disposición</w:t>
      </w:r>
      <w:r>
        <w:rPr>
          <w:spacing w:val="-8"/>
        </w:rPr>
        <w:t xml:space="preserve"> </w:t>
      </w:r>
      <w:r>
        <w:t>del</w:t>
      </w:r>
      <w:r>
        <w:rPr>
          <w:spacing w:val="-5"/>
        </w:rPr>
        <w:t xml:space="preserve"> </w:t>
      </w:r>
      <w:r>
        <w:rPr>
          <w:spacing w:val="-2"/>
        </w:rPr>
        <w:t>equipo</w:t>
      </w:r>
    </w:p>
    <w:p w14:paraId="78C1A627" w14:textId="77777777" w:rsidR="00F0743A" w:rsidRDefault="00F0743A">
      <w:pPr>
        <w:pStyle w:val="Prrafodelista"/>
        <w:sectPr w:rsidR="00F0743A">
          <w:pgSz w:w="12240" w:h="15840"/>
          <w:pgMar w:top="2220" w:right="1080" w:bottom="1360" w:left="1080" w:header="751" w:footer="1156" w:gutter="0"/>
          <w:cols w:space="720"/>
        </w:sectPr>
      </w:pPr>
    </w:p>
    <w:p w14:paraId="38100B9F" w14:textId="77777777" w:rsidR="00F0743A" w:rsidRDefault="00000000">
      <w:pPr>
        <w:pStyle w:val="Textoindependiente"/>
        <w:spacing w:before="50" w:line="271" w:lineRule="auto"/>
        <w:ind w:left="1757"/>
      </w:pPr>
      <w:r>
        <w:lastRenderedPageBreak/>
        <w:t xml:space="preserve">La disposición del equipo deberá ser verificada de acuerdo con los planos definitivos del proyecto, los que deben incluir los comentarios del Ingeniero </w:t>
      </w:r>
      <w:proofErr w:type="gramStart"/>
      <w:r>
        <w:t>Jefe</w:t>
      </w:r>
      <w:proofErr w:type="gramEnd"/>
      <w:r>
        <w:t>.</w:t>
      </w:r>
    </w:p>
    <w:p w14:paraId="5A9AAA80" w14:textId="77777777" w:rsidR="00F0743A" w:rsidRDefault="00000000">
      <w:pPr>
        <w:pStyle w:val="Prrafodelista"/>
        <w:numPr>
          <w:ilvl w:val="0"/>
          <w:numId w:val="11"/>
        </w:numPr>
        <w:tabs>
          <w:tab w:val="left" w:pos="1753"/>
        </w:tabs>
        <w:spacing w:line="264" w:lineRule="exact"/>
        <w:ind w:left="1753" w:hanging="282"/>
      </w:pPr>
      <w:r>
        <w:t>Nivelación</w:t>
      </w:r>
      <w:r>
        <w:rPr>
          <w:spacing w:val="-3"/>
        </w:rPr>
        <w:t xml:space="preserve"> </w:t>
      </w:r>
      <w:r>
        <w:t>y</w:t>
      </w:r>
      <w:r>
        <w:rPr>
          <w:spacing w:val="-4"/>
        </w:rPr>
        <w:t xml:space="preserve"> </w:t>
      </w:r>
      <w:r>
        <w:rPr>
          <w:spacing w:val="-2"/>
        </w:rPr>
        <w:t>alineamiento</w:t>
      </w:r>
    </w:p>
    <w:p w14:paraId="7A8BE53C" w14:textId="77777777" w:rsidR="00F0743A" w:rsidRDefault="00000000">
      <w:pPr>
        <w:pStyle w:val="Textoindependiente"/>
        <w:spacing w:before="53" w:line="271" w:lineRule="auto"/>
        <w:ind w:left="1757" w:right="168"/>
      </w:pPr>
      <w:r>
        <w:t>Se</w:t>
      </w:r>
      <w:r>
        <w:rPr>
          <w:spacing w:val="-1"/>
        </w:rPr>
        <w:t xml:space="preserve"> </w:t>
      </w:r>
      <w:r>
        <w:t>deberá</w:t>
      </w:r>
      <w:r>
        <w:rPr>
          <w:spacing w:val="-3"/>
        </w:rPr>
        <w:t xml:space="preserve"> </w:t>
      </w:r>
      <w:r>
        <w:t>verificar</w:t>
      </w:r>
      <w:r>
        <w:rPr>
          <w:spacing w:val="-2"/>
        </w:rPr>
        <w:t xml:space="preserve"> </w:t>
      </w:r>
      <w:r>
        <w:t>que la</w:t>
      </w:r>
      <w:r>
        <w:rPr>
          <w:spacing w:val="-4"/>
        </w:rPr>
        <w:t xml:space="preserve"> </w:t>
      </w:r>
      <w:r>
        <w:t>nivelación</w:t>
      </w:r>
      <w:r>
        <w:rPr>
          <w:spacing w:val="-2"/>
        </w:rPr>
        <w:t xml:space="preserve"> </w:t>
      </w:r>
      <w:r>
        <w:t>y alineamiento</w:t>
      </w:r>
      <w:r>
        <w:rPr>
          <w:spacing w:val="-3"/>
        </w:rPr>
        <w:t xml:space="preserve"> </w:t>
      </w:r>
      <w:r>
        <w:t>del</w:t>
      </w:r>
      <w:r>
        <w:rPr>
          <w:spacing w:val="-1"/>
        </w:rPr>
        <w:t xml:space="preserve"> </w:t>
      </w:r>
      <w:r>
        <w:t>grupo</w:t>
      </w:r>
      <w:r>
        <w:rPr>
          <w:spacing w:val="-3"/>
        </w:rPr>
        <w:t xml:space="preserve"> </w:t>
      </w:r>
      <w:r>
        <w:t>electrógeno de</w:t>
      </w:r>
      <w:r>
        <w:rPr>
          <w:spacing w:val="-2"/>
        </w:rPr>
        <w:t xml:space="preserve"> </w:t>
      </w:r>
      <w:r>
        <w:t>emergencia, así como el apriete de los pernos, cumplan con las tolerancias dadas por el fabricante.</w:t>
      </w:r>
    </w:p>
    <w:p w14:paraId="63E62ED9" w14:textId="77777777" w:rsidR="00F0743A" w:rsidRDefault="00000000">
      <w:pPr>
        <w:pStyle w:val="Prrafodelista"/>
        <w:numPr>
          <w:ilvl w:val="0"/>
          <w:numId w:val="11"/>
        </w:numPr>
        <w:tabs>
          <w:tab w:val="left" w:pos="1753"/>
        </w:tabs>
        <w:spacing w:line="264" w:lineRule="exact"/>
        <w:ind w:left="1753" w:hanging="282"/>
      </w:pPr>
      <w:r>
        <w:t>Conexiones</w:t>
      </w:r>
      <w:r>
        <w:rPr>
          <w:spacing w:val="-8"/>
        </w:rPr>
        <w:t xml:space="preserve"> </w:t>
      </w:r>
      <w:r>
        <w:rPr>
          <w:spacing w:val="-2"/>
        </w:rPr>
        <w:t>eléctricas</w:t>
      </w:r>
    </w:p>
    <w:p w14:paraId="10A02502" w14:textId="77777777" w:rsidR="00F0743A" w:rsidRDefault="00000000">
      <w:pPr>
        <w:pStyle w:val="Textoindependiente"/>
        <w:spacing w:before="55" w:line="268" w:lineRule="auto"/>
        <w:ind w:left="1757" w:right="346"/>
      </w:pPr>
      <w:r>
        <w:t>Se deberá verificar que las conexiones eléctricas se hayan efectuado de acuerdo con los</w:t>
      </w:r>
      <w:r>
        <w:rPr>
          <w:spacing w:val="40"/>
        </w:rPr>
        <w:t xml:space="preserve"> </w:t>
      </w:r>
      <w:r>
        <w:t>planos del proyecto.</w:t>
      </w:r>
    </w:p>
    <w:p w14:paraId="6AB87FF6" w14:textId="77777777" w:rsidR="00F0743A" w:rsidRDefault="00000000">
      <w:pPr>
        <w:pStyle w:val="Prrafodelista"/>
        <w:numPr>
          <w:ilvl w:val="0"/>
          <w:numId w:val="11"/>
        </w:numPr>
        <w:tabs>
          <w:tab w:val="left" w:pos="1753"/>
        </w:tabs>
        <w:spacing w:line="267" w:lineRule="exact"/>
        <w:ind w:left="1753" w:hanging="282"/>
      </w:pPr>
      <w:r>
        <w:rPr>
          <w:spacing w:val="-2"/>
        </w:rPr>
        <w:t>Letreros</w:t>
      </w:r>
    </w:p>
    <w:p w14:paraId="4311F016" w14:textId="77777777" w:rsidR="00F0743A" w:rsidRDefault="00000000">
      <w:pPr>
        <w:pStyle w:val="Textoindependiente"/>
        <w:spacing w:before="57" w:line="268" w:lineRule="auto"/>
        <w:ind w:left="1757" w:right="4"/>
      </w:pPr>
      <w:r>
        <w:t>Se deberá verificar que los letreros en idioma español correspondan a lo indicado en los planos del proyecto.</w:t>
      </w:r>
    </w:p>
    <w:p w14:paraId="22344F2A" w14:textId="77777777" w:rsidR="00F0743A" w:rsidRDefault="00000000">
      <w:pPr>
        <w:pStyle w:val="Prrafodelista"/>
        <w:numPr>
          <w:ilvl w:val="0"/>
          <w:numId w:val="11"/>
        </w:numPr>
        <w:tabs>
          <w:tab w:val="left" w:pos="1753"/>
        </w:tabs>
        <w:ind w:left="1753" w:hanging="282"/>
      </w:pPr>
      <w:r>
        <w:t>Conexiones</w:t>
      </w:r>
      <w:r>
        <w:rPr>
          <w:spacing w:val="-5"/>
        </w:rPr>
        <w:t xml:space="preserve"> </w:t>
      </w:r>
      <w:r>
        <w:t>a</w:t>
      </w:r>
      <w:r>
        <w:rPr>
          <w:spacing w:val="-3"/>
        </w:rPr>
        <w:t xml:space="preserve"> </w:t>
      </w:r>
      <w:r>
        <w:rPr>
          <w:spacing w:val="-2"/>
        </w:rPr>
        <w:t>tierra</w:t>
      </w:r>
    </w:p>
    <w:p w14:paraId="4BCDC98F" w14:textId="77777777" w:rsidR="00F0743A" w:rsidRDefault="00000000">
      <w:pPr>
        <w:pStyle w:val="Ttulo3"/>
        <w:spacing w:before="55" w:line="285" w:lineRule="auto"/>
        <w:ind w:left="1757" w:firstLine="0"/>
      </w:pPr>
      <w:r>
        <w:rPr>
          <w:w w:val="85"/>
        </w:rPr>
        <w:t>Se</w:t>
      </w:r>
      <w:r>
        <w:rPr>
          <w:spacing w:val="25"/>
        </w:rPr>
        <w:t xml:space="preserve"> </w:t>
      </w:r>
      <w:r>
        <w:rPr>
          <w:w w:val="85"/>
        </w:rPr>
        <w:t>deberán</w:t>
      </w:r>
      <w:r>
        <w:rPr>
          <w:spacing w:val="25"/>
        </w:rPr>
        <w:t xml:space="preserve"> </w:t>
      </w:r>
      <w:r>
        <w:rPr>
          <w:w w:val="85"/>
        </w:rPr>
        <w:t>verificar</w:t>
      </w:r>
      <w:r>
        <w:rPr>
          <w:spacing w:val="23"/>
        </w:rPr>
        <w:t xml:space="preserve"> </w:t>
      </w:r>
      <w:r>
        <w:rPr>
          <w:w w:val="85"/>
        </w:rPr>
        <w:t>la</w:t>
      </w:r>
      <w:r>
        <w:rPr>
          <w:spacing w:val="24"/>
        </w:rPr>
        <w:t xml:space="preserve"> </w:t>
      </w:r>
      <w:r>
        <w:rPr>
          <w:w w:val="85"/>
        </w:rPr>
        <w:t>ejecución</w:t>
      </w:r>
      <w:r>
        <w:rPr>
          <w:spacing w:val="24"/>
        </w:rPr>
        <w:t xml:space="preserve"> </w:t>
      </w:r>
      <w:r>
        <w:rPr>
          <w:w w:val="85"/>
        </w:rPr>
        <w:t>de</w:t>
      </w:r>
      <w:r>
        <w:rPr>
          <w:spacing w:val="24"/>
        </w:rPr>
        <w:t xml:space="preserve"> </w:t>
      </w:r>
      <w:r>
        <w:rPr>
          <w:w w:val="85"/>
        </w:rPr>
        <w:t>todas</w:t>
      </w:r>
      <w:r>
        <w:rPr>
          <w:spacing w:val="23"/>
        </w:rPr>
        <w:t xml:space="preserve"> </w:t>
      </w:r>
      <w:r>
        <w:rPr>
          <w:w w:val="85"/>
        </w:rPr>
        <w:t>conexiones</w:t>
      </w:r>
      <w:r>
        <w:rPr>
          <w:spacing w:val="23"/>
        </w:rPr>
        <w:t xml:space="preserve"> </w:t>
      </w:r>
      <w:r>
        <w:rPr>
          <w:w w:val="85"/>
        </w:rPr>
        <w:t>a</w:t>
      </w:r>
      <w:r>
        <w:rPr>
          <w:spacing w:val="24"/>
        </w:rPr>
        <w:t xml:space="preserve"> </w:t>
      </w:r>
      <w:r>
        <w:rPr>
          <w:w w:val="85"/>
        </w:rPr>
        <w:t>la</w:t>
      </w:r>
      <w:r>
        <w:rPr>
          <w:spacing w:val="24"/>
        </w:rPr>
        <w:t xml:space="preserve"> </w:t>
      </w:r>
      <w:r>
        <w:rPr>
          <w:w w:val="85"/>
        </w:rPr>
        <w:t>malla</w:t>
      </w:r>
      <w:r>
        <w:rPr>
          <w:spacing w:val="24"/>
        </w:rPr>
        <w:t xml:space="preserve"> </w:t>
      </w:r>
      <w:r>
        <w:rPr>
          <w:w w:val="85"/>
        </w:rPr>
        <w:t>de</w:t>
      </w:r>
      <w:r>
        <w:rPr>
          <w:spacing w:val="24"/>
        </w:rPr>
        <w:t xml:space="preserve"> </w:t>
      </w:r>
      <w:r>
        <w:rPr>
          <w:w w:val="85"/>
        </w:rPr>
        <w:t>puesta</w:t>
      </w:r>
      <w:r>
        <w:rPr>
          <w:spacing w:val="22"/>
        </w:rPr>
        <w:t xml:space="preserve"> </w:t>
      </w:r>
      <w:r>
        <w:rPr>
          <w:w w:val="85"/>
        </w:rPr>
        <w:t>a</w:t>
      </w:r>
      <w:r>
        <w:rPr>
          <w:spacing w:val="24"/>
        </w:rPr>
        <w:t xml:space="preserve"> </w:t>
      </w:r>
      <w:r>
        <w:rPr>
          <w:w w:val="85"/>
        </w:rPr>
        <w:t>tierra contempladas en el proyecto.</w:t>
      </w:r>
    </w:p>
    <w:p w14:paraId="30BA61D8" w14:textId="77777777" w:rsidR="00F0743A" w:rsidRDefault="00000000">
      <w:pPr>
        <w:pStyle w:val="Prrafodelista"/>
        <w:numPr>
          <w:ilvl w:val="0"/>
          <w:numId w:val="11"/>
        </w:numPr>
        <w:tabs>
          <w:tab w:val="left" w:pos="1753"/>
        </w:tabs>
        <w:spacing w:before="122"/>
        <w:ind w:left="1753" w:hanging="282"/>
      </w:pPr>
      <w:r>
        <w:t>Torques</w:t>
      </w:r>
      <w:r>
        <w:rPr>
          <w:spacing w:val="-4"/>
        </w:rPr>
        <w:t xml:space="preserve"> </w:t>
      </w:r>
      <w:r>
        <w:t>de</w:t>
      </w:r>
      <w:r>
        <w:rPr>
          <w:spacing w:val="-1"/>
        </w:rPr>
        <w:t xml:space="preserve"> </w:t>
      </w:r>
      <w:r>
        <w:rPr>
          <w:spacing w:val="-2"/>
        </w:rPr>
        <w:t>apriete</w:t>
      </w:r>
    </w:p>
    <w:p w14:paraId="79486EB6" w14:textId="77777777" w:rsidR="00F0743A" w:rsidRDefault="00000000">
      <w:pPr>
        <w:pStyle w:val="Ttulo3"/>
        <w:spacing w:before="54" w:line="288" w:lineRule="auto"/>
        <w:ind w:left="1757" w:firstLine="0"/>
      </w:pPr>
      <w:r>
        <w:rPr>
          <w:spacing w:val="-2"/>
          <w:w w:val="90"/>
        </w:rPr>
        <w:t>Se</w:t>
      </w:r>
      <w:r>
        <w:rPr>
          <w:spacing w:val="19"/>
        </w:rPr>
        <w:t xml:space="preserve"> </w:t>
      </w:r>
      <w:r>
        <w:rPr>
          <w:spacing w:val="-2"/>
          <w:w w:val="90"/>
        </w:rPr>
        <w:t>deberá</w:t>
      </w:r>
      <w:r>
        <w:rPr>
          <w:spacing w:val="18"/>
        </w:rPr>
        <w:t xml:space="preserve"> </w:t>
      </w:r>
      <w:r>
        <w:rPr>
          <w:spacing w:val="-2"/>
          <w:w w:val="90"/>
        </w:rPr>
        <w:t>verificar</w:t>
      </w:r>
      <w:r>
        <w:rPr>
          <w:spacing w:val="18"/>
        </w:rPr>
        <w:t xml:space="preserve"> </w:t>
      </w:r>
      <w:r>
        <w:rPr>
          <w:spacing w:val="-2"/>
          <w:w w:val="90"/>
        </w:rPr>
        <w:t>el</w:t>
      </w:r>
      <w:r>
        <w:rPr>
          <w:spacing w:val="15"/>
        </w:rPr>
        <w:t xml:space="preserve"> </w:t>
      </w:r>
      <w:r>
        <w:rPr>
          <w:spacing w:val="-2"/>
          <w:w w:val="90"/>
        </w:rPr>
        <w:t>torque</w:t>
      </w:r>
      <w:r>
        <w:rPr>
          <w:spacing w:val="17"/>
        </w:rPr>
        <w:t xml:space="preserve"> </w:t>
      </w:r>
      <w:r>
        <w:rPr>
          <w:spacing w:val="-2"/>
          <w:w w:val="90"/>
        </w:rPr>
        <w:t>de</w:t>
      </w:r>
      <w:r>
        <w:rPr>
          <w:spacing w:val="17"/>
        </w:rPr>
        <w:t xml:space="preserve"> </w:t>
      </w:r>
      <w:r>
        <w:rPr>
          <w:spacing w:val="-2"/>
          <w:w w:val="90"/>
        </w:rPr>
        <w:t>apriete</w:t>
      </w:r>
      <w:r>
        <w:rPr>
          <w:spacing w:val="18"/>
        </w:rPr>
        <w:t xml:space="preserve"> </w:t>
      </w:r>
      <w:r>
        <w:rPr>
          <w:spacing w:val="-2"/>
          <w:w w:val="90"/>
        </w:rPr>
        <w:t>de</w:t>
      </w:r>
      <w:r>
        <w:rPr>
          <w:spacing w:val="18"/>
        </w:rPr>
        <w:t xml:space="preserve"> </w:t>
      </w:r>
      <w:r>
        <w:rPr>
          <w:spacing w:val="-2"/>
          <w:w w:val="90"/>
        </w:rPr>
        <w:t>los</w:t>
      </w:r>
      <w:r>
        <w:rPr>
          <w:spacing w:val="16"/>
        </w:rPr>
        <w:t xml:space="preserve"> </w:t>
      </w:r>
      <w:r>
        <w:rPr>
          <w:spacing w:val="-2"/>
          <w:w w:val="90"/>
        </w:rPr>
        <w:t>pernos</w:t>
      </w:r>
      <w:r>
        <w:rPr>
          <w:spacing w:val="18"/>
        </w:rPr>
        <w:t xml:space="preserve"> </w:t>
      </w:r>
      <w:r>
        <w:rPr>
          <w:spacing w:val="-2"/>
          <w:w w:val="90"/>
        </w:rPr>
        <w:t>en</w:t>
      </w:r>
      <w:r>
        <w:rPr>
          <w:spacing w:val="17"/>
        </w:rPr>
        <w:t xml:space="preserve"> </w:t>
      </w:r>
      <w:r>
        <w:rPr>
          <w:spacing w:val="-2"/>
          <w:w w:val="90"/>
        </w:rPr>
        <w:t>todo</w:t>
      </w:r>
      <w:r>
        <w:rPr>
          <w:spacing w:val="17"/>
        </w:rPr>
        <w:t xml:space="preserve"> </w:t>
      </w:r>
      <w:r>
        <w:rPr>
          <w:spacing w:val="-2"/>
          <w:w w:val="90"/>
        </w:rPr>
        <w:t>tipo</w:t>
      </w:r>
      <w:r>
        <w:rPr>
          <w:spacing w:val="17"/>
        </w:rPr>
        <w:t xml:space="preserve"> </w:t>
      </w:r>
      <w:r>
        <w:rPr>
          <w:spacing w:val="-2"/>
          <w:w w:val="90"/>
        </w:rPr>
        <w:t>de</w:t>
      </w:r>
      <w:r>
        <w:rPr>
          <w:spacing w:val="18"/>
        </w:rPr>
        <w:t xml:space="preserve"> </w:t>
      </w:r>
      <w:r>
        <w:rPr>
          <w:spacing w:val="-2"/>
          <w:w w:val="90"/>
        </w:rPr>
        <w:t xml:space="preserve">conexiones </w:t>
      </w:r>
      <w:r>
        <w:rPr>
          <w:spacing w:val="-2"/>
          <w:w w:val="85"/>
        </w:rPr>
        <w:t>eléctricas, de acuerdo con lo indicado en las instrucciones del fabricante.</w:t>
      </w:r>
    </w:p>
    <w:p w14:paraId="6ACC34C0" w14:textId="77777777" w:rsidR="00F0743A" w:rsidRDefault="00000000">
      <w:pPr>
        <w:pStyle w:val="Prrafodelista"/>
        <w:numPr>
          <w:ilvl w:val="0"/>
          <w:numId w:val="11"/>
        </w:numPr>
        <w:tabs>
          <w:tab w:val="left" w:pos="1752"/>
        </w:tabs>
        <w:spacing w:before="119"/>
        <w:ind w:left="1752" w:hanging="281"/>
      </w:pPr>
      <w:r>
        <w:rPr>
          <w:spacing w:val="-2"/>
        </w:rPr>
        <w:t>Anclaje</w:t>
      </w:r>
    </w:p>
    <w:p w14:paraId="371094AC" w14:textId="77777777" w:rsidR="00F0743A" w:rsidRDefault="00000000">
      <w:pPr>
        <w:pStyle w:val="Ttulo3"/>
        <w:spacing w:before="54" w:line="288" w:lineRule="auto"/>
        <w:ind w:left="1757" w:right="168" w:firstLine="0"/>
      </w:pPr>
      <w:r>
        <w:rPr>
          <w:w w:val="85"/>
        </w:rPr>
        <w:t>Se</w:t>
      </w:r>
      <w:r>
        <w:rPr>
          <w:spacing w:val="-3"/>
          <w:w w:val="85"/>
        </w:rPr>
        <w:t xml:space="preserve"> </w:t>
      </w:r>
      <w:r>
        <w:rPr>
          <w:w w:val="85"/>
        </w:rPr>
        <w:t>deberá</w:t>
      </w:r>
      <w:r>
        <w:rPr>
          <w:spacing w:val="-3"/>
          <w:w w:val="85"/>
        </w:rPr>
        <w:t xml:space="preserve"> </w:t>
      </w:r>
      <w:r>
        <w:rPr>
          <w:w w:val="85"/>
        </w:rPr>
        <w:t>verificar</w:t>
      </w:r>
      <w:r>
        <w:rPr>
          <w:spacing w:val="-4"/>
          <w:w w:val="85"/>
        </w:rPr>
        <w:t xml:space="preserve"> </w:t>
      </w:r>
      <w:r>
        <w:rPr>
          <w:w w:val="85"/>
        </w:rPr>
        <w:t>la</w:t>
      </w:r>
      <w:r>
        <w:rPr>
          <w:spacing w:val="-3"/>
          <w:w w:val="85"/>
        </w:rPr>
        <w:t xml:space="preserve"> </w:t>
      </w:r>
      <w:r>
        <w:rPr>
          <w:w w:val="85"/>
        </w:rPr>
        <w:t>fijación</w:t>
      </w:r>
      <w:r>
        <w:rPr>
          <w:spacing w:val="-5"/>
          <w:w w:val="85"/>
        </w:rPr>
        <w:t xml:space="preserve"> </w:t>
      </w:r>
      <w:r>
        <w:rPr>
          <w:w w:val="85"/>
        </w:rPr>
        <w:t>de</w:t>
      </w:r>
      <w:r>
        <w:rPr>
          <w:spacing w:val="-5"/>
          <w:w w:val="85"/>
        </w:rPr>
        <w:t xml:space="preserve"> </w:t>
      </w:r>
      <w:r>
        <w:rPr>
          <w:w w:val="85"/>
        </w:rPr>
        <w:t>grupo</w:t>
      </w:r>
      <w:r>
        <w:rPr>
          <w:spacing w:val="-3"/>
          <w:w w:val="85"/>
        </w:rPr>
        <w:t xml:space="preserve"> </w:t>
      </w:r>
      <w:r>
        <w:rPr>
          <w:w w:val="85"/>
        </w:rPr>
        <w:t>electrógeno</w:t>
      </w:r>
      <w:r>
        <w:rPr>
          <w:spacing w:val="-5"/>
          <w:w w:val="85"/>
        </w:rPr>
        <w:t xml:space="preserve"> </w:t>
      </w:r>
      <w:r>
        <w:rPr>
          <w:w w:val="85"/>
        </w:rPr>
        <w:t>sobre</w:t>
      </w:r>
      <w:r>
        <w:rPr>
          <w:spacing w:val="-3"/>
          <w:w w:val="85"/>
        </w:rPr>
        <w:t xml:space="preserve"> </w:t>
      </w:r>
      <w:r>
        <w:rPr>
          <w:w w:val="85"/>
        </w:rPr>
        <w:t>los</w:t>
      </w:r>
      <w:r>
        <w:rPr>
          <w:spacing w:val="-5"/>
          <w:w w:val="85"/>
        </w:rPr>
        <w:t xml:space="preserve"> </w:t>
      </w:r>
      <w:r>
        <w:rPr>
          <w:w w:val="85"/>
        </w:rPr>
        <w:t>elementos</w:t>
      </w:r>
      <w:r>
        <w:rPr>
          <w:spacing w:val="-5"/>
          <w:w w:val="85"/>
        </w:rPr>
        <w:t xml:space="preserve"> </w:t>
      </w:r>
      <w:r>
        <w:rPr>
          <w:w w:val="85"/>
        </w:rPr>
        <w:t>dispuestos</w:t>
      </w:r>
      <w:r>
        <w:rPr>
          <w:spacing w:val="-3"/>
          <w:w w:val="85"/>
        </w:rPr>
        <w:t xml:space="preserve"> </w:t>
      </w:r>
      <w:r>
        <w:rPr>
          <w:w w:val="85"/>
        </w:rPr>
        <w:t xml:space="preserve">para </w:t>
      </w:r>
      <w:r>
        <w:rPr>
          <w:spacing w:val="-4"/>
          <w:w w:val="90"/>
        </w:rPr>
        <w:t>ello.</w:t>
      </w:r>
    </w:p>
    <w:p w14:paraId="12246C1E" w14:textId="77777777" w:rsidR="00F0743A" w:rsidRDefault="00000000">
      <w:pPr>
        <w:pStyle w:val="Prrafodelista"/>
        <w:numPr>
          <w:ilvl w:val="1"/>
          <w:numId w:val="11"/>
        </w:numPr>
        <w:tabs>
          <w:tab w:val="left" w:pos="422"/>
        </w:tabs>
        <w:spacing w:before="119"/>
        <w:ind w:left="422" w:right="3437" w:hanging="422"/>
        <w:jc w:val="right"/>
      </w:pPr>
      <w:r>
        <w:t>Pruebas</w:t>
      </w:r>
      <w:r>
        <w:rPr>
          <w:spacing w:val="-5"/>
        </w:rPr>
        <w:t xml:space="preserve"> </w:t>
      </w:r>
      <w:r>
        <w:t>y</w:t>
      </w:r>
      <w:r>
        <w:rPr>
          <w:spacing w:val="-2"/>
        </w:rPr>
        <w:t xml:space="preserve"> </w:t>
      </w:r>
      <w:r>
        <w:t>mediciones</w:t>
      </w:r>
      <w:r>
        <w:rPr>
          <w:spacing w:val="-3"/>
        </w:rPr>
        <w:t xml:space="preserve"> </w:t>
      </w:r>
      <w:r>
        <w:t>de</w:t>
      </w:r>
      <w:r>
        <w:rPr>
          <w:spacing w:val="-3"/>
        </w:rPr>
        <w:t xml:space="preserve"> </w:t>
      </w:r>
      <w:r>
        <w:t>recepción</w:t>
      </w:r>
      <w:r>
        <w:rPr>
          <w:spacing w:val="-6"/>
        </w:rPr>
        <w:t xml:space="preserve"> </w:t>
      </w:r>
      <w:r>
        <w:t>de</w:t>
      </w:r>
      <w:r>
        <w:rPr>
          <w:spacing w:val="-3"/>
        </w:rPr>
        <w:t xml:space="preserve"> </w:t>
      </w:r>
      <w:r>
        <w:rPr>
          <w:spacing w:val="-2"/>
        </w:rPr>
        <w:t>montaje</w:t>
      </w:r>
    </w:p>
    <w:p w14:paraId="1A548860" w14:textId="77777777" w:rsidR="00F0743A" w:rsidRDefault="00000000">
      <w:pPr>
        <w:pStyle w:val="Prrafodelista"/>
        <w:numPr>
          <w:ilvl w:val="2"/>
          <w:numId w:val="11"/>
        </w:numPr>
        <w:tabs>
          <w:tab w:val="left" w:pos="2606"/>
        </w:tabs>
        <w:spacing w:before="53" w:line="393" w:lineRule="auto"/>
        <w:ind w:right="3387" w:firstLine="748"/>
        <w:jc w:val="right"/>
      </w:pPr>
      <w:r>
        <w:t>Pruebas</w:t>
      </w:r>
      <w:r>
        <w:rPr>
          <w:spacing w:val="-6"/>
        </w:rPr>
        <w:t xml:space="preserve"> </w:t>
      </w:r>
      <w:r>
        <w:t>del</w:t>
      </w:r>
      <w:r>
        <w:rPr>
          <w:spacing w:val="-7"/>
        </w:rPr>
        <w:t xml:space="preserve"> </w:t>
      </w:r>
      <w:r>
        <w:t>grupo</w:t>
      </w:r>
      <w:r>
        <w:rPr>
          <w:spacing w:val="-8"/>
        </w:rPr>
        <w:t xml:space="preserve"> </w:t>
      </w:r>
      <w:r>
        <w:t>electrógeno</w:t>
      </w:r>
      <w:r>
        <w:rPr>
          <w:spacing w:val="-8"/>
        </w:rPr>
        <w:t xml:space="preserve"> </w:t>
      </w:r>
      <w:r>
        <w:t>de</w:t>
      </w:r>
      <w:r>
        <w:rPr>
          <w:spacing w:val="-7"/>
        </w:rPr>
        <w:t xml:space="preserve"> </w:t>
      </w:r>
      <w:r>
        <w:t>emergencia Se deberán efectuar las siguientes pruebas, como mínimo:</w:t>
      </w:r>
    </w:p>
    <w:p w14:paraId="38009DAC" w14:textId="77777777" w:rsidR="00F0743A" w:rsidRDefault="00000000">
      <w:pPr>
        <w:pStyle w:val="Prrafodelista"/>
        <w:numPr>
          <w:ilvl w:val="0"/>
          <w:numId w:val="10"/>
        </w:numPr>
        <w:tabs>
          <w:tab w:val="left" w:pos="2190"/>
        </w:tabs>
        <w:spacing w:line="261" w:lineRule="exact"/>
        <w:ind w:left="2190" w:hanging="359"/>
        <w:jc w:val="both"/>
      </w:pPr>
      <w:r>
        <w:t>Operación</w:t>
      </w:r>
      <w:r>
        <w:rPr>
          <w:spacing w:val="28"/>
        </w:rPr>
        <w:t xml:space="preserve"> </w:t>
      </w:r>
      <w:r>
        <w:t>correcta</w:t>
      </w:r>
      <w:r>
        <w:rPr>
          <w:spacing w:val="26"/>
        </w:rPr>
        <w:t xml:space="preserve"> </w:t>
      </w:r>
      <w:r>
        <w:t>de</w:t>
      </w:r>
      <w:r>
        <w:rPr>
          <w:spacing w:val="29"/>
        </w:rPr>
        <w:t xml:space="preserve"> </w:t>
      </w:r>
      <w:r>
        <w:t>los</w:t>
      </w:r>
      <w:r>
        <w:rPr>
          <w:spacing w:val="27"/>
        </w:rPr>
        <w:t xml:space="preserve"> </w:t>
      </w:r>
      <w:r>
        <w:t>sistemas</w:t>
      </w:r>
      <w:r>
        <w:rPr>
          <w:spacing w:val="27"/>
        </w:rPr>
        <w:t xml:space="preserve"> </w:t>
      </w:r>
      <w:r>
        <w:t>de</w:t>
      </w:r>
      <w:r>
        <w:rPr>
          <w:spacing w:val="27"/>
        </w:rPr>
        <w:t xml:space="preserve"> </w:t>
      </w:r>
      <w:r>
        <w:t>partida,</w:t>
      </w:r>
      <w:r>
        <w:rPr>
          <w:spacing w:val="27"/>
        </w:rPr>
        <w:t xml:space="preserve"> </w:t>
      </w:r>
      <w:r>
        <w:t>excitación,</w:t>
      </w:r>
      <w:r>
        <w:rPr>
          <w:spacing w:val="28"/>
        </w:rPr>
        <w:t xml:space="preserve"> </w:t>
      </w:r>
      <w:r>
        <w:t>regulación</w:t>
      </w:r>
      <w:r>
        <w:rPr>
          <w:spacing w:val="26"/>
        </w:rPr>
        <w:t xml:space="preserve"> </w:t>
      </w:r>
      <w:r>
        <w:t>de</w:t>
      </w:r>
      <w:r>
        <w:rPr>
          <w:spacing w:val="28"/>
        </w:rPr>
        <w:t xml:space="preserve"> </w:t>
      </w:r>
      <w:r>
        <w:t>tensión</w:t>
      </w:r>
      <w:r>
        <w:rPr>
          <w:spacing w:val="27"/>
        </w:rPr>
        <w:t xml:space="preserve"> </w:t>
      </w:r>
      <w:r>
        <w:rPr>
          <w:spacing w:val="-10"/>
        </w:rPr>
        <w:t>y</w:t>
      </w:r>
    </w:p>
    <w:p w14:paraId="0AAD9E50" w14:textId="77777777" w:rsidR="00F0743A" w:rsidRDefault="00000000">
      <w:pPr>
        <w:pStyle w:val="Textoindependiente"/>
        <w:spacing w:before="34" w:line="268" w:lineRule="auto"/>
        <w:ind w:left="2191" w:right="337"/>
        <w:jc w:val="both"/>
      </w:pPr>
      <w:r>
        <w:t>transferencia automática de alimentación, así como de los instrumentos, protecciones y alarmas.</w:t>
      </w:r>
    </w:p>
    <w:p w14:paraId="419F19D6" w14:textId="77777777" w:rsidR="00F0743A" w:rsidRDefault="00000000">
      <w:pPr>
        <w:pStyle w:val="Prrafodelista"/>
        <w:numPr>
          <w:ilvl w:val="0"/>
          <w:numId w:val="10"/>
        </w:numPr>
        <w:tabs>
          <w:tab w:val="left" w:pos="2191"/>
        </w:tabs>
        <w:spacing w:before="1" w:line="268" w:lineRule="auto"/>
        <w:ind w:right="334"/>
        <w:jc w:val="both"/>
      </w:pPr>
      <w:r>
        <w:t>Determinación de los tiempos requeridos para tomar carga desde el momento de partida en estado frío. Durante esta prueba se registrará la caída de tensión y frecuencia durante los escalones de carga. El ensayo se efectuará a la temperatura del recinto, después de haber permanecido el grupo detenido un mínimo de 12 horas; la temperatura de 10 °C no será aplicable.</w:t>
      </w:r>
    </w:p>
    <w:p w14:paraId="0FAEF81E" w14:textId="77777777" w:rsidR="00F0743A" w:rsidRDefault="00000000">
      <w:pPr>
        <w:pStyle w:val="Prrafodelista"/>
        <w:numPr>
          <w:ilvl w:val="0"/>
          <w:numId w:val="10"/>
        </w:numPr>
        <w:tabs>
          <w:tab w:val="left" w:pos="2191"/>
        </w:tabs>
        <w:spacing w:before="2" w:line="266" w:lineRule="auto"/>
        <w:ind w:right="339"/>
        <w:jc w:val="both"/>
      </w:pPr>
      <w:r>
        <w:t>Funcionamiento durante 1 hora con carga nominal e inmediatamente después durante 1 hora con 10% de sobrecarga.</w:t>
      </w:r>
    </w:p>
    <w:p w14:paraId="4671546A" w14:textId="77777777" w:rsidR="00F0743A" w:rsidRDefault="00000000">
      <w:pPr>
        <w:pStyle w:val="Prrafodelista"/>
        <w:numPr>
          <w:ilvl w:val="0"/>
          <w:numId w:val="10"/>
        </w:numPr>
        <w:tabs>
          <w:tab w:val="left" w:pos="2190"/>
        </w:tabs>
        <w:spacing w:before="4"/>
        <w:ind w:left="2190" w:hanging="359"/>
        <w:jc w:val="both"/>
      </w:pPr>
      <w:r>
        <w:t>Sincronización</w:t>
      </w:r>
      <w:r>
        <w:rPr>
          <w:spacing w:val="-2"/>
        </w:rPr>
        <w:t xml:space="preserve"> </w:t>
      </w:r>
      <w:r>
        <w:t>y</w:t>
      </w:r>
      <w:r>
        <w:rPr>
          <w:spacing w:val="-5"/>
        </w:rPr>
        <w:t xml:space="preserve"> </w:t>
      </w:r>
      <w:r>
        <w:t>funcionamiento</w:t>
      </w:r>
      <w:r>
        <w:rPr>
          <w:spacing w:val="-5"/>
        </w:rPr>
        <w:t xml:space="preserve"> </w:t>
      </w:r>
      <w:r>
        <w:t>en</w:t>
      </w:r>
      <w:r>
        <w:rPr>
          <w:spacing w:val="-4"/>
        </w:rPr>
        <w:t xml:space="preserve"> </w:t>
      </w:r>
      <w:r>
        <w:t>paralelo</w:t>
      </w:r>
      <w:r>
        <w:rPr>
          <w:spacing w:val="-6"/>
        </w:rPr>
        <w:t xml:space="preserve"> </w:t>
      </w:r>
      <w:r>
        <w:t>con</w:t>
      </w:r>
      <w:r>
        <w:rPr>
          <w:spacing w:val="-5"/>
        </w:rPr>
        <w:t xml:space="preserve"> </w:t>
      </w:r>
      <w:r>
        <w:t>la</w:t>
      </w:r>
      <w:r>
        <w:rPr>
          <w:spacing w:val="-3"/>
        </w:rPr>
        <w:t xml:space="preserve"> </w:t>
      </w:r>
      <w:r>
        <w:rPr>
          <w:spacing w:val="-4"/>
        </w:rPr>
        <w:t>red.</w:t>
      </w:r>
    </w:p>
    <w:p w14:paraId="04C04539" w14:textId="77777777" w:rsidR="00F0743A" w:rsidRDefault="00000000">
      <w:pPr>
        <w:pStyle w:val="Prrafodelista"/>
        <w:numPr>
          <w:ilvl w:val="0"/>
          <w:numId w:val="10"/>
        </w:numPr>
        <w:tabs>
          <w:tab w:val="left" w:pos="2191"/>
        </w:tabs>
        <w:spacing w:before="34" w:line="266" w:lineRule="auto"/>
        <w:ind w:right="338"/>
        <w:jc w:val="both"/>
      </w:pPr>
      <w:r>
        <w:t>Medición de la corriente de corto circuito en bornes de salida del tablero de control, para</w:t>
      </w:r>
      <w:r>
        <w:rPr>
          <w:spacing w:val="-1"/>
        </w:rPr>
        <w:t xml:space="preserve"> </w:t>
      </w:r>
      <w:r>
        <w:t>verificar que</w:t>
      </w:r>
      <w:r>
        <w:rPr>
          <w:spacing w:val="-1"/>
        </w:rPr>
        <w:t xml:space="preserve"> </w:t>
      </w:r>
      <w:r>
        <w:t>la</w:t>
      </w:r>
      <w:r>
        <w:rPr>
          <w:spacing w:val="-1"/>
        </w:rPr>
        <w:t xml:space="preserve"> </w:t>
      </w:r>
      <w:r>
        <w:t>corriente de cortocircuito</w:t>
      </w:r>
      <w:r>
        <w:rPr>
          <w:spacing w:val="-3"/>
        </w:rPr>
        <w:t xml:space="preserve"> </w:t>
      </w:r>
      <w:r>
        <w:t>del</w:t>
      </w:r>
      <w:r>
        <w:rPr>
          <w:spacing w:val="-1"/>
        </w:rPr>
        <w:t xml:space="preserve"> </w:t>
      </w:r>
      <w:r>
        <w:t>generador</w:t>
      </w:r>
      <w:r>
        <w:rPr>
          <w:spacing w:val="-2"/>
        </w:rPr>
        <w:t xml:space="preserve"> </w:t>
      </w:r>
      <w:r>
        <w:t>sea</w:t>
      </w:r>
      <w:r>
        <w:rPr>
          <w:spacing w:val="-1"/>
        </w:rPr>
        <w:t xml:space="preserve"> </w:t>
      </w:r>
      <w:r>
        <w:t>como</w:t>
      </w:r>
      <w:r>
        <w:rPr>
          <w:spacing w:val="-1"/>
        </w:rPr>
        <w:t xml:space="preserve"> </w:t>
      </w:r>
      <w:r>
        <w:t>mínimo 300% de su corriente nominal, durante 5 segundos.</w:t>
      </w:r>
    </w:p>
    <w:p w14:paraId="5F2C3F99" w14:textId="77777777" w:rsidR="00F0743A" w:rsidRDefault="00F0743A">
      <w:pPr>
        <w:pStyle w:val="Prrafodelista"/>
        <w:spacing w:line="266" w:lineRule="auto"/>
        <w:jc w:val="both"/>
        <w:sectPr w:rsidR="00F0743A">
          <w:pgSz w:w="12240" w:h="15840"/>
          <w:pgMar w:top="2220" w:right="1080" w:bottom="1360" w:left="1080" w:header="751" w:footer="1156" w:gutter="0"/>
          <w:cols w:space="720"/>
        </w:sectPr>
      </w:pPr>
    </w:p>
    <w:p w14:paraId="3F90AAA5" w14:textId="77777777" w:rsidR="00F0743A" w:rsidRDefault="00F0743A">
      <w:pPr>
        <w:pStyle w:val="Textoindependiente"/>
        <w:ind w:left="0"/>
        <w:rPr>
          <w:sz w:val="24"/>
        </w:rPr>
      </w:pPr>
    </w:p>
    <w:p w14:paraId="2BEF6285" w14:textId="77777777" w:rsidR="00F0743A" w:rsidRDefault="00F0743A">
      <w:pPr>
        <w:pStyle w:val="Textoindependiente"/>
        <w:ind w:left="0"/>
        <w:rPr>
          <w:sz w:val="24"/>
        </w:rPr>
      </w:pPr>
    </w:p>
    <w:p w14:paraId="19A35558" w14:textId="77777777" w:rsidR="00F0743A" w:rsidRDefault="00F0743A">
      <w:pPr>
        <w:pStyle w:val="Textoindependiente"/>
        <w:spacing w:before="13"/>
        <w:ind w:left="0"/>
        <w:rPr>
          <w:sz w:val="24"/>
        </w:rPr>
      </w:pPr>
    </w:p>
    <w:p w14:paraId="2A0DE052" w14:textId="77777777" w:rsidR="00F0743A" w:rsidRDefault="00000000">
      <w:pPr>
        <w:pStyle w:val="Ttulo2"/>
        <w:numPr>
          <w:ilvl w:val="2"/>
          <w:numId w:val="22"/>
        </w:numPr>
        <w:tabs>
          <w:tab w:val="left" w:pos="1471"/>
        </w:tabs>
        <w:spacing w:before="1"/>
      </w:pPr>
      <w:bookmarkStart w:id="80" w:name="_bookmark80"/>
      <w:bookmarkEnd w:id="80"/>
      <w:r>
        <w:rPr>
          <w:spacing w:val="-2"/>
        </w:rPr>
        <w:t>TERMINACIONES</w:t>
      </w:r>
    </w:p>
    <w:p w14:paraId="71636AF9" w14:textId="77777777" w:rsidR="00F0743A" w:rsidRDefault="00000000">
      <w:pPr>
        <w:pStyle w:val="Textoindependiente"/>
        <w:spacing w:before="155" w:line="268" w:lineRule="auto"/>
        <w:ind w:right="336"/>
        <w:jc w:val="both"/>
      </w:pPr>
      <w:r>
        <w:t>Una vez terminados los trabajos de montaje y pruebas, se procederá a retocar con pintura original suministrada por el fabricante, todas aquellas partes dañadas durante el montaje.</w:t>
      </w:r>
    </w:p>
    <w:p w14:paraId="0E0BD3B6" w14:textId="77777777" w:rsidR="00F0743A" w:rsidRDefault="00000000">
      <w:pPr>
        <w:pStyle w:val="Textoindependiente"/>
        <w:spacing w:before="121"/>
        <w:jc w:val="both"/>
      </w:pPr>
      <w:r>
        <w:t>Deberán</w:t>
      </w:r>
      <w:r>
        <w:rPr>
          <w:spacing w:val="-6"/>
        </w:rPr>
        <w:t xml:space="preserve"> </w:t>
      </w:r>
      <w:r>
        <w:t>quedar</w:t>
      </w:r>
      <w:r>
        <w:rPr>
          <w:spacing w:val="-3"/>
        </w:rPr>
        <w:t xml:space="preserve"> </w:t>
      </w:r>
      <w:r>
        <w:t>limpios</w:t>
      </w:r>
      <w:r>
        <w:rPr>
          <w:spacing w:val="-5"/>
        </w:rPr>
        <w:t xml:space="preserve"> </w:t>
      </w:r>
      <w:r>
        <w:t>y</w:t>
      </w:r>
      <w:r>
        <w:rPr>
          <w:spacing w:val="-2"/>
        </w:rPr>
        <w:t xml:space="preserve"> </w:t>
      </w:r>
      <w:r>
        <w:t>libres</w:t>
      </w:r>
      <w:r>
        <w:rPr>
          <w:spacing w:val="-5"/>
        </w:rPr>
        <w:t xml:space="preserve"> </w:t>
      </w:r>
      <w:r>
        <w:t>de</w:t>
      </w:r>
      <w:r>
        <w:rPr>
          <w:spacing w:val="-4"/>
        </w:rPr>
        <w:t xml:space="preserve"> </w:t>
      </w:r>
      <w:r>
        <w:t>aceite</w:t>
      </w:r>
      <w:r>
        <w:rPr>
          <w:spacing w:val="-5"/>
        </w:rPr>
        <w:t xml:space="preserve"> </w:t>
      </w:r>
      <w:r>
        <w:t>el</w:t>
      </w:r>
      <w:r>
        <w:rPr>
          <w:spacing w:val="-4"/>
        </w:rPr>
        <w:t xml:space="preserve"> </w:t>
      </w:r>
      <w:r>
        <w:t>transformador</w:t>
      </w:r>
      <w:r>
        <w:rPr>
          <w:spacing w:val="-4"/>
        </w:rPr>
        <w:t xml:space="preserve"> </w:t>
      </w:r>
      <w:r>
        <w:t>y</w:t>
      </w:r>
      <w:r>
        <w:rPr>
          <w:spacing w:val="-2"/>
        </w:rPr>
        <w:t xml:space="preserve"> </w:t>
      </w:r>
      <w:r>
        <w:t>su</w:t>
      </w:r>
      <w:r>
        <w:rPr>
          <w:spacing w:val="-5"/>
        </w:rPr>
        <w:t xml:space="preserve"> </w:t>
      </w:r>
      <w:r>
        <w:t>estructura</w:t>
      </w:r>
      <w:r>
        <w:rPr>
          <w:spacing w:val="-3"/>
        </w:rPr>
        <w:t xml:space="preserve"> </w:t>
      </w:r>
      <w:r>
        <w:t>de</w:t>
      </w:r>
      <w:r>
        <w:rPr>
          <w:spacing w:val="-4"/>
        </w:rPr>
        <w:t xml:space="preserve"> </w:t>
      </w:r>
      <w:r>
        <w:rPr>
          <w:spacing w:val="-2"/>
        </w:rPr>
        <w:t>montaje</w:t>
      </w:r>
    </w:p>
    <w:p w14:paraId="76C5AD54" w14:textId="77777777" w:rsidR="00F0743A" w:rsidRDefault="00F0743A">
      <w:pPr>
        <w:pStyle w:val="Textoindependiente"/>
        <w:ind w:left="0"/>
      </w:pPr>
    </w:p>
    <w:p w14:paraId="189762E8" w14:textId="77777777" w:rsidR="00F0743A" w:rsidRDefault="00F0743A">
      <w:pPr>
        <w:pStyle w:val="Textoindependiente"/>
        <w:spacing w:before="37"/>
        <w:ind w:left="0"/>
      </w:pPr>
    </w:p>
    <w:p w14:paraId="02BA2DA2" w14:textId="77777777" w:rsidR="00F0743A" w:rsidRDefault="00000000">
      <w:pPr>
        <w:pStyle w:val="Ttulo2"/>
        <w:numPr>
          <w:ilvl w:val="2"/>
          <w:numId w:val="22"/>
        </w:numPr>
        <w:tabs>
          <w:tab w:val="left" w:pos="1471"/>
        </w:tabs>
        <w:spacing w:before="1"/>
      </w:pPr>
      <w:bookmarkStart w:id="81" w:name="_bookmark81"/>
      <w:bookmarkEnd w:id="81"/>
      <w:r>
        <w:rPr>
          <w:spacing w:val="-2"/>
        </w:rPr>
        <w:t>EQUIPAMIENTO</w:t>
      </w:r>
    </w:p>
    <w:p w14:paraId="3B75610A" w14:textId="77777777" w:rsidR="00F0743A" w:rsidRDefault="00000000">
      <w:pPr>
        <w:pStyle w:val="Textoindependiente"/>
        <w:spacing w:before="153" w:line="271" w:lineRule="auto"/>
        <w:ind w:right="340"/>
        <w:jc w:val="both"/>
      </w:pPr>
      <w:r>
        <w:t>El Adjudicatario deberá disponer del equipamiento necesario para llevar a su término las etapas de almacenamiento, montaje, verificaciones y pruebas de recepción de montaje.</w:t>
      </w:r>
    </w:p>
    <w:p w14:paraId="21189786" w14:textId="77777777" w:rsidR="00F0743A" w:rsidRDefault="00000000">
      <w:pPr>
        <w:pStyle w:val="Textoindependiente"/>
        <w:spacing w:before="115" w:line="271" w:lineRule="auto"/>
        <w:ind w:right="333"/>
        <w:jc w:val="both"/>
      </w:pPr>
      <w:r>
        <w:t>Previo</w:t>
      </w:r>
      <w:r>
        <w:rPr>
          <w:spacing w:val="-2"/>
        </w:rPr>
        <w:t xml:space="preserve"> </w:t>
      </w:r>
      <w:r>
        <w:t>a</w:t>
      </w:r>
      <w:r>
        <w:rPr>
          <w:spacing w:val="-4"/>
        </w:rPr>
        <w:t xml:space="preserve"> </w:t>
      </w:r>
      <w:r>
        <w:t>su</w:t>
      </w:r>
      <w:r>
        <w:rPr>
          <w:spacing w:val="-4"/>
        </w:rPr>
        <w:t xml:space="preserve"> </w:t>
      </w:r>
      <w:r>
        <w:t>uso,</w:t>
      </w:r>
      <w:r>
        <w:rPr>
          <w:spacing w:val="-3"/>
        </w:rPr>
        <w:t xml:space="preserve"> </w:t>
      </w:r>
      <w:r>
        <w:t>el</w:t>
      </w:r>
      <w:r>
        <w:rPr>
          <w:spacing w:val="-1"/>
        </w:rPr>
        <w:t xml:space="preserve"> </w:t>
      </w:r>
      <w:r>
        <w:t>Adjudicatario</w:t>
      </w:r>
      <w:r>
        <w:rPr>
          <w:spacing w:val="-1"/>
        </w:rPr>
        <w:t xml:space="preserve"> </w:t>
      </w:r>
      <w:r>
        <w:t>deberá</w:t>
      </w:r>
      <w:r>
        <w:rPr>
          <w:spacing w:val="-2"/>
        </w:rPr>
        <w:t xml:space="preserve"> </w:t>
      </w:r>
      <w:r>
        <w:t>presentar</w:t>
      </w:r>
      <w:r>
        <w:rPr>
          <w:spacing w:val="-1"/>
        </w:rPr>
        <w:t xml:space="preserve"> </w:t>
      </w:r>
      <w:r>
        <w:t>al</w:t>
      </w:r>
      <w:r>
        <w:rPr>
          <w:spacing w:val="-3"/>
        </w:rPr>
        <w:t xml:space="preserve"> </w:t>
      </w:r>
      <w:r>
        <w:t>Ingeniero</w:t>
      </w:r>
      <w:r>
        <w:rPr>
          <w:spacing w:val="-4"/>
        </w:rPr>
        <w:t xml:space="preserve"> </w:t>
      </w:r>
      <w:proofErr w:type="gramStart"/>
      <w:r>
        <w:t>Jefe</w:t>
      </w:r>
      <w:proofErr w:type="gramEnd"/>
      <w:r>
        <w:rPr>
          <w:spacing w:val="-1"/>
        </w:rPr>
        <w:t xml:space="preserve"> </w:t>
      </w:r>
      <w:r>
        <w:t>para</w:t>
      </w:r>
      <w:r>
        <w:rPr>
          <w:spacing w:val="-4"/>
        </w:rPr>
        <w:t xml:space="preserve"> </w:t>
      </w:r>
      <w:r>
        <w:t>su</w:t>
      </w:r>
      <w:r>
        <w:rPr>
          <w:spacing w:val="-4"/>
        </w:rPr>
        <w:t xml:space="preserve"> </w:t>
      </w:r>
      <w:r>
        <w:t>revisión,</w:t>
      </w:r>
      <w:r>
        <w:rPr>
          <w:spacing w:val="-1"/>
        </w:rPr>
        <w:t xml:space="preserve"> </w:t>
      </w:r>
      <w:r>
        <w:t>la</w:t>
      </w:r>
      <w:r>
        <w:rPr>
          <w:spacing w:val="-3"/>
        </w:rPr>
        <w:t xml:space="preserve"> </w:t>
      </w:r>
      <w:r>
        <w:t>lista</w:t>
      </w:r>
      <w:r>
        <w:rPr>
          <w:spacing w:val="-4"/>
        </w:rPr>
        <w:t xml:space="preserve"> </w:t>
      </w:r>
      <w:r>
        <w:t>de los instrumentos con sus características técnicas.</w:t>
      </w:r>
    </w:p>
    <w:p w14:paraId="4779C6D2" w14:textId="77777777" w:rsidR="00F0743A" w:rsidRDefault="00F0743A">
      <w:pPr>
        <w:pStyle w:val="Textoindependiente"/>
        <w:ind w:left="0"/>
      </w:pPr>
    </w:p>
    <w:p w14:paraId="25CD49A5" w14:textId="77777777" w:rsidR="00F0743A" w:rsidRDefault="00F0743A">
      <w:pPr>
        <w:pStyle w:val="Textoindependiente"/>
        <w:spacing w:before="124"/>
        <w:ind w:left="0"/>
      </w:pPr>
    </w:p>
    <w:p w14:paraId="4F8F133C" w14:textId="77777777" w:rsidR="00F0743A" w:rsidRDefault="00000000">
      <w:pPr>
        <w:pStyle w:val="Ttulo1"/>
        <w:numPr>
          <w:ilvl w:val="1"/>
          <w:numId w:val="22"/>
        </w:numPr>
        <w:tabs>
          <w:tab w:val="left" w:pos="1044"/>
        </w:tabs>
        <w:ind w:left="1044" w:hanging="706"/>
      </w:pPr>
      <w:bookmarkStart w:id="82" w:name="_bookmark82"/>
      <w:bookmarkEnd w:id="82"/>
      <w:r>
        <w:t>BANCO</w:t>
      </w:r>
      <w:r>
        <w:rPr>
          <w:spacing w:val="-4"/>
        </w:rPr>
        <w:t xml:space="preserve"> </w:t>
      </w:r>
      <w:r>
        <w:t>DE</w:t>
      </w:r>
      <w:r>
        <w:rPr>
          <w:spacing w:val="-4"/>
        </w:rPr>
        <w:t xml:space="preserve"> </w:t>
      </w:r>
      <w:r>
        <w:t>BATERÍAS</w:t>
      </w:r>
      <w:r>
        <w:rPr>
          <w:spacing w:val="-5"/>
        </w:rPr>
        <w:t xml:space="preserve"> </w:t>
      </w:r>
      <w:r>
        <w:t>Y</w:t>
      </w:r>
      <w:r>
        <w:rPr>
          <w:spacing w:val="-3"/>
        </w:rPr>
        <w:t xml:space="preserve"> </w:t>
      </w:r>
      <w:r>
        <w:t>SOPORTE</w:t>
      </w:r>
      <w:r>
        <w:rPr>
          <w:spacing w:val="-4"/>
        </w:rPr>
        <w:t xml:space="preserve"> </w:t>
      </w:r>
      <w:r>
        <w:t>DE</w:t>
      </w:r>
      <w:r>
        <w:rPr>
          <w:spacing w:val="-4"/>
        </w:rPr>
        <w:t xml:space="preserve"> </w:t>
      </w:r>
      <w:r>
        <w:rPr>
          <w:spacing w:val="-2"/>
        </w:rPr>
        <w:t>BATERÍAS</w:t>
      </w:r>
    </w:p>
    <w:p w14:paraId="3EE1CBE6" w14:textId="77777777" w:rsidR="00F0743A" w:rsidRDefault="00000000">
      <w:pPr>
        <w:pStyle w:val="Ttulo2"/>
        <w:numPr>
          <w:ilvl w:val="2"/>
          <w:numId w:val="22"/>
        </w:numPr>
        <w:tabs>
          <w:tab w:val="left" w:pos="1471"/>
        </w:tabs>
        <w:spacing w:before="157"/>
      </w:pPr>
      <w:bookmarkStart w:id="83" w:name="_bookmark83"/>
      <w:bookmarkEnd w:id="83"/>
      <w:r>
        <w:rPr>
          <w:spacing w:val="-2"/>
        </w:rPr>
        <w:t>ALCANCE</w:t>
      </w:r>
    </w:p>
    <w:p w14:paraId="77580DFE" w14:textId="77777777" w:rsidR="00F0743A" w:rsidRDefault="00000000">
      <w:pPr>
        <w:pStyle w:val="Textoindependiente"/>
        <w:spacing w:before="156" w:line="268" w:lineRule="auto"/>
        <w:ind w:right="334"/>
        <w:jc w:val="both"/>
      </w:pPr>
      <w:r>
        <w:t>El Adjudicatario será responsable del transporte a la obra, almacenamiento, montaje y ejecución de las verificaciones de montaje, además de las pruebas de recepción de los</w:t>
      </w:r>
      <w:r>
        <w:rPr>
          <w:spacing w:val="40"/>
        </w:rPr>
        <w:t xml:space="preserve"> </w:t>
      </w:r>
      <w:r>
        <w:t xml:space="preserve">bancos de baterías estacionarias de 125 </w:t>
      </w:r>
      <w:proofErr w:type="spellStart"/>
      <w:r>
        <w:t>Vcc</w:t>
      </w:r>
      <w:proofErr w:type="spellEnd"/>
      <w:r>
        <w:t xml:space="preserve"> y de los soportes de baterías, especificados en</w:t>
      </w:r>
      <w:r>
        <w:rPr>
          <w:spacing w:val="40"/>
        </w:rPr>
        <w:t xml:space="preserve"> </w:t>
      </w:r>
      <w:r>
        <w:t>las Estipulaciones de suministro para equipos y materiales de estas especificaciones.</w:t>
      </w:r>
    </w:p>
    <w:p w14:paraId="081DC881" w14:textId="77777777" w:rsidR="00F0743A" w:rsidRDefault="00000000">
      <w:pPr>
        <w:pStyle w:val="Textoindependiente"/>
        <w:spacing w:before="122" w:line="268" w:lineRule="auto"/>
        <w:ind w:right="334"/>
        <w:jc w:val="both"/>
      </w:pPr>
      <w:r>
        <w:t xml:space="preserve">El montaje de los bancos de baterías, accesorios y la conexión con otros suministros, serán ejecutados por el Adjudicatario y estarán de acuerdo con las instrucciones de montaje del fabricante, los planos del proyecto y con las especificaciones técnicas de los bancos de </w:t>
      </w:r>
      <w:r>
        <w:rPr>
          <w:spacing w:val="-2"/>
        </w:rPr>
        <w:t>baterías.</w:t>
      </w:r>
    </w:p>
    <w:p w14:paraId="79A1C0D2" w14:textId="77777777" w:rsidR="00F0743A" w:rsidRDefault="00000000">
      <w:pPr>
        <w:pStyle w:val="Textoindependiente"/>
        <w:spacing w:before="119" w:line="268" w:lineRule="auto"/>
        <w:ind w:right="338"/>
        <w:jc w:val="both"/>
      </w:pPr>
      <w:r>
        <w:t xml:space="preserve">Las actividades de montaje incluyen la supervisión de las obras civiles, como sala de baterías, el montaje de los soportes de los bancos de baterías y las instalaciones de ductos para los conductores asociados a los bancos de baterías, los que serán suministrados por el </w:t>
      </w:r>
      <w:r>
        <w:rPr>
          <w:spacing w:val="-2"/>
        </w:rPr>
        <w:t>Adjudicatario.</w:t>
      </w:r>
    </w:p>
    <w:p w14:paraId="4D6F2ED3" w14:textId="77777777" w:rsidR="00F0743A" w:rsidRDefault="00F0743A">
      <w:pPr>
        <w:pStyle w:val="Textoindependiente"/>
        <w:ind w:left="0"/>
      </w:pPr>
    </w:p>
    <w:p w14:paraId="3D643C47" w14:textId="77777777" w:rsidR="00F0743A" w:rsidRDefault="00F0743A">
      <w:pPr>
        <w:pStyle w:val="Textoindependiente"/>
        <w:spacing w:before="5"/>
        <w:ind w:left="0"/>
      </w:pPr>
    </w:p>
    <w:p w14:paraId="496951A6" w14:textId="77777777" w:rsidR="00F0743A" w:rsidRDefault="00000000">
      <w:pPr>
        <w:pStyle w:val="Ttulo2"/>
        <w:numPr>
          <w:ilvl w:val="2"/>
          <w:numId w:val="22"/>
        </w:numPr>
        <w:tabs>
          <w:tab w:val="left" w:pos="1471"/>
        </w:tabs>
      </w:pPr>
      <w:bookmarkStart w:id="84" w:name="_bookmark84"/>
      <w:bookmarkEnd w:id="84"/>
      <w:r>
        <w:rPr>
          <w:spacing w:val="-2"/>
        </w:rPr>
        <w:t>ALMACENAMIENTO</w:t>
      </w:r>
    </w:p>
    <w:p w14:paraId="686E2FAF" w14:textId="77777777" w:rsidR="00F0743A" w:rsidRDefault="00000000">
      <w:pPr>
        <w:pStyle w:val="Textoindependiente"/>
        <w:spacing w:before="156" w:line="268" w:lineRule="auto"/>
        <w:ind w:right="333"/>
        <w:jc w:val="both"/>
      </w:pPr>
      <w:r>
        <w:t>Los bancos de baterías y sus accesorios deberán ser almacenados cumpliendo las exigencias indicadas en las Estipulaciones comunes de suministro para equipos y materiales de estas especificaciones y en una bodega techada y cerrada.</w:t>
      </w:r>
    </w:p>
    <w:p w14:paraId="6628395E"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302DC176" w14:textId="77777777" w:rsidR="00F0743A" w:rsidRDefault="00000000">
      <w:pPr>
        <w:pStyle w:val="Textoindependiente"/>
        <w:spacing w:before="50" w:line="268" w:lineRule="auto"/>
        <w:ind w:right="337"/>
        <w:jc w:val="both"/>
      </w:pPr>
      <w:r>
        <w:lastRenderedPageBreak/>
        <w:t>Si el</w:t>
      </w:r>
      <w:r>
        <w:rPr>
          <w:spacing w:val="-2"/>
        </w:rPr>
        <w:t xml:space="preserve"> </w:t>
      </w:r>
      <w:r>
        <w:t>período</w:t>
      </w:r>
      <w:r>
        <w:rPr>
          <w:spacing w:val="-1"/>
        </w:rPr>
        <w:t xml:space="preserve"> </w:t>
      </w:r>
      <w:r>
        <w:t>de almacenamiento</w:t>
      </w:r>
      <w:r>
        <w:rPr>
          <w:spacing w:val="-1"/>
        </w:rPr>
        <w:t xml:space="preserve"> </w:t>
      </w:r>
      <w:r>
        <w:t>de un</w:t>
      </w:r>
      <w:r>
        <w:rPr>
          <w:spacing w:val="-1"/>
        </w:rPr>
        <w:t xml:space="preserve"> </w:t>
      </w:r>
      <w:r>
        <w:t>banco</w:t>
      </w:r>
      <w:r>
        <w:rPr>
          <w:spacing w:val="-1"/>
        </w:rPr>
        <w:t xml:space="preserve"> </w:t>
      </w:r>
      <w:r>
        <w:t>de baterías se prolonga</w:t>
      </w:r>
      <w:r>
        <w:rPr>
          <w:spacing w:val="-3"/>
        </w:rPr>
        <w:t xml:space="preserve"> </w:t>
      </w:r>
      <w:r>
        <w:t>por más</w:t>
      </w:r>
      <w:r>
        <w:rPr>
          <w:spacing w:val="-1"/>
        </w:rPr>
        <w:t xml:space="preserve"> </w:t>
      </w:r>
      <w:r>
        <w:t>de</w:t>
      </w:r>
      <w:r>
        <w:rPr>
          <w:spacing w:val="-2"/>
        </w:rPr>
        <w:t xml:space="preserve"> </w:t>
      </w:r>
      <w:r>
        <w:t>seis</w:t>
      </w:r>
      <w:r>
        <w:rPr>
          <w:spacing w:val="-1"/>
        </w:rPr>
        <w:t xml:space="preserve"> </w:t>
      </w:r>
      <w:r>
        <w:t>meses, el Adjudicatario deberá solicitar instrucciones al fabricante sobre la conveniencia de</w:t>
      </w:r>
      <w:r>
        <w:rPr>
          <w:spacing w:val="40"/>
        </w:rPr>
        <w:t xml:space="preserve"> </w:t>
      </w:r>
      <w:r>
        <w:t>continuar con el almacenamiento hasta el montaje y energización definitiva del banco, o proceder a su carga inicial con un montaje provisorio. En este caso, se deberán seguir las instrucciones del fabricante para la puesta en servicio.</w:t>
      </w:r>
    </w:p>
    <w:p w14:paraId="66639E70" w14:textId="77777777" w:rsidR="00F0743A" w:rsidRDefault="00F0743A">
      <w:pPr>
        <w:pStyle w:val="Textoindependiente"/>
        <w:ind w:left="0"/>
      </w:pPr>
    </w:p>
    <w:p w14:paraId="16C20EF9" w14:textId="77777777" w:rsidR="00F0743A" w:rsidRDefault="00F0743A">
      <w:pPr>
        <w:pStyle w:val="Textoindependiente"/>
        <w:spacing w:before="6"/>
        <w:ind w:left="0"/>
      </w:pPr>
    </w:p>
    <w:p w14:paraId="2DC52998" w14:textId="77777777" w:rsidR="00F0743A" w:rsidRDefault="00000000">
      <w:pPr>
        <w:pStyle w:val="Ttulo2"/>
        <w:numPr>
          <w:ilvl w:val="2"/>
          <w:numId w:val="22"/>
        </w:numPr>
        <w:tabs>
          <w:tab w:val="left" w:pos="1471"/>
        </w:tabs>
      </w:pPr>
      <w:bookmarkStart w:id="85" w:name="_bookmark85"/>
      <w:bookmarkEnd w:id="85"/>
      <w:r>
        <w:t>MONTAJE</w:t>
      </w:r>
      <w:r>
        <w:rPr>
          <w:spacing w:val="-4"/>
        </w:rPr>
        <w:t xml:space="preserve"> </w:t>
      </w:r>
      <w:r>
        <w:t>Y</w:t>
      </w:r>
      <w:r>
        <w:rPr>
          <w:spacing w:val="-2"/>
        </w:rPr>
        <w:t xml:space="preserve"> </w:t>
      </w:r>
      <w:r>
        <w:t>VERIFICACIONES</w:t>
      </w:r>
      <w:r>
        <w:rPr>
          <w:spacing w:val="-3"/>
        </w:rPr>
        <w:t xml:space="preserve"> </w:t>
      </w:r>
      <w:r>
        <w:t>DE</w:t>
      </w:r>
      <w:r>
        <w:rPr>
          <w:spacing w:val="-5"/>
        </w:rPr>
        <w:t xml:space="preserve"> </w:t>
      </w:r>
      <w:r>
        <w:rPr>
          <w:spacing w:val="-2"/>
        </w:rPr>
        <w:t>MONTAJE</w:t>
      </w:r>
    </w:p>
    <w:p w14:paraId="7FD97C77" w14:textId="77777777" w:rsidR="00F0743A" w:rsidRDefault="00000000">
      <w:pPr>
        <w:pStyle w:val="Ttulo3"/>
        <w:numPr>
          <w:ilvl w:val="3"/>
          <w:numId w:val="22"/>
        </w:numPr>
        <w:tabs>
          <w:tab w:val="left" w:pos="1471"/>
        </w:tabs>
        <w:spacing w:before="156"/>
        <w:rPr>
          <w:rFonts w:ascii="Calibri Light"/>
        </w:rPr>
      </w:pPr>
      <w:bookmarkStart w:id="86" w:name="_bookmark86"/>
      <w:bookmarkEnd w:id="86"/>
      <w:r>
        <w:rPr>
          <w:rFonts w:ascii="Calibri Light"/>
          <w:spacing w:val="-2"/>
        </w:rPr>
        <w:t>Montaje</w:t>
      </w:r>
    </w:p>
    <w:p w14:paraId="5588CFAC" w14:textId="77777777" w:rsidR="00F0743A" w:rsidRDefault="00000000">
      <w:pPr>
        <w:pStyle w:val="Prrafodelista"/>
        <w:numPr>
          <w:ilvl w:val="4"/>
          <w:numId w:val="22"/>
        </w:numPr>
        <w:tabs>
          <w:tab w:val="left" w:pos="2191"/>
        </w:tabs>
        <w:spacing w:before="154" w:line="268" w:lineRule="auto"/>
        <w:ind w:right="335"/>
        <w:jc w:val="both"/>
      </w:pPr>
      <w:r>
        <w:t>El montaje y las verificaciones de montaje de estos bancos y soportes de baterías, se deberá realizar de acuerdo con lo indicado en las instrucciones del fabricante y las indicaciones que se señalan a continuación:</w:t>
      </w:r>
    </w:p>
    <w:p w14:paraId="7C93EFCB" w14:textId="77777777" w:rsidR="00F0743A" w:rsidRDefault="00000000">
      <w:pPr>
        <w:pStyle w:val="Prrafodelista"/>
        <w:numPr>
          <w:ilvl w:val="4"/>
          <w:numId w:val="22"/>
        </w:numPr>
        <w:tabs>
          <w:tab w:val="left" w:pos="2191"/>
        </w:tabs>
        <w:spacing w:before="3" w:line="266" w:lineRule="auto"/>
        <w:ind w:right="342"/>
        <w:jc w:val="both"/>
      </w:pPr>
      <w:r>
        <w:t>Antes del inicio del montaje de los soportes del banco de baterías, deberá estar concluida la obra civil de la sala de baterías, incluyendo sus terminaciones.</w:t>
      </w:r>
    </w:p>
    <w:p w14:paraId="526337AE" w14:textId="77777777" w:rsidR="00F0743A" w:rsidRDefault="00000000">
      <w:pPr>
        <w:pStyle w:val="Prrafodelista"/>
        <w:numPr>
          <w:ilvl w:val="4"/>
          <w:numId w:val="22"/>
        </w:numPr>
        <w:tabs>
          <w:tab w:val="left" w:pos="2191"/>
        </w:tabs>
        <w:spacing w:before="4" w:line="268" w:lineRule="auto"/>
        <w:ind w:right="342"/>
        <w:jc w:val="both"/>
      </w:pPr>
      <w:r>
        <w:t>Se deberá verificar la nivelación y el alineamiento de los pernos de anclaje para los soportes de la batería.</w:t>
      </w:r>
    </w:p>
    <w:p w14:paraId="435BEEA5" w14:textId="77777777" w:rsidR="00F0743A" w:rsidRDefault="00000000">
      <w:pPr>
        <w:pStyle w:val="Prrafodelista"/>
        <w:numPr>
          <w:ilvl w:val="4"/>
          <w:numId w:val="22"/>
        </w:numPr>
        <w:tabs>
          <w:tab w:val="left" w:pos="2191"/>
        </w:tabs>
        <w:spacing w:before="1" w:line="268" w:lineRule="auto"/>
        <w:ind w:right="337"/>
        <w:jc w:val="both"/>
      </w:pPr>
      <w:r>
        <w:t>Se deberá controlar que la</w:t>
      </w:r>
      <w:r>
        <w:rPr>
          <w:spacing w:val="-3"/>
        </w:rPr>
        <w:t xml:space="preserve"> </w:t>
      </w:r>
      <w:r>
        <w:t>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w:t>
      </w:r>
      <w:r>
        <w:rPr>
          <w:spacing w:val="-2"/>
        </w:rPr>
        <w:t xml:space="preserve"> </w:t>
      </w:r>
      <w:r>
        <w:t>casos,</w:t>
      </w:r>
      <w:r>
        <w:rPr>
          <w:spacing w:val="-1"/>
        </w:rPr>
        <w:t xml:space="preserve"> </w:t>
      </w:r>
      <w:r>
        <w:t>se deberá</w:t>
      </w:r>
      <w:r>
        <w:rPr>
          <w:spacing w:val="-2"/>
        </w:rPr>
        <w:t xml:space="preserve"> </w:t>
      </w:r>
      <w:r>
        <w:t>verificar</w:t>
      </w:r>
      <w:r>
        <w:rPr>
          <w:spacing w:val="-1"/>
        </w:rPr>
        <w:t xml:space="preserve"> </w:t>
      </w:r>
      <w:r>
        <w:t>que estos materiales</w:t>
      </w:r>
      <w:r>
        <w:rPr>
          <w:spacing w:val="-2"/>
        </w:rPr>
        <w:t xml:space="preserve"> </w:t>
      </w:r>
      <w:r>
        <w:t>sean resistentes a la acción del electrolito.</w:t>
      </w:r>
    </w:p>
    <w:p w14:paraId="38DF0104" w14:textId="77777777" w:rsidR="00F0743A" w:rsidRDefault="00000000">
      <w:pPr>
        <w:pStyle w:val="Prrafodelista"/>
        <w:numPr>
          <w:ilvl w:val="4"/>
          <w:numId w:val="22"/>
        </w:numPr>
        <w:tabs>
          <w:tab w:val="left" w:pos="2191"/>
        </w:tabs>
        <w:spacing w:before="1" w:line="268" w:lineRule="auto"/>
        <w:ind w:right="340"/>
        <w:jc w:val="both"/>
      </w:pPr>
      <w:r>
        <w:t>Los soportes de la batería se deberán conectar a tierra y deberá existir una conexión galvánica entre los módulos que conforman dicha estructura.</w:t>
      </w:r>
    </w:p>
    <w:p w14:paraId="5E36BE75" w14:textId="77777777" w:rsidR="00F0743A" w:rsidRDefault="00000000">
      <w:pPr>
        <w:pStyle w:val="Prrafodelista"/>
        <w:numPr>
          <w:ilvl w:val="4"/>
          <w:numId w:val="22"/>
        </w:numPr>
        <w:tabs>
          <w:tab w:val="left" w:pos="2191"/>
        </w:tabs>
        <w:spacing w:before="1" w:line="268" w:lineRule="auto"/>
        <w:ind w:right="340"/>
        <w:jc w:val="both"/>
      </w:pPr>
      <w:r>
        <w:t>Los terminales positivo y negativo de la batería deberán quedar separados por lo menos a 1,5 m entre sí. De no ser así, se deberá intercalar entre ambos terminales, elementos aislantes que impidan el contacto accidental entre ellos.</w:t>
      </w:r>
    </w:p>
    <w:p w14:paraId="75357DB2" w14:textId="77777777" w:rsidR="00F0743A" w:rsidRDefault="00000000">
      <w:pPr>
        <w:pStyle w:val="Prrafodelista"/>
        <w:numPr>
          <w:ilvl w:val="4"/>
          <w:numId w:val="22"/>
        </w:numPr>
        <w:tabs>
          <w:tab w:val="left" w:pos="2191"/>
        </w:tabs>
        <w:spacing w:before="1" w:line="266" w:lineRule="auto"/>
        <w:ind w:right="343"/>
        <w:jc w:val="both"/>
      </w:pPr>
      <w:r>
        <w:t>Para la conexión entre celdas se deberá emplear sólo los puentes, conectores y pernos suministrados por el fabricante.</w:t>
      </w:r>
    </w:p>
    <w:p w14:paraId="202404C9" w14:textId="77777777" w:rsidR="00F0743A" w:rsidRDefault="00000000">
      <w:pPr>
        <w:pStyle w:val="Prrafodelista"/>
        <w:numPr>
          <w:ilvl w:val="4"/>
          <w:numId w:val="22"/>
        </w:numPr>
        <w:tabs>
          <w:tab w:val="left" w:pos="2191"/>
        </w:tabs>
        <w:spacing w:before="7" w:line="266" w:lineRule="auto"/>
        <w:ind w:right="342"/>
        <w:jc w:val="both"/>
      </w:pPr>
      <w:r>
        <w:t xml:space="preserve">Mediante un voltímetro de </w:t>
      </w:r>
      <w:proofErr w:type="gramStart"/>
      <w:r>
        <w:t>cero central</w:t>
      </w:r>
      <w:proofErr w:type="gramEnd"/>
      <w:r>
        <w:t>, se deberá comprobar la polaridad de las celdas y la ausencia de celdas en cortocircuito interno.</w:t>
      </w:r>
    </w:p>
    <w:p w14:paraId="20D854E2" w14:textId="77777777" w:rsidR="00F0743A" w:rsidRDefault="00000000">
      <w:pPr>
        <w:pStyle w:val="Prrafodelista"/>
        <w:numPr>
          <w:ilvl w:val="4"/>
          <w:numId w:val="22"/>
        </w:numPr>
        <w:tabs>
          <w:tab w:val="left" w:pos="2191"/>
        </w:tabs>
        <w:spacing w:before="6" w:line="268" w:lineRule="auto"/>
        <w:ind w:right="337"/>
        <w:jc w:val="both"/>
      </w:pPr>
      <w:r>
        <w:t>Finalizado el</w:t>
      </w:r>
      <w:r>
        <w:rPr>
          <w:spacing w:val="-1"/>
        </w:rPr>
        <w:t xml:space="preserve"> </w:t>
      </w:r>
      <w:r>
        <w:t>montaje, se deberá aplicar una película de vaselina neutra o</w:t>
      </w:r>
      <w:r>
        <w:rPr>
          <w:spacing w:val="-1"/>
        </w:rPr>
        <w:t xml:space="preserve"> </w:t>
      </w:r>
      <w:r>
        <w:t xml:space="preserve">de material similar, proporcionado por la fábrica, en los bornes, conectores y sus pernos. Enseguida se deberán colocar los capuchones aislantes sobre los terminales de las </w:t>
      </w:r>
      <w:r>
        <w:rPr>
          <w:spacing w:val="-2"/>
        </w:rPr>
        <w:t>celdas.</w:t>
      </w:r>
    </w:p>
    <w:p w14:paraId="263D2EFB" w14:textId="77777777" w:rsidR="00F0743A" w:rsidRDefault="00000000">
      <w:pPr>
        <w:pStyle w:val="Prrafodelista"/>
        <w:numPr>
          <w:ilvl w:val="0"/>
          <w:numId w:val="9"/>
        </w:numPr>
        <w:tabs>
          <w:tab w:val="left" w:pos="1753"/>
        </w:tabs>
        <w:spacing w:line="268" w:lineRule="exact"/>
        <w:ind w:left="1753" w:hanging="282"/>
        <w:jc w:val="both"/>
      </w:pPr>
      <w:r>
        <w:t>Verificaciones</w:t>
      </w:r>
      <w:r>
        <w:rPr>
          <w:spacing w:val="-7"/>
        </w:rPr>
        <w:t xml:space="preserve"> </w:t>
      </w:r>
      <w:r>
        <w:t>de</w:t>
      </w:r>
      <w:r>
        <w:rPr>
          <w:spacing w:val="-5"/>
        </w:rPr>
        <w:t xml:space="preserve"> </w:t>
      </w:r>
      <w:r>
        <w:rPr>
          <w:spacing w:val="-2"/>
        </w:rPr>
        <w:t>montaje</w:t>
      </w:r>
    </w:p>
    <w:p w14:paraId="14401499" w14:textId="77777777" w:rsidR="00F0743A" w:rsidRDefault="00000000">
      <w:pPr>
        <w:pStyle w:val="Prrafodelista"/>
        <w:numPr>
          <w:ilvl w:val="1"/>
          <w:numId w:val="9"/>
        </w:numPr>
        <w:tabs>
          <w:tab w:val="left" w:pos="2180"/>
        </w:tabs>
        <w:spacing w:before="53"/>
        <w:ind w:left="2180" w:hanging="358"/>
        <w:jc w:val="both"/>
      </w:pPr>
      <w:r>
        <w:t>Disposición</w:t>
      </w:r>
      <w:r>
        <w:rPr>
          <w:spacing w:val="-8"/>
        </w:rPr>
        <w:t xml:space="preserve"> </w:t>
      </w:r>
      <w:r>
        <w:t>del</w:t>
      </w:r>
      <w:r>
        <w:rPr>
          <w:spacing w:val="-5"/>
        </w:rPr>
        <w:t xml:space="preserve"> </w:t>
      </w:r>
      <w:r>
        <w:rPr>
          <w:spacing w:val="-2"/>
        </w:rPr>
        <w:t>equipo</w:t>
      </w:r>
    </w:p>
    <w:p w14:paraId="7962FB02" w14:textId="77777777" w:rsidR="00F0743A" w:rsidRDefault="00F0743A">
      <w:pPr>
        <w:pStyle w:val="Prrafodelista"/>
        <w:jc w:val="both"/>
        <w:sectPr w:rsidR="00F0743A">
          <w:pgSz w:w="12240" w:h="15840"/>
          <w:pgMar w:top="2220" w:right="1080" w:bottom="1360" w:left="1080" w:header="751" w:footer="1156" w:gutter="0"/>
          <w:cols w:space="720"/>
        </w:sectPr>
      </w:pPr>
    </w:p>
    <w:p w14:paraId="65447C3A" w14:textId="77777777" w:rsidR="00F0743A" w:rsidRDefault="00000000">
      <w:pPr>
        <w:pStyle w:val="Textoindependiente"/>
        <w:spacing w:before="50" w:line="271" w:lineRule="auto"/>
        <w:ind w:left="2182" w:right="332"/>
        <w:jc w:val="both"/>
      </w:pPr>
      <w:r>
        <w:lastRenderedPageBreak/>
        <w:t xml:space="preserve">La disposición del equipo deberá ser verificada de acuerdo con los planos definitivos del proyecto, los que deben incluir los comentarios del Ingeniero </w:t>
      </w:r>
      <w:proofErr w:type="gramStart"/>
      <w:r>
        <w:t>Jefe</w:t>
      </w:r>
      <w:proofErr w:type="gramEnd"/>
      <w:r>
        <w:t>.</w:t>
      </w:r>
    </w:p>
    <w:p w14:paraId="0F5EAAB2" w14:textId="77777777" w:rsidR="00F0743A" w:rsidRDefault="00000000">
      <w:pPr>
        <w:pStyle w:val="Prrafodelista"/>
        <w:numPr>
          <w:ilvl w:val="1"/>
          <w:numId w:val="9"/>
        </w:numPr>
        <w:tabs>
          <w:tab w:val="left" w:pos="2180"/>
        </w:tabs>
        <w:spacing w:line="264" w:lineRule="exact"/>
        <w:ind w:left="2180" w:hanging="358"/>
      </w:pPr>
      <w:r>
        <w:rPr>
          <w:spacing w:val="-2"/>
        </w:rPr>
        <w:t>Nivelación</w:t>
      </w:r>
    </w:p>
    <w:p w14:paraId="3DC7182D" w14:textId="77777777" w:rsidR="00F0743A" w:rsidRDefault="00000000">
      <w:pPr>
        <w:pStyle w:val="Ttulo3"/>
        <w:spacing w:before="54" w:line="288" w:lineRule="auto"/>
        <w:ind w:left="2182" w:right="343" w:firstLine="0"/>
        <w:jc w:val="both"/>
      </w:pPr>
      <w:r>
        <w:rPr>
          <w:w w:val="85"/>
        </w:rPr>
        <w:t xml:space="preserve">La nivelación de los soportes será de acuerdo con las tolerancias indicadas en los </w:t>
      </w:r>
      <w:r>
        <w:rPr>
          <w:w w:val="90"/>
        </w:rPr>
        <w:t>planos</w:t>
      </w:r>
      <w:r>
        <w:rPr>
          <w:spacing w:val="-12"/>
          <w:w w:val="90"/>
        </w:rPr>
        <w:t xml:space="preserve"> </w:t>
      </w:r>
      <w:r>
        <w:rPr>
          <w:w w:val="90"/>
        </w:rPr>
        <w:t>del</w:t>
      </w:r>
      <w:r>
        <w:rPr>
          <w:spacing w:val="-10"/>
          <w:w w:val="90"/>
        </w:rPr>
        <w:t xml:space="preserve"> </w:t>
      </w:r>
      <w:r>
        <w:rPr>
          <w:w w:val="90"/>
        </w:rPr>
        <w:t>proyecto.</w:t>
      </w:r>
    </w:p>
    <w:p w14:paraId="19F741F4" w14:textId="77777777" w:rsidR="00F0743A" w:rsidRDefault="00000000">
      <w:pPr>
        <w:pStyle w:val="Prrafodelista"/>
        <w:numPr>
          <w:ilvl w:val="1"/>
          <w:numId w:val="9"/>
        </w:numPr>
        <w:tabs>
          <w:tab w:val="left" w:pos="2181"/>
        </w:tabs>
        <w:spacing w:before="119"/>
        <w:ind w:left="2181" w:hanging="359"/>
      </w:pPr>
      <w:r>
        <w:rPr>
          <w:spacing w:val="-2"/>
        </w:rPr>
        <w:t>Conexiones</w:t>
      </w:r>
    </w:p>
    <w:p w14:paraId="3DA9EBAF" w14:textId="77777777" w:rsidR="00F0743A" w:rsidRDefault="00000000">
      <w:pPr>
        <w:pStyle w:val="Ttulo3"/>
        <w:spacing w:before="54" w:line="288" w:lineRule="auto"/>
        <w:ind w:left="2182" w:right="337" w:firstLine="0"/>
        <w:jc w:val="both"/>
      </w:pPr>
      <w:r>
        <w:rPr>
          <w:w w:val="85"/>
        </w:rPr>
        <w:t xml:space="preserve">Se deberá verificar que los puentes de conexión entre celdas correspondan a los </w:t>
      </w:r>
      <w:r>
        <w:rPr>
          <w:w w:val="80"/>
        </w:rPr>
        <w:t xml:space="preserve">planos del proyecto y que las superficies de contacto sean las máximas permitidas por </w:t>
      </w:r>
      <w:r>
        <w:rPr>
          <w:w w:val="90"/>
        </w:rPr>
        <w:t>los conectores.</w:t>
      </w:r>
    </w:p>
    <w:p w14:paraId="3AC35B56" w14:textId="77777777" w:rsidR="00F0743A" w:rsidRDefault="00000000">
      <w:pPr>
        <w:pStyle w:val="Prrafodelista"/>
        <w:numPr>
          <w:ilvl w:val="1"/>
          <w:numId w:val="9"/>
        </w:numPr>
        <w:tabs>
          <w:tab w:val="left" w:pos="2180"/>
        </w:tabs>
        <w:spacing w:before="117"/>
        <w:ind w:left="2180" w:hanging="358"/>
      </w:pPr>
      <w:r>
        <w:t>Torques</w:t>
      </w:r>
      <w:r>
        <w:rPr>
          <w:spacing w:val="-4"/>
        </w:rPr>
        <w:t xml:space="preserve"> </w:t>
      </w:r>
      <w:r>
        <w:t>de</w:t>
      </w:r>
      <w:r>
        <w:rPr>
          <w:spacing w:val="-1"/>
        </w:rPr>
        <w:t xml:space="preserve"> </w:t>
      </w:r>
      <w:r>
        <w:rPr>
          <w:spacing w:val="-2"/>
        </w:rPr>
        <w:t>apriete</w:t>
      </w:r>
    </w:p>
    <w:p w14:paraId="7393C602" w14:textId="77777777" w:rsidR="00F0743A" w:rsidRDefault="00000000">
      <w:pPr>
        <w:pStyle w:val="Ttulo3"/>
        <w:spacing w:before="55" w:line="288" w:lineRule="auto"/>
        <w:ind w:left="2182" w:right="345" w:firstLine="0"/>
        <w:jc w:val="both"/>
      </w:pPr>
      <w:r>
        <w:rPr>
          <w:w w:val="90"/>
        </w:rPr>
        <w:t>Se</w:t>
      </w:r>
      <w:r>
        <w:rPr>
          <w:spacing w:val="-3"/>
          <w:w w:val="90"/>
        </w:rPr>
        <w:t xml:space="preserve"> </w:t>
      </w:r>
      <w:r>
        <w:rPr>
          <w:w w:val="90"/>
        </w:rPr>
        <w:t>deberá</w:t>
      </w:r>
      <w:r>
        <w:rPr>
          <w:spacing w:val="-3"/>
          <w:w w:val="90"/>
        </w:rPr>
        <w:t xml:space="preserve"> </w:t>
      </w:r>
      <w:r>
        <w:rPr>
          <w:w w:val="90"/>
        </w:rPr>
        <w:t>comprobar</w:t>
      </w:r>
      <w:r>
        <w:rPr>
          <w:spacing w:val="-4"/>
          <w:w w:val="90"/>
        </w:rPr>
        <w:t xml:space="preserve"> </w:t>
      </w:r>
      <w:r>
        <w:rPr>
          <w:w w:val="90"/>
        </w:rPr>
        <w:t>que</w:t>
      </w:r>
      <w:r>
        <w:rPr>
          <w:spacing w:val="-4"/>
          <w:w w:val="90"/>
        </w:rPr>
        <w:t xml:space="preserve"> </w:t>
      </w:r>
      <w:r>
        <w:rPr>
          <w:w w:val="90"/>
        </w:rPr>
        <w:t>el</w:t>
      </w:r>
      <w:r>
        <w:rPr>
          <w:spacing w:val="-3"/>
          <w:w w:val="90"/>
        </w:rPr>
        <w:t xml:space="preserve"> </w:t>
      </w:r>
      <w:r>
        <w:rPr>
          <w:w w:val="90"/>
        </w:rPr>
        <w:t>torque</w:t>
      </w:r>
      <w:r>
        <w:rPr>
          <w:spacing w:val="-3"/>
          <w:w w:val="90"/>
        </w:rPr>
        <w:t xml:space="preserve"> </w:t>
      </w:r>
      <w:r>
        <w:rPr>
          <w:w w:val="90"/>
        </w:rPr>
        <w:t>de</w:t>
      </w:r>
      <w:r>
        <w:rPr>
          <w:spacing w:val="-4"/>
          <w:w w:val="90"/>
        </w:rPr>
        <w:t xml:space="preserve"> </w:t>
      </w:r>
      <w:r>
        <w:rPr>
          <w:w w:val="90"/>
        </w:rPr>
        <w:t>apriete</w:t>
      </w:r>
      <w:r>
        <w:rPr>
          <w:spacing w:val="-3"/>
          <w:w w:val="90"/>
        </w:rPr>
        <w:t xml:space="preserve"> </w:t>
      </w:r>
      <w:r>
        <w:rPr>
          <w:w w:val="90"/>
        </w:rPr>
        <w:t>de</w:t>
      </w:r>
      <w:r>
        <w:rPr>
          <w:spacing w:val="-3"/>
          <w:w w:val="90"/>
        </w:rPr>
        <w:t xml:space="preserve"> </w:t>
      </w:r>
      <w:r>
        <w:rPr>
          <w:w w:val="90"/>
        </w:rPr>
        <w:t>los</w:t>
      </w:r>
      <w:r>
        <w:rPr>
          <w:spacing w:val="-3"/>
          <w:w w:val="90"/>
        </w:rPr>
        <w:t xml:space="preserve"> </w:t>
      </w:r>
      <w:r>
        <w:rPr>
          <w:w w:val="90"/>
        </w:rPr>
        <w:t>pernos</w:t>
      </w:r>
      <w:r>
        <w:rPr>
          <w:spacing w:val="-3"/>
          <w:w w:val="90"/>
        </w:rPr>
        <w:t xml:space="preserve"> </w:t>
      </w:r>
      <w:r>
        <w:rPr>
          <w:w w:val="90"/>
        </w:rPr>
        <w:t>de</w:t>
      </w:r>
      <w:r>
        <w:rPr>
          <w:spacing w:val="-3"/>
          <w:w w:val="90"/>
        </w:rPr>
        <w:t xml:space="preserve"> </w:t>
      </w:r>
      <w:r>
        <w:rPr>
          <w:w w:val="90"/>
        </w:rPr>
        <w:t>los</w:t>
      </w:r>
      <w:r>
        <w:rPr>
          <w:spacing w:val="-3"/>
          <w:w w:val="90"/>
        </w:rPr>
        <w:t xml:space="preserve"> </w:t>
      </w:r>
      <w:r>
        <w:rPr>
          <w:w w:val="90"/>
        </w:rPr>
        <w:t>puentes</w:t>
      </w:r>
      <w:r>
        <w:rPr>
          <w:spacing w:val="-4"/>
          <w:w w:val="90"/>
        </w:rPr>
        <w:t xml:space="preserve"> </w:t>
      </w:r>
      <w:r>
        <w:rPr>
          <w:w w:val="90"/>
        </w:rPr>
        <w:t xml:space="preserve">de </w:t>
      </w:r>
      <w:r>
        <w:rPr>
          <w:spacing w:val="-2"/>
          <w:w w:val="85"/>
        </w:rPr>
        <w:t>conexión entre celdas, sea el indicado en las instrucciones del fabricante.</w:t>
      </w:r>
    </w:p>
    <w:p w14:paraId="07203DC8" w14:textId="77777777" w:rsidR="00F0743A" w:rsidRDefault="00000000">
      <w:pPr>
        <w:pStyle w:val="Prrafodelista"/>
        <w:numPr>
          <w:ilvl w:val="1"/>
          <w:numId w:val="9"/>
        </w:numPr>
        <w:tabs>
          <w:tab w:val="left" w:pos="2181"/>
        </w:tabs>
        <w:spacing w:before="119"/>
        <w:ind w:left="2181" w:hanging="359"/>
      </w:pPr>
      <w:r>
        <w:t>Fuerza</w:t>
      </w:r>
      <w:r>
        <w:rPr>
          <w:spacing w:val="-4"/>
        </w:rPr>
        <w:t xml:space="preserve"> </w:t>
      </w:r>
      <w:r>
        <w:t>en</w:t>
      </w:r>
      <w:r>
        <w:rPr>
          <w:spacing w:val="-3"/>
        </w:rPr>
        <w:t xml:space="preserve"> </w:t>
      </w:r>
      <w:r>
        <w:t>los</w:t>
      </w:r>
      <w:r>
        <w:rPr>
          <w:spacing w:val="-3"/>
        </w:rPr>
        <w:t xml:space="preserve"> </w:t>
      </w:r>
      <w:r>
        <w:t>puentes</w:t>
      </w:r>
      <w:r>
        <w:rPr>
          <w:spacing w:val="-3"/>
        </w:rPr>
        <w:t xml:space="preserve"> </w:t>
      </w:r>
      <w:r>
        <w:t xml:space="preserve">de </w:t>
      </w:r>
      <w:r>
        <w:rPr>
          <w:spacing w:val="-2"/>
        </w:rPr>
        <w:t>conexión</w:t>
      </w:r>
    </w:p>
    <w:p w14:paraId="7AEEC94A" w14:textId="77777777" w:rsidR="00F0743A" w:rsidRDefault="00000000">
      <w:pPr>
        <w:pStyle w:val="Ttulo3"/>
        <w:spacing w:before="54" w:line="288" w:lineRule="auto"/>
        <w:ind w:left="2182" w:right="344" w:firstLine="0"/>
        <w:jc w:val="both"/>
      </w:pPr>
      <w:r>
        <w:rPr>
          <w:w w:val="85"/>
        </w:rPr>
        <w:t>Las</w:t>
      </w:r>
      <w:r>
        <w:rPr>
          <w:spacing w:val="-4"/>
          <w:w w:val="85"/>
        </w:rPr>
        <w:t xml:space="preserve"> </w:t>
      </w:r>
      <w:r>
        <w:rPr>
          <w:w w:val="85"/>
        </w:rPr>
        <w:t>celdas</w:t>
      </w:r>
      <w:r>
        <w:rPr>
          <w:spacing w:val="-6"/>
          <w:w w:val="85"/>
        </w:rPr>
        <w:t xml:space="preserve"> </w:t>
      </w:r>
      <w:r>
        <w:rPr>
          <w:w w:val="85"/>
        </w:rPr>
        <w:t>deberán</w:t>
      </w:r>
      <w:r>
        <w:rPr>
          <w:spacing w:val="-4"/>
          <w:w w:val="85"/>
        </w:rPr>
        <w:t xml:space="preserve"> </w:t>
      </w:r>
      <w:r>
        <w:rPr>
          <w:w w:val="85"/>
        </w:rPr>
        <w:t>estar</w:t>
      </w:r>
      <w:r>
        <w:rPr>
          <w:spacing w:val="-5"/>
          <w:w w:val="85"/>
        </w:rPr>
        <w:t xml:space="preserve"> </w:t>
      </w:r>
      <w:r>
        <w:rPr>
          <w:w w:val="85"/>
        </w:rPr>
        <w:t>montadas</w:t>
      </w:r>
      <w:r>
        <w:rPr>
          <w:spacing w:val="-4"/>
          <w:w w:val="85"/>
        </w:rPr>
        <w:t xml:space="preserve"> </w:t>
      </w:r>
      <w:r>
        <w:rPr>
          <w:w w:val="85"/>
        </w:rPr>
        <w:t>de</w:t>
      </w:r>
      <w:r>
        <w:rPr>
          <w:spacing w:val="-4"/>
          <w:w w:val="85"/>
        </w:rPr>
        <w:t xml:space="preserve"> </w:t>
      </w:r>
      <w:r>
        <w:rPr>
          <w:w w:val="85"/>
        </w:rPr>
        <w:t>modo</w:t>
      </w:r>
      <w:r>
        <w:rPr>
          <w:spacing w:val="-4"/>
          <w:w w:val="85"/>
        </w:rPr>
        <w:t xml:space="preserve"> </w:t>
      </w:r>
      <w:r>
        <w:rPr>
          <w:w w:val="85"/>
        </w:rPr>
        <w:t>de</w:t>
      </w:r>
      <w:r>
        <w:rPr>
          <w:spacing w:val="-4"/>
          <w:w w:val="85"/>
        </w:rPr>
        <w:t xml:space="preserve"> </w:t>
      </w:r>
      <w:r>
        <w:rPr>
          <w:w w:val="85"/>
        </w:rPr>
        <w:t>no</w:t>
      </w:r>
      <w:r>
        <w:rPr>
          <w:spacing w:val="-6"/>
          <w:w w:val="85"/>
        </w:rPr>
        <w:t xml:space="preserve"> </w:t>
      </w:r>
      <w:r>
        <w:rPr>
          <w:w w:val="85"/>
        </w:rPr>
        <w:t>producir</w:t>
      </w:r>
      <w:r>
        <w:rPr>
          <w:spacing w:val="-5"/>
          <w:w w:val="85"/>
        </w:rPr>
        <w:t xml:space="preserve"> </w:t>
      </w:r>
      <w:r>
        <w:rPr>
          <w:w w:val="85"/>
        </w:rPr>
        <w:t>fuerzas</w:t>
      </w:r>
      <w:r>
        <w:rPr>
          <w:spacing w:val="-4"/>
          <w:w w:val="85"/>
        </w:rPr>
        <w:t xml:space="preserve"> </w:t>
      </w:r>
      <w:r>
        <w:rPr>
          <w:w w:val="85"/>
        </w:rPr>
        <w:t>en</w:t>
      </w:r>
      <w:r>
        <w:rPr>
          <w:spacing w:val="-4"/>
          <w:w w:val="85"/>
        </w:rPr>
        <w:t xml:space="preserve"> </w:t>
      </w:r>
      <w:r>
        <w:rPr>
          <w:w w:val="85"/>
        </w:rPr>
        <w:t>los</w:t>
      </w:r>
      <w:r>
        <w:rPr>
          <w:spacing w:val="-4"/>
          <w:w w:val="85"/>
        </w:rPr>
        <w:t xml:space="preserve"> </w:t>
      </w:r>
      <w:r>
        <w:rPr>
          <w:w w:val="85"/>
        </w:rPr>
        <w:t>puentes de conexión ni en sus terminales.</w:t>
      </w:r>
    </w:p>
    <w:p w14:paraId="35AD1F75" w14:textId="77777777" w:rsidR="00F0743A" w:rsidRDefault="00000000">
      <w:pPr>
        <w:pStyle w:val="Prrafodelista"/>
        <w:numPr>
          <w:ilvl w:val="1"/>
          <w:numId w:val="9"/>
        </w:numPr>
        <w:tabs>
          <w:tab w:val="left" w:pos="2181"/>
        </w:tabs>
        <w:spacing w:before="119"/>
        <w:ind w:left="2181" w:hanging="359"/>
      </w:pPr>
      <w:r>
        <w:t>Numeración</w:t>
      </w:r>
      <w:r>
        <w:rPr>
          <w:spacing w:val="-4"/>
        </w:rPr>
        <w:t xml:space="preserve"> </w:t>
      </w:r>
      <w:r>
        <w:t>y</w:t>
      </w:r>
      <w:r>
        <w:rPr>
          <w:spacing w:val="-4"/>
        </w:rPr>
        <w:t xml:space="preserve"> </w:t>
      </w:r>
      <w:r>
        <w:rPr>
          <w:spacing w:val="-2"/>
        </w:rPr>
        <w:t>Letreros</w:t>
      </w:r>
    </w:p>
    <w:p w14:paraId="4D9CA3D8" w14:textId="77777777" w:rsidR="00F0743A" w:rsidRDefault="00000000">
      <w:pPr>
        <w:pStyle w:val="Ttulo3"/>
        <w:spacing w:before="54" w:line="288" w:lineRule="auto"/>
        <w:ind w:left="2182" w:right="336" w:firstLine="0"/>
        <w:jc w:val="both"/>
      </w:pPr>
      <w:r>
        <w:rPr>
          <w:w w:val="80"/>
        </w:rPr>
        <w:t>Se deberá verificar que la numeración de las celdas y los letreros de identificación de</w:t>
      </w:r>
      <w:r>
        <w:rPr>
          <w:spacing w:val="40"/>
        </w:rPr>
        <w:t xml:space="preserve"> </w:t>
      </w:r>
      <w:r>
        <w:rPr>
          <w:w w:val="85"/>
        </w:rPr>
        <w:t>las</w:t>
      </w:r>
      <w:r>
        <w:rPr>
          <w:spacing w:val="-7"/>
          <w:w w:val="85"/>
        </w:rPr>
        <w:t xml:space="preserve"> </w:t>
      </w:r>
      <w:r>
        <w:rPr>
          <w:w w:val="85"/>
        </w:rPr>
        <w:t>baterías</w:t>
      </w:r>
      <w:r>
        <w:rPr>
          <w:spacing w:val="-7"/>
          <w:w w:val="85"/>
        </w:rPr>
        <w:t xml:space="preserve"> </w:t>
      </w:r>
      <w:r>
        <w:rPr>
          <w:w w:val="85"/>
        </w:rPr>
        <w:t>correspondan</w:t>
      </w:r>
      <w:r>
        <w:rPr>
          <w:spacing w:val="-6"/>
          <w:w w:val="85"/>
        </w:rPr>
        <w:t xml:space="preserve"> </w:t>
      </w:r>
      <w:r>
        <w:rPr>
          <w:w w:val="85"/>
        </w:rPr>
        <w:t>a</w:t>
      </w:r>
      <w:r>
        <w:rPr>
          <w:spacing w:val="-7"/>
          <w:w w:val="85"/>
        </w:rPr>
        <w:t xml:space="preserve"> </w:t>
      </w:r>
      <w:r>
        <w:rPr>
          <w:w w:val="85"/>
        </w:rPr>
        <w:t>lo</w:t>
      </w:r>
      <w:r>
        <w:rPr>
          <w:spacing w:val="-7"/>
          <w:w w:val="85"/>
        </w:rPr>
        <w:t xml:space="preserve"> </w:t>
      </w:r>
      <w:r>
        <w:rPr>
          <w:w w:val="85"/>
        </w:rPr>
        <w:t>indicado</w:t>
      </w:r>
      <w:r>
        <w:rPr>
          <w:spacing w:val="-6"/>
          <w:w w:val="85"/>
        </w:rPr>
        <w:t xml:space="preserve"> </w:t>
      </w:r>
      <w:r>
        <w:rPr>
          <w:w w:val="85"/>
        </w:rPr>
        <w:t>en</w:t>
      </w:r>
      <w:r>
        <w:rPr>
          <w:spacing w:val="-7"/>
          <w:w w:val="85"/>
        </w:rPr>
        <w:t xml:space="preserve"> </w:t>
      </w:r>
      <w:r>
        <w:rPr>
          <w:w w:val="85"/>
        </w:rPr>
        <w:t>los</w:t>
      </w:r>
      <w:r>
        <w:rPr>
          <w:spacing w:val="-7"/>
          <w:w w:val="85"/>
        </w:rPr>
        <w:t xml:space="preserve"> </w:t>
      </w:r>
      <w:r>
        <w:rPr>
          <w:w w:val="85"/>
        </w:rPr>
        <w:t>planos</w:t>
      </w:r>
      <w:r>
        <w:rPr>
          <w:spacing w:val="-7"/>
          <w:w w:val="85"/>
        </w:rPr>
        <w:t xml:space="preserve"> </w:t>
      </w:r>
      <w:r>
        <w:rPr>
          <w:w w:val="85"/>
        </w:rPr>
        <w:t>del</w:t>
      </w:r>
      <w:r>
        <w:rPr>
          <w:spacing w:val="-6"/>
          <w:w w:val="85"/>
        </w:rPr>
        <w:t xml:space="preserve"> </w:t>
      </w:r>
      <w:r>
        <w:rPr>
          <w:w w:val="85"/>
        </w:rPr>
        <w:t>proyecto.</w:t>
      </w:r>
    </w:p>
    <w:p w14:paraId="0D46753B" w14:textId="77777777" w:rsidR="00F0743A" w:rsidRDefault="00000000">
      <w:pPr>
        <w:pStyle w:val="Prrafodelista"/>
        <w:numPr>
          <w:ilvl w:val="1"/>
          <w:numId w:val="9"/>
        </w:numPr>
        <w:tabs>
          <w:tab w:val="left" w:pos="2181"/>
        </w:tabs>
        <w:spacing w:before="117"/>
        <w:ind w:left="2181" w:hanging="359"/>
      </w:pPr>
      <w:r>
        <w:t>Cuadros</w:t>
      </w:r>
      <w:r>
        <w:rPr>
          <w:spacing w:val="-3"/>
        </w:rPr>
        <w:t xml:space="preserve"> </w:t>
      </w:r>
      <w:r>
        <w:t>de</w:t>
      </w:r>
      <w:r>
        <w:rPr>
          <w:spacing w:val="-2"/>
        </w:rPr>
        <w:t xml:space="preserve"> características.</w:t>
      </w:r>
    </w:p>
    <w:p w14:paraId="630C1127" w14:textId="77777777" w:rsidR="00F0743A" w:rsidRDefault="00000000">
      <w:pPr>
        <w:spacing w:before="54" w:line="288" w:lineRule="auto"/>
        <w:ind w:left="2182" w:right="343"/>
        <w:jc w:val="both"/>
        <w:rPr>
          <w:rFonts w:ascii="Arial MT" w:hAnsi="Arial MT"/>
          <w:sz w:val="24"/>
        </w:rPr>
      </w:pPr>
      <w:r>
        <w:rPr>
          <w:rFonts w:ascii="Arial MT" w:hAnsi="Arial MT"/>
          <w:w w:val="85"/>
          <w:sz w:val="24"/>
        </w:rPr>
        <w:t>Se deberá verificar la instalación del Cuadro de Características de cada banco de baterías en un muro</w:t>
      </w:r>
      <w:r>
        <w:rPr>
          <w:rFonts w:ascii="Arial MT" w:hAnsi="Arial MT"/>
          <w:spacing w:val="-2"/>
          <w:w w:val="85"/>
          <w:sz w:val="24"/>
        </w:rPr>
        <w:t xml:space="preserve"> </w:t>
      </w:r>
      <w:r>
        <w:rPr>
          <w:rFonts w:ascii="Arial MT" w:hAnsi="Arial MT"/>
          <w:w w:val="85"/>
          <w:sz w:val="24"/>
        </w:rPr>
        <w:t>de la</w:t>
      </w:r>
      <w:r>
        <w:rPr>
          <w:rFonts w:ascii="Arial MT" w:hAnsi="Arial MT"/>
          <w:spacing w:val="-2"/>
          <w:w w:val="85"/>
          <w:sz w:val="24"/>
        </w:rPr>
        <w:t xml:space="preserve"> </w:t>
      </w:r>
      <w:r>
        <w:rPr>
          <w:rFonts w:ascii="Arial MT" w:hAnsi="Arial MT"/>
          <w:w w:val="85"/>
          <w:sz w:val="24"/>
        </w:rPr>
        <w:t>sala de baterías.</w:t>
      </w:r>
    </w:p>
    <w:p w14:paraId="60FAF243" w14:textId="77777777" w:rsidR="00F0743A" w:rsidRDefault="00F0743A">
      <w:pPr>
        <w:pStyle w:val="Textoindependiente"/>
        <w:spacing w:before="263"/>
        <w:ind w:left="0"/>
        <w:rPr>
          <w:rFonts w:ascii="Arial MT"/>
          <w:sz w:val="24"/>
        </w:rPr>
      </w:pPr>
    </w:p>
    <w:p w14:paraId="162CE02A" w14:textId="77777777" w:rsidR="00F0743A" w:rsidRDefault="00000000">
      <w:pPr>
        <w:pStyle w:val="Ttulo2"/>
        <w:numPr>
          <w:ilvl w:val="2"/>
          <w:numId w:val="22"/>
        </w:numPr>
        <w:tabs>
          <w:tab w:val="left" w:pos="1471"/>
        </w:tabs>
      </w:pPr>
      <w:bookmarkStart w:id="87" w:name="_bookmark87"/>
      <w:bookmarkEnd w:id="87"/>
      <w:r>
        <w:t>PRUEBAS</w:t>
      </w:r>
      <w:r>
        <w:rPr>
          <w:spacing w:val="-3"/>
        </w:rPr>
        <w:t xml:space="preserve"> </w:t>
      </w:r>
      <w:r>
        <w:t>Y</w:t>
      </w:r>
      <w:r>
        <w:rPr>
          <w:spacing w:val="-3"/>
        </w:rPr>
        <w:t xml:space="preserve"> </w:t>
      </w:r>
      <w:r>
        <w:t>MEDICIONES</w:t>
      </w:r>
      <w:r>
        <w:rPr>
          <w:spacing w:val="-5"/>
        </w:rPr>
        <w:t xml:space="preserve"> </w:t>
      </w:r>
      <w:r>
        <w:t>DE</w:t>
      </w:r>
      <w:r>
        <w:rPr>
          <w:spacing w:val="-1"/>
        </w:rPr>
        <w:t xml:space="preserve"> </w:t>
      </w:r>
      <w:r>
        <w:t>RECEPCIÓN</w:t>
      </w:r>
      <w:r>
        <w:rPr>
          <w:spacing w:val="-2"/>
        </w:rPr>
        <w:t xml:space="preserve"> </w:t>
      </w:r>
      <w:r>
        <w:t>DE</w:t>
      </w:r>
      <w:r>
        <w:rPr>
          <w:spacing w:val="-3"/>
        </w:rPr>
        <w:t xml:space="preserve"> </w:t>
      </w:r>
      <w:r>
        <w:rPr>
          <w:spacing w:val="-2"/>
        </w:rPr>
        <w:t>MONTAJE</w:t>
      </w:r>
    </w:p>
    <w:p w14:paraId="52A06D58" w14:textId="77777777" w:rsidR="00F0743A" w:rsidRDefault="00000000">
      <w:pPr>
        <w:pStyle w:val="Ttulo3"/>
        <w:numPr>
          <w:ilvl w:val="3"/>
          <w:numId w:val="22"/>
        </w:numPr>
        <w:tabs>
          <w:tab w:val="left" w:pos="1471"/>
        </w:tabs>
        <w:spacing w:before="156"/>
        <w:rPr>
          <w:rFonts w:ascii="Calibri Light" w:hAnsi="Calibri Light"/>
        </w:rPr>
      </w:pPr>
      <w:bookmarkStart w:id="88" w:name="_bookmark88"/>
      <w:bookmarkEnd w:id="88"/>
      <w:r>
        <w:rPr>
          <w:rFonts w:ascii="Calibri Light" w:hAnsi="Calibri Light"/>
        </w:rPr>
        <w:t>Resistencia</w:t>
      </w:r>
      <w:r>
        <w:rPr>
          <w:rFonts w:ascii="Calibri Light" w:hAnsi="Calibri Light"/>
          <w:spacing w:val="-1"/>
        </w:rPr>
        <w:t xml:space="preserve"> </w:t>
      </w:r>
      <w:r>
        <w:rPr>
          <w:rFonts w:ascii="Calibri Light" w:hAnsi="Calibri Light"/>
        </w:rPr>
        <w:t>a la</w:t>
      </w:r>
      <w:r>
        <w:rPr>
          <w:rFonts w:ascii="Calibri Light" w:hAnsi="Calibri Light"/>
          <w:spacing w:val="-1"/>
        </w:rPr>
        <w:t xml:space="preserve"> </w:t>
      </w:r>
      <w:r>
        <w:rPr>
          <w:rFonts w:ascii="Calibri Light" w:hAnsi="Calibri Light"/>
          <w:spacing w:val="-2"/>
        </w:rPr>
        <w:t>aislación</w:t>
      </w:r>
    </w:p>
    <w:p w14:paraId="6F8FAABF" w14:textId="77777777" w:rsidR="00F0743A" w:rsidRDefault="00000000">
      <w:pPr>
        <w:pStyle w:val="Textoindependiente"/>
        <w:spacing w:before="156" w:line="268" w:lineRule="auto"/>
        <w:ind w:right="346"/>
      </w:pPr>
      <w:r>
        <w:t>Se deberá medir la resistencia de aislación respecto a masa, de los cables de interconexión</w:t>
      </w:r>
      <w:r>
        <w:rPr>
          <w:spacing w:val="40"/>
        </w:rPr>
        <w:t xml:space="preserve"> </w:t>
      </w:r>
      <w:r>
        <w:t>entre la batería y el gabinete de distribución de C.C.</w:t>
      </w:r>
    </w:p>
    <w:p w14:paraId="75966329" w14:textId="77777777" w:rsidR="00F0743A" w:rsidRDefault="00F0743A">
      <w:pPr>
        <w:pStyle w:val="Textoindependiente"/>
        <w:ind w:left="0"/>
      </w:pPr>
    </w:p>
    <w:p w14:paraId="25670CD0" w14:textId="77777777" w:rsidR="00F0743A" w:rsidRDefault="00F0743A">
      <w:pPr>
        <w:pStyle w:val="Textoindependiente"/>
        <w:spacing w:before="4"/>
        <w:ind w:left="0"/>
      </w:pPr>
    </w:p>
    <w:p w14:paraId="7D635735" w14:textId="77777777" w:rsidR="00F0743A" w:rsidRDefault="00000000">
      <w:pPr>
        <w:pStyle w:val="Ttulo3"/>
        <w:numPr>
          <w:ilvl w:val="3"/>
          <w:numId w:val="22"/>
        </w:numPr>
        <w:tabs>
          <w:tab w:val="left" w:pos="1471"/>
        </w:tabs>
        <w:rPr>
          <w:rFonts w:ascii="Calibri Light"/>
        </w:rPr>
      </w:pPr>
      <w:bookmarkStart w:id="89" w:name="_bookmark89"/>
      <w:bookmarkEnd w:id="89"/>
      <w:r>
        <w:rPr>
          <w:rFonts w:ascii="Calibri Light"/>
        </w:rPr>
        <w:t>Condiciones</w:t>
      </w:r>
      <w:r>
        <w:rPr>
          <w:rFonts w:ascii="Calibri Light"/>
          <w:spacing w:val="-2"/>
        </w:rPr>
        <w:t xml:space="preserve"> </w:t>
      </w:r>
      <w:r>
        <w:rPr>
          <w:rFonts w:ascii="Calibri Light"/>
        </w:rPr>
        <w:t>para</w:t>
      </w:r>
      <w:r>
        <w:rPr>
          <w:rFonts w:ascii="Calibri Light"/>
          <w:spacing w:val="-4"/>
        </w:rPr>
        <w:t xml:space="preserve"> </w:t>
      </w:r>
      <w:r>
        <w:rPr>
          <w:rFonts w:ascii="Calibri Light"/>
        </w:rPr>
        <w:t>la</w:t>
      </w:r>
      <w:r>
        <w:rPr>
          <w:rFonts w:ascii="Calibri Light"/>
          <w:spacing w:val="-2"/>
        </w:rPr>
        <w:t xml:space="preserve"> medida</w:t>
      </w:r>
    </w:p>
    <w:p w14:paraId="67158FAD" w14:textId="77777777" w:rsidR="00F0743A" w:rsidRDefault="00000000">
      <w:pPr>
        <w:pStyle w:val="Prrafodelista"/>
        <w:numPr>
          <w:ilvl w:val="4"/>
          <w:numId w:val="22"/>
        </w:numPr>
        <w:tabs>
          <w:tab w:val="left" w:pos="2191"/>
        </w:tabs>
        <w:spacing w:before="156" w:line="268" w:lineRule="auto"/>
        <w:ind w:right="338"/>
        <w:jc w:val="both"/>
      </w:pPr>
      <w:r>
        <w:t>La resistencia de aislación a tierra se deberá medir después de completar el proceso de carga inicial de la batería, que incluye: la primera carga, la descarga para determinar la capacidad y la recarga.</w:t>
      </w:r>
    </w:p>
    <w:p w14:paraId="4135D0C4" w14:textId="77777777" w:rsidR="00F0743A" w:rsidRDefault="00000000">
      <w:pPr>
        <w:pStyle w:val="Prrafodelista"/>
        <w:numPr>
          <w:ilvl w:val="4"/>
          <w:numId w:val="22"/>
        </w:numPr>
        <w:tabs>
          <w:tab w:val="left" w:pos="2190"/>
        </w:tabs>
        <w:ind w:left="2190" w:hanging="359"/>
        <w:jc w:val="both"/>
      </w:pPr>
      <w:r>
        <w:t>Antes</w:t>
      </w:r>
      <w:r>
        <w:rPr>
          <w:spacing w:val="-4"/>
        </w:rPr>
        <w:t xml:space="preserve"> </w:t>
      </w:r>
      <w:r>
        <w:t>de</w:t>
      </w:r>
      <w:r>
        <w:rPr>
          <w:spacing w:val="-4"/>
        </w:rPr>
        <w:t xml:space="preserve"> </w:t>
      </w:r>
      <w:r>
        <w:t>realizar</w:t>
      </w:r>
      <w:r>
        <w:rPr>
          <w:spacing w:val="-3"/>
        </w:rPr>
        <w:t xml:space="preserve"> </w:t>
      </w:r>
      <w:r>
        <w:t>la</w:t>
      </w:r>
      <w:r>
        <w:rPr>
          <w:spacing w:val="-4"/>
        </w:rPr>
        <w:t xml:space="preserve"> </w:t>
      </w:r>
      <w:r>
        <w:t>medición,</w:t>
      </w:r>
      <w:r>
        <w:rPr>
          <w:spacing w:val="-5"/>
        </w:rPr>
        <w:t xml:space="preserve"> </w:t>
      </w:r>
      <w:r>
        <w:t>se</w:t>
      </w:r>
      <w:r>
        <w:rPr>
          <w:spacing w:val="-2"/>
        </w:rPr>
        <w:t xml:space="preserve"> </w:t>
      </w:r>
      <w:r>
        <w:t>deberá</w:t>
      </w:r>
      <w:r>
        <w:rPr>
          <w:spacing w:val="-5"/>
        </w:rPr>
        <w:t xml:space="preserve"> </w:t>
      </w:r>
      <w:r>
        <w:t>verificar</w:t>
      </w:r>
      <w:r>
        <w:rPr>
          <w:spacing w:val="-2"/>
        </w:rPr>
        <w:t xml:space="preserve"> </w:t>
      </w:r>
      <w:r>
        <w:rPr>
          <w:spacing w:val="-4"/>
        </w:rPr>
        <w:t>que:</w:t>
      </w:r>
    </w:p>
    <w:p w14:paraId="4896BEC7" w14:textId="77777777" w:rsidR="00F0743A" w:rsidRDefault="00F0743A">
      <w:pPr>
        <w:pStyle w:val="Prrafodelista"/>
        <w:jc w:val="both"/>
        <w:sectPr w:rsidR="00F0743A">
          <w:pgSz w:w="12240" w:h="15840"/>
          <w:pgMar w:top="2220" w:right="1080" w:bottom="1360" w:left="1080" w:header="751" w:footer="1156" w:gutter="0"/>
          <w:cols w:space="720"/>
        </w:sectPr>
      </w:pPr>
    </w:p>
    <w:p w14:paraId="5A21AE62" w14:textId="77777777" w:rsidR="00F0743A" w:rsidRDefault="00F0743A">
      <w:pPr>
        <w:pStyle w:val="Textoindependiente"/>
        <w:ind w:left="0"/>
        <w:rPr>
          <w:sz w:val="24"/>
        </w:rPr>
      </w:pPr>
    </w:p>
    <w:p w14:paraId="592BDA7D" w14:textId="77777777" w:rsidR="00F0743A" w:rsidRDefault="00F0743A">
      <w:pPr>
        <w:pStyle w:val="Textoindependiente"/>
        <w:ind w:left="0"/>
        <w:rPr>
          <w:sz w:val="24"/>
        </w:rPr>
      </w:pPr>
    </w:p>
    <w:p w14:paraId="0269D50A" w14:textId="77777777" w:rsidR="00F0743A" w:rsidRDefault="00F0743A">
      <w:pPr>
        <w:pStyle w:val="Textoindependiente"/>
        <w:ind w:left="0"/>
        <w:rPr>
          <w:sz w:val="24"/>
        </w:rPr>
      </w:pPr>
    </w:p>
    <w:p w14:paraId="311E9C21" w14:textId="77777777" w:rsidR="00F0743A" w:rsidRDefault="00F0743A">
      <w:pPr>
        <w:pStyle w:val="Textoindependiente"/>
        <w:spacing w:before="203"/>
        <w:ind w:left="0"/>
        <w:rPr>
          <w:sz w:val="24"/>
        </w:rPr>
      </w:pPr>
    </w:p>
    <w:p w14:paraId="7E585A01" w14:textId="77777777" w:rsidR="00F0743A" w:rsidRDefault="00000000">
      <w:pPr>
        <w:pStyle w:val="Ttulo3"/>
        <w:numPr>
          <w:ilvl w:val="3"/>
          <w:numId w:val="22"/>
        </w:numPr>
        <w:tabs>
          <w:tab w:val="left" w:pos="1471"/>
        </w:tabs>
        <w:rPr>
          <w:rFonts w:ascii="Calibri Light"/>
        </w:rPr>
      </w:pPr>
      <w:bookmarkStart w:id="90" w:name="_bookmark90"/>
      <w:bookmarkEnd w:id="90"/>
      <w:r>
        <w:rPr>
          <w:rFonts w:ascii="Calibri Light"/>
          <w:spacing w:val="-2"/>
        </w:rPr>
        <w:t>Polaridad</w:t>
      </w:r>
    </w:p>
    <w:p w14:paraId="1E81DC2A" w14:textId="77777777" w:rsidR="00F0743A" w:rsidRDefault="00000000">
      <w:pPr>
        <w:pStyle w:val="Prrafodelista"/>
        <w:numPr>
          <w:ilvl w:val="0"/>
          <w:numId w:val="8"/>
        </w:numPr>
        <w:tabs>
          <w:tab w:val="left" w:pos="487"/>
        </w:tabs>
        <w:spacing w:before="50" w:line="271" w:lineRule="auto"/>
        <w:ind w:right="343"/>
      </w:pPr>
      <w:r>
        <w:br w:type="column"/>
      </w:r>
      <w:r>
        <w:t>El</w:t>
      </w:r>
      <w:r>
        <w:rPr>
          <w:spacing w:val="35"/>
        </w:rPr>
        <w:t xml:space="preserve"> </w:t>
      </w:r>
      <w:r>
        <w:t>soporte</w:t>
      </w:r>
      <w:r>
        <w:rPr>
          <w:spacing w:val="34"/>
        </w:rPr>
        <w:t xml:space="preserve"> </w:t>
      </w:r>
      <w:r>
        <w:t>de</w:t>
      </w:r>
      <w:r>
        <w:rPr>
          <w:spacing w:val="37"/>
        </w:rPr>
        <w:t xml:space="preserve"> </w:t>
      </w:r>
      <w:r>
        <w:t>la</w:t>
      </w:r>
      <w:r>
        <w:rPr>
          <w:spacing w:val="35"/>
        </w:rPr>
        <w:t xml:space="preserve"> </w:t>
      </w:r>
      <w:r>
        <w:t>batería</w:t>
      </w:r>
      <w:r>
        <w:rPr>
          <w:spacing w:val="32"/>
        </w:rPr>
        <w:t xml:space="preserve"> </w:t>
      </w:r>
      <w:r>
        <w:t>esté</w:t>
      </w:r>
      <w:r>
        <w:rPr>
          <w:spacing w:val="36"/>
        </w:rPr>
        <w:t xml:space="preserve"> </w:t>
      </w:r>
      <w:r>
        <w:t>conectado</w:t>
      </w:r>
      <w:r>
        <w:rPr>
          <w:spacing w:val="34"/>
        </w:rPr>
        <w:t xml:space="preserve"> </w:t>
      </w:r>
      <w:r>
        <w:t>en</w:t>
      </w:r>
      <w:r>
        <w:rPr>
          <w:spacing w:val="34"/>
        </w:rPr>
        <w:t xml:space="preserve"> </w:t>
      </w:r>
      <w:r>
        <w:t>forma</w:t>
      </w:r>
      <w:r>
        <w:rPr>
          <w:spacing w:val="32"/>
        </w:rPr>
        <w:t xml:space="preserve"> </w:t>
      </w:r>
      <w:r>
        <w:t>definitiva</w:t>
      </w:r>
      <w:r>
        <w:rPr>
          <w:spacing w:val="35"/>
        </w:rPr>
        <w:t xml:space="preserve"> </w:t>
      </w:r>
      <w:r>
        <w:t>a</w:t>
      </w:r>
      <w:r>
        <w:rPr>
          <w:spacing w:val="35"/>
        </w:rPr>
        <w:t xml:space="preserve"> </w:t>
      </w:r>
      <w:r>
        <w:t>la</w:t>
      </w:r>
      <w:r>
        <w:rPr>
          <w:spacing w:val="35"/>
        </w:rPr>
        <w:t xml:space="preserve"> </w:t>
      </w:r>
      <w:r>
        <w:t>malla</w:t>
      </w:r>
      <w:r>
        <w:rPr>
          <w:spacing w:val="35"/>
        </w:rPr>
        <w:t xml:space="preserve"> </w:t>
      </w:r>
      <w:r>
        <w:t>de puesta a tierra.</w:t>
      </w:r>
    </w:p>
    <w:p w14:paraId="76E7FE36" w14:textId="77777777" w:rsidR="00F0743A" w:rsidRDefault="00000000">
      <w:pPr>
        <w:pStyle w:val="Prrafodelista"/>
        <w:numPr>
          <w:ilvl w:val="0"/>
          <w:numId w:val="8"/>
        </w:numPr>
        <w:tabs>
          <w:tab w:val="left" w:pos="487"/>
        </w:tabs>
        <w:spacing w:line="271" w:lineRule="auto"/>
        <w:ind w:right="340"/>
      </w:pPr>
      <w:r>
        <w:t>Se deberá desconectar la batería de las barras del gabinete principal de C.C., abriendo el interruptor correspondiente.</w:t>
      </w:r>
    </w:p>
    <w:p w14:paraId="3D105E58" w14:textId="77777777" w:rsidR="00F0743A" w:rsidRDefault="00F0743A">
      <w:pPr>
        <w:pStyle w:val="Prrafodelista"/>
        <w:spacing w:line="271" w:lineRule="auto"/>
        <w:sectPr w:rsidR="00F0743A">
          <w:pgSz w:w="12240" w:h="15840"/>
          <w:pgMar w:top="2220" w:right="1080" w:bottom="1360" w:left="1080" w:header="751" w:footer="1156" w:gutter="0"/>
          <w:cols w:num="2" w:space="720" w:equalWidth="0">
            <w:col w:w="2385" w:space="40"/>
            <w:col w:w="7655"/>
          </w:cols>
        </w:sectPr>
      </w:pPr>
    </w:p>
    <w:p w14:paraId="38003235" w14:textId="77777777" w:rsidR="00F0743A" w:rsidRDefault="00000000">
      <w:pPr>
        <w:pStyle w:val="Textoindependiente"/>
        <w:spacing w:before="156"/>
      </w:pPr>
      <w:r>
        <w:t>Se</w:t>
      </w:r>
      <w:r>
        <w:rPr>
          <w:spacing w:val="-6"/>
        </w:rPr>
        <w:t xml:space="preserve"> </w:t>
      </w:r>
      <w:r>
        <w:t>deberá</w:t>
      </w:r>
      <w:r>
        <w:rPr>
          <w:spacing w:val="-4"/>
        </w:rPr>
        <w:t xml:space="preserve"> </w:t>
      </w:r>
      <w:r>
        <w:t>verificar</w:t>
      </w:r>
      <w:r>
        <w:rPr>
          <w:spacing w:val="-4"/>
        </w:rPr>
        <w:t xml:space="preserve"> </w:t>
      </w:r>
      <w:r>
        <w:t>que</w:t>
      </w:r>
      <w:r>
        <w:rPr>
          <w:spacing w:val="-1"/>
        </w:rPr>
        <w:t xml:space="preserve"> </w:t>
      </w:r>
      <w:r>
        <w:t>la</w:t>
      </w:r>
      <w:r>
        <w:rPr>
          <w:spacing w:val="-5"/>
        </w:rPr>
        <w:t xml:space="preserve"> </w:t>
      </w:r>
      <w:r>
        <w:t>polaridad</w:t>
      </w:r>
      <w:r>
        <w:rPr>
          <w:spacing w:val="-2"/>
        </w:rPr>
        <w:t xml:space="preserve"> </w:t>
      </w:r>
      <w:r>
        <w:t>sea</w:t>
      </w:r>
      <w:r>
        <w:rPr>
          <w:spacing w:val="-3"/>
        </w:rPr>
        <w:t xml:space="preserve"> </w:t>
      </w:r>
      <w:r>
        <w:t>la</w:t>
      </w:r>
      <w:r>
        <w:rPr>
          <w:spacing w:val="-3"/>
        </w:rPr>
        <w:t xml:space="preserve"> </w:t>
      </w:r>
      <w:r>
        <w:t>correcta</w:t>
      </w:r>
      <w:r>
        <w:rPr>
          <w:spacing w:val="-5"/>
        </w:rPr>
        <w:t xml:space="preserve"> </w:t>
      </w:r>
      <w:r>
        <w:t>en</w:t>
      </w:r>
      <w:r>
        <w:rPr>
          <w:spacing w:val="-2"/>
        </w:rPr>
        <w:t xml:space="preserve"> </w:t>
      </w:r>
      <w:r>
        <w:t>la</w:t>
      </w:r>
      <w:r>
        <w:rPr>
          <w:spacing w:val="-3"/>
        </w:rPr>
        <w:t xml:space="preserve"> </w:t>
      </w:r>
      <w:r>
        <w:t>conexión</w:t>
      </w:r>
      <w:r>
        <w:rPr>
          <w:spacing w:val="-4"/>
        </w:rPr>
        <w:t xml:space="preserve"> </w:t>
      </w:r>
      <w:r>
        <w:t>entre</w:t>
      </w:r>
      <w:r>
        <w:rPr>
          <w:spacing w:val="-1"/>
        </w:rPr>
        <w:t xml:space="preserve"> </w:t>
      </w:r>
      <w:r>
        <w:rPr>
          <w:spacing w:val="-2"/>
        </w:rPr>
        <w:t>celdas.</w:t>
      </w:r>
    </w:p>
    <w:p w14:paraId="7A92E5BB" w14:textId="77777777" w:rsidR="00F0743A" w:rsidRDefault="00F0743A">
      <w:pPr>
        <w:pStyle w:val="Textoindependiente"/>
        <w:ind w:left="0"/>
      </w:pPr>
    </w:p>
    <w:p w14:paraId="708425E6" w14:textId="77777777" w:rsidR="00F0743A" w:rsidRDefault="00F0743A">
      <w:pPr>
        <w:pStyle w:val="Textoindependiente"/>
        <w:spacing w:before="36"/>
        <w:ind w:left="0"/>
      </w:pPr>
    </w:p>
    <w:p w14:paraId="18AEE936" w14:textId="77777777" w:rsidR="00F0743A" w:rsidRDefault="00000000">
      <w:pPr>
        <w:pStyle w:val="Ttulo3"/>
        <w:numPr>
          <w:ilvl w:val="3"/>
          <w:numId w:val="22"/>
        </w:numPr>
        <w:tabs>
          <w:tab w:val="left" w:pos="1471"/>
        </w:tabs>
        <w:spacing w:before="1"/>
        <w:rPr>
          <w:rFonts w:ascii="Calibri Light" w:hAnsi="Calibri Light"/>
        </w:rPr>
      </w:pPr>
      <w:bookmarkStart w:id="91" w:name="_bookmark91"/>
      <w:bookmarkEnd w:id="91"/>
      <w:r>
        <w:rPr>
          <w:rFonts w:ascii="Calibri Light" w:hAnsi="Calibri Light"/>
        </w:rPr>
        <w:t>Resistencia</w:t>
      </w:r>
      <w:r>
        <w:rPr>
          <w:rFonts w:ascii="Calibri Light" w:hAnsi="Calibri Light"/>
          <w:spacing w:val="-3"/>
        </w:rPr>
        <w:t xml:space="preserve"> </w:t>
      </w:r>
      <w:r>
        <w:rPr>
          <w:rFonts w:ascii="Calibri Light" w:hAnsi="Calibri Light"/>
          <w:spacing w:val="-2"/>
        </w:rPr>
        <w:t>eléctrica</w:t>
      </w:r>
    </w:p>
    <w:p w14:paraId="09356B73" w14:textId="77777777" w:rsidR="00F0743A" w:rsidRDefault="00000000">
      <w:pPr>
        <w:pStyle w:val="Textoindependiente"/>
        <w:spacing w:before="154" w:line="268" w:lineRule="auto"/>
        <w:ind w:right="337"/>
        <w:jc w:val="both"/>
      </w:pPr>
      <w:r>
        <w:t>Con el fin de obtener la mínima resistencia de contacto entre terminales de celda y puentes de</w:t>
      </w:r>
      <w:r>
        <w:rPr>
          <w:spacing w:val="-2"/>
        </w:rPr>
        <w:t xml:space="preserve"> </w:t>
      </w:r>
      <w:r>
        <w:t>interconexión</w:t>
      </w:r>
      <w:r>
        <w:rPr>
          <w:spacing w:val="-2"/>
        </w:rPr>
        <w:t xml:space="preserve"> </w:t>
      </w:r>
      <w:r>
        <w:t>o</w:t>
      </w:r>
      <w:r>
        <w:rPr>
          <w:spacing w:val="-3"/>
        </w:rPr>
        <w:t xml:space="preserve"> </w:t>
      </w:r>
      <w:r>
        <w:t>terminales</w:t>
      </w:r>
      <w:r>
        <w:rPr>
          <w:spacing w:val="-5"/>
        </w:rPr>
        <w:t xml:space="preserve"> </w:t>
      </w:r>
      <w:r>
        <w:t>de</w:t>
      </w:r>
      <w:r>
        <w:rPr>
          <w:spacing w:val="-2"/>
        </w:rPr>
        <w:t xml:space="preserve"> </w:t>
      </w:r>
      <w:r>
        <w:t>cables,</w:t>
      </w:r>
      <w:r>
        <w:rPr>
          <w:spacing w:val="-2"/>
        </w:rPr>
        <w:t xml:space="preserve"> </w:t>
      </w:r>
      <w:r>
        <w:t>se</w:t>
      </w:r>
      <w:r>
        <w:rPr>
          <w:spacing w:val="-2"/>
        </w:rPr>
        <w:t xml:space="preserve"> </w:t>
      </w:r>
      <w:r>
        <w:t>deberá</w:t>
      </w:r>
      <w:r>
        <w:rPr>
          <w:spacing w:val="-3"/>
        </w:rPr>
        <w:t xml:space="preserve"> </w:t>
      </w:r>
      <w:r>
        <w:t>respetar</w:t>
      </w:r>
      <w:r>
        <w:rPr>
          <w:spacing w:val="-5"/>
        </w:rPr>
        <w:t xml:space="preserve"> </w:t>
      </w:r>
      <w:r>
        <w:t>el</w:t>
      </w:r>
      <w:r>
        <w:rPr>
          <w:spacing w:val="-4"/>
        </w:rPr>
        <w:t xml:space="preserve"> </w:t>
      </w:r>
      <w:r>
        <w:t>torque</w:t>
      </w:r>
      <w:r>
        <w:rPr>
          <w:spacing w:val="-4"/>
        </w:rPr>
        <w:t xml:space="preserve"> </w:t>
      </w:r>
      <w:r>
        <w:t>de apriete</w:t>
      </w:r>
      <w:r>
        <w:rPr>
          <w:spacing w:val="-2"/>
        </w:rPr>
        <w:t xml:space="preserve"> </w:t>
      </w:r>
      <w:r>
        <w:t>indicado</w:t>
      </w:r>
      <w:r>
        <w:rPr>
          <w:spacing w:val="-3"/>
        </w:rPr>
        <w:t xml:space="preserve"> </w:t>
      </w:r>
      <w:r>
        <w:t>por el fabricante para los pernos de unión.</w:t>
      </w:r>
    </w:p>
    <w:p w14:paraId="6167E268" w14:textId="77777777" w:rsidR="00F0743A" w:rsidRDefault="00F0743A">
      <w:pPr>
        <w:pStyle w:val="Textoindependiente"/>
        <w:ind w:left="0"/>
      </w:pPr>
    </w:p>
    <w:p w14:paraId="6965A27F" w14:textId="77777777" w:rsidR="00F0743A" w:rsidRDefault="00F0743A">
      <w:pPr>
        <w:pStyle w:val="Textoindependiente"/>
        <w:spacing w:before="5"/>
        <w:ind w:left="0"/>
      </w:pPr>
    </w:p>
    <w:p w14:paraId="7B17BF7E" w14:textId="77777777" w:rsidR="00F0743A" w:rsidRDefault="00000000">
      <w:pPr>
        <w:pStyle w:val="Ttulo3"/>
        <w:numPr>
          <w:ilvl w:val="3"/>
          <w:numId w:val="22"/>
        </w:numPr>
        <w:tabs>
          <w:tab w:val="left" w:pos="1471"/>
        </w:tabs>
        <w:rPr>
          <w:rFonts w:ascii="Calibri Light"/>
        </w:rPr>
      </w:pPr>
      <w:bookmarkStart w:id="92" w:name="_bookmark92"/>
      <w:bookmarkEnd w:id="92"/>
      <w:r>
        <w:rPr>
          <w:rFonts w:ascii="Calibri Light"/>
        </w:rPr>
        <w:t>Proceso</w:t>
      </w:r>
      <w:r>
        <w:rPr>
          <w:rFonts w:ascii="Calibri Light"/>
          <w:spacing w:val="-1"/>
        </w:rPr>
        <w:t xml:space="preserve"> </w:t>
      </w:r>
      <w:r>
        <w:rPr>
          <w:rFonts w:ascii="Calibri Light"/>
        </w:rPr>
        <w:t>de</w:t>
      </w:r>
      <w:r>
        <w:rPr>
          <w:rFonts w:ascii="Calibri Light"/>
          <w:spacing w:val="-4"/>
        </w:rPr>
        <w:t xml:space="preserve"> </w:t>
      </w:r>
      <w:r>
        <w:rPr>
          <w:rFonts w:ascii="Calibri Light"/>
          <w:spacing w:val="-2"/>
        </w:rPr>
        <w:t>carga</w:t>
      </w:r>
    </w:p>
    <w:p w14:paraId="591A516A" w14:textId="77777777" w:rsidR="00F0743A" w:rsidRDefault="00000000">
      <w:pPr>
        <w:pStyle w:val="Textoindependiente"/>
        <w:spacing w:before="156"/>
      </w:pPr>
      <w:r>
        <w:t>El</w:t>
      </w:r>
      <w:r>
        <w:rPr>
          <w:spacing w:val="-6"/>
        </w:rPr>
        <w:t xml:space="preserve"> </w:t>
      </w:r>
      <w:r>
        <w:t>proceso</w:t>
      </w:r>
      <w:r>
        <w:rPr>
          <w:spacing w:val="-3"/>
        </w:rPr>
        <w:t xml:space="preserve"> </w:t>
      </w:r>
      <w:r>
        <w:t>de</w:t>
      </w:r>
      <w:r>
        <w:rPr>
          <w:spacing w:val="-2"/>
        </w:rPr>
        <w:t xml:space="preserve"> </w:t>
      </w:r>
      <w:r>
        <w:t>carga</w:t>
      </w:r>
      <w:r>
        <w:rPr>
          <w:spacing w:val="-3"/>
        </w:rPr>
        <w:t xml:space="preserve"> </w:t>
      </w:r>
      <w:r>
        <w:t>se</w:t>
      </w:r>
      <w:r>
        <w:rPr>
          <w:spacing w:val="-4"/>
        </w:rPr>
        <w:t xml:space="preserve"> </w:t>
      </w:r>
      <w:r>
        <w:t>deberá</w:t>
      </w:r>
      <w:r>
        <w:rPr>
          <w:spacing w:val="-3"/>
        </w:rPr>
        <w:t xml:space="preserve"> </w:t>
      </w:r>
      <w:r>
        <w:t>realizar</w:t>
      </w:r>
      <w:r>
        <w:rPr>
          <w:spacing w:val="-2"/>
        </w:rPr>
        <w:t xml:space="preserve"> </w:t>
      </w:r>
      <w:r>
        <w:t>por</w:t>
      </w:r>
      <w:r>
        <w:rPr>
          <w:spacing w:val="-5"/>
        </w:rPr>
        <w:t xml:space="preserve"> </w:t>
      </w:r>
      <w:r>
        <w:t>el</w:t>
      </w:r>
      <w:r>
        <w:rPr>
          <w:spacing w:val="-6"/>
        </w:rPr>
        <w:t xml:space="preserve"> </w:t>
      </w:r>
      <w:r>
        <w:t>método</w:t>
      </w:r>
      <w:r>
        <w:rPr>
          <w:spacing w:val="-6"/>
        </w:rPr>
        <w:t xml:space="preserve"> </w:t>
      </w:r>
      <w:r>
        <w:t>de</w:t>
      </w:r>
      <w:r>
        <w:rPr>
          <w:spacing w:val="-2"/>
        </w:rPr>
        <w:t xml:space="preserve"> </w:t>
      </w:r>
      <w:r>
        <w:t>corriente</w:t>
      </w:r>
      <w:r>
        <w:rPr>
          <w:spacing w:val="-4"/>
        </w:rPr>
        <w:t xml:space="preserve"> </w:t>
      </w:r>
      <w:r>
        <w:rPr>
          <w:spacing w:val="-2"/>
        </w:rPr>
        <w:t>constante.</w:t>
      </w:r>
    </w:p>
    <w:p w14:paraId="61B22719" w14:textId="77777777" w:rsidR="00F0743A" w:rsidRDefault="00000000">
      <w:pPr>
        <w:pStyle w:val="Textoindependiente"/>
        <w:spacing w:before="151" w:line="271" w:lineRule="auto"/>
      </w:pPr>
      <w:r>
        <w:t>La corriente de carga se deberá controlar mediante un instrumento inscriptor y además se</w:t>
      </w:r>
      <w:r>
        <w:rPr>
          <w:spacing w:val="80"/>
        </w:rPr>
        <w:t xml:space="preserve"> </w:t>
      </w:r>
      <w:r>
        <w:t xml:space="preserve">registrará mediante un </w:t>
      </w:r>
      <w:proofErr w:type="spellStart"/>
      <w:r>
        <w:t>amperhorámetro</w:t>
      </w:r>
      <w:proofErr w:type="spellEnd"/>
      <w:r>
        <w:t>.</w:t>
      </w:r>
    </w:p>
    <w:p w14:paraId="0A92D0E3" w14:textId="77777777" w:rsidR="00F0743A" w:rsidRDefault="00000000">
      <w:pPr>
        <w:pStyle w:val="Textoindependiente"/>
        <w:spacing w:before="116" w:line="271" w:lineRule="auto"/>
      </w:pPr>
      <w:r>
        <w:t>El</w:t>
      </w:r>
      <w:r>
        <w:rPr>
          <w:spacing w:val="40"/>
        </w:rPr>
        <w:t xml:space="preserve"> </w:t>
      </w:r>
      <w:r>
        <w:t>proceso</w:t>
      </w:r>
      <w:r>
        <w:rPr>
          <w:spacing w:val="38"/>
        </w:rPr>
        <w:t xml:space="preserve"> </w:t>
      </w:r>
      <w:r>
        <w:t>de</w:t>
      </w:r>
      <w:r>
        <w:rPr>
          <w:spacing w:val="40"/>
        </w:rPr>
        <w:t xml:space="preserve"> </w:t>
      </w:r>
      <w:r>
        <w:t>carga</w:t>
      </w:r>
      <w:r>
        <w:rPr>
          <w:spacing w:val="38"/>
        </w:rPr>
        <w:t xml:space="preserve"> </w:t>
      </w:r>
      <w:r>
        <w:t>se</w:t>
      </w:r>
      <w:r>
        <w:rPr>
          <w:spacing w:val="39"/>
        </w:rPr>
        <w:t xml:space="preserve"> </w:t>
      </w:r>
      <w:r>
        <w:t>deberá</w:t>
      </w:r>
      <w:r>
        <w:rPr>
          <w:spacing w:val="38"/>
        </w:rPr>
        <w:t xml:space="preserve"> </w:t>
      </w:r>
      <w:r>
        <w:t>realizar</w:t>
      </w:r>
      <w:r>
        <w:rPr>
          <w:spacing w:val="39"/>
        </w:rPr>
        <w:t xml:space="preserve"> </w:t>
      </w:r>
      <w:r>
        <w:t>de</w:t>
      </w:r>
      <w:r>
        <w:rPr>
          <w:spacing w:val="40"/>
        </w:rPr>
        <w:t xml:space="preserve"> </w:t>
      </w:r>
      <w:r>
        <w:t>acuerdo</w:t>
      </w:r>
      <w:r>
        <w:rPr>
          <w:spacing w:val="36"/>
        </w:rPr>
        <w:t xml:space="preserve"> </w:t>
      </w:r>
      <w:r>
        <w:t>con</w:t>
      </w:r>
      <w:r>
        <w:rPr>
          <w:spacing w:val="40"/>
        </w:rPr>
        <w:t xml:space="preserve"> </w:t>
      </w:r>
      <w:r>
        <w:t>las</w:t>
      </w:r>
      <w:r>
        <w:rPr>
          <w:spacing w:val="39"/>
        </w:rPr>
        <w:t xml:space="preserve"> </w:t>
      </w:r>
      <w:r>
        <w:t>instrucciones</w:t>
      </w:r>
      <w:r>
        <w:rPr>
          <w:spacing w:val="39"/>
        </w:rPr>
        <w:t xml:space="preserve"> </w:t>
      </w:r>
      <w:r>
        <w:t>del</w:t>
      </w:r>
      <w:r>
        <w:rPr>
          <w:spacing w:val="37"/>
        </w:rPr>
        <w:t xml:space="preserve"> </w:t>
      </w:r>
      <w:r>
        <w:t>fabricante</w:t>
      </w:r>
      <w:r>
        <w:rPr>
          <w:spacing w:val="39"/>
        </w:rPr>
        <w:t xml:space="preserve"> </w:t>
      </w:r>
      <w:r>
        <w:t>y ejecutando, por lo menos, los siguientes controles:</w:t>
      </w:r>
    </w:p>
    <w:p w14:paraId="3D645009" w14:textId="77777777" w:rsidR="00F0743A" w:rsidRDefault="00000000">
      <w:pPr>
        <w:pStyle w:val="Prrafodelista"/>
        <w:numPr>
          <w:ilvl w:val="4"/>
          <w:numId w:val="22"/>
        </w:numPr>
        <w:tabs>
          <w:tab w:val="left" w:pos="2191"/>
        </w:tabs>
        <w:spacing w:before="116" w:line="266" w:lineRule="auto"/>
        <w:ind w:right="329"/>
      </w:pPr>
      <w:r>
        <w:t>Antes</w:t>
      </w:r>
      <w:r>
        <w:rPr>
          <w:spacing w:val="30"/>
        </w:rPr>
        <w:t xml:space="preserve"> </w:t>
      </w:r>
      <w:r>
        <w:t>de</w:t>
      </w:r>
      <w:r>
        <w:rPr>
          <w:spacing w:val="31"/>
        </w:rPr>
        <w:t xml:space="preserve"> </w:t>
      </w:r>
      <w:r>
        <w:t>iniciar</w:t>
      </w:r>
      <w:r>
        <w:rPr>
          <w:spacing w:val="30"/>
        </w:rPr>
        <w:t xml:space="preserve"> </w:t>
      </w:r>
      <w:r>
        <w:t>el</w:t>
      </w:r>
      <w:r>
        <w:rPr>
          <w:spacing w:val="31"/>
        </w:rPr>
        <w:t xml:space="preserve"> </w:t>
      </w:r>
      <w:r>
        <w:t>proceso</w:t>
      </w:r>
      <w:r>
        <w:rPr>
          <w:spacing w:val="32"/>
        </w:rPr>
        <w:t xml:space="preserve"> </w:t>
      </w:r>
      <w:r>
        <w:t>de</w:t>
      </w:r>
      <w:r>
        <w:rPr>
          <w:spacing w:val="33"/>
        </w:rPr>
        <w:t xml:space="preserve"> </w:t>
      </w:r>
      <w:r>
        <w:t>carga</w:t>
      </w:r>
      <w:r>
        <w:rPr>
          <w:spacing w:val="29"/>
        </w:rPr>
        <w:t xml:space="preserve"> </w:t>
      </w:r>
      <w:r>
        <w:t>y</w:t>
      </w:r>
      <w:r>
        <w:rPr>
          <w:spacing w:val="30"/>
        </w:rPr>
        <w:t xml:space="preserve"> </w:t>
      </w:r>
      <w:r>
        <w:t>después</w:t>
      </w:r>
      <w:r>
        <w:rPr>
          <w:spacing w:val="30"/>
        </w:rPr>
        <w:t xml:space="preserve"> </w:t>
      </w:r>
      <w:r>
        <w:t>de</w:t>
      </w:r>
      <w:r>
        <w:rPr>
          <w:spacing w:val="31"/>
        </w:rPr>
        <w:t xml:space="preserve"> </w:t>
      </w:r>
      <w:r>
        <w:t>haberlo</w:t>
      </w:r>
      <w:r>
        <w:rPr>
          <w:spacing w:val="32"/>
        </w:rPr>
        <w:t xml:space="preserve"> </w:t>
      </w:r>
      <w:r>
        <w:t>terminado,</w:t>
      </w:r>
      <w:r>
        <w:rPr>
          <w:spacing w:val="30"/>
        </w:rPr>
        <w:t xml:space="preserve"> </w:t>
      </w:r>
      <w:r>
        <w:t>se</w:t>
      </w:r>
      <w:r>
        <w:rPr>
          <w:spacing w:val="31"/>
        </w:rPr>
        <w:t xml:space="preserve"> </w:t>
      </w:r>
      <w:r>
        <w:t>deberán realizar las siguientes mediciones en cada batería:</w:t>
      </w:r>
    </w:p>
    <w:p w14:paraId="4C5F2C41" w14:textId="77777777" w:rsidR="00F0743A" w:rsidRDefault="00000000">
      <w:pPr>
        <w:pStyle w:val="Prrafodelista"/>
        <w:numPr>
          <w:ilvl w:val="5"/>
          <w:numId w:val="22"/>
        </w:numPr>
        <w:tabs>
          <w:tab w:val="left" w:pos="2911"/>
        </w:tabs>
        <w:spacing w:before="6"/>
      </w:pPr>
      <w:r>
        <w:t>Tensión</w:t>
      </w:r>
      <w:r>
        <w:rPr>
          <w:spacing w:val="-4"/>
        </w:rPr>
        <w:t xml:space="preserve"> </w:t>
      </w:r>
      <w:r>
        <w:t>en</w:t>
      </w:r>
      <w:r>
        <w:rPr>
          <w:spacing w:val="-2"/>
        </w:rPr>
        <w:t xml:space="preserve"> </w:t>
      </w:r>
      <w:r>
        <w:t>cada</w:t>
      </w:r>
      <w:r>
        <w:rPr>
          <w:spacing w:val="-5"/>
        </w:rPr>
        <w:t xml:space="preserve"> </w:t>
      </w:r>
      <w:r>
        <w:t>celda</w:t>
      </w:r>
      <w:r>
        <w:rPr>
          <w:spacing w:val="-5"/>
        </w:rPr>
        <w:t xml:space="preserve"> </w:t>
      </w:r>
      <w:r>
        <w:t>incluyendo</w:t>
      </w:r>
      <w:r>
        <w:rPr>
          <w:spacing w:val="-4"/>
        </w:rPr>
        <w:t xml:space="preserve"> </w:t>
      </w:r>
      <w:r>
        <w:t>un</w:t>
      </w:r>
      <w:r>
        <w:rPr>
          <w:spacing w:val="-3"/>
        </w:rPr>
        <w:t xml:space="preserve"> </w:t>
      </w:r>
      <w:r>
        <w:rPr>
          <w:spacing w:val="-2"/>
        </w:rPr>
        <w:t>conector.</w:t>
      </w:r>
    </w:p>
    <w:p w14:paraId="7A31A249" w14:textId="77777777" w:rsidR="00F0743A" w:rsidRDefault="00000000">
      <w:pPr>
        <w:pStyle w:val="Prrafodelista"/>
        <w:numPr>
          <w:ilvl w:val="5"/>
          <w:numId w:val="22"/>
        </w:numPr>
        <w:tabs>
          <w:tab w:val="left" w:pos="2911"/>
        </w:tabs>
        <w:spacing w:before="31"/>
      </w:pPr>
      <w:r>
        <w:t>Tensión</w:t>
      </w:r>
      <w:r>
        <w:rPr>
          <w:spacing w:val="-3"/>
        </w:rPr>
        <w:t xml:space="preserve"> </w:t>
      </w:r>
      <w:r>
        <w:t>total</w:t>
      </w:r>
      <w:r>
        <w:rPr>
          <w:spacing w:val="-4"/>
        </w:rPr>
        <w:t xml:space="preserve"> </w:t>
      </w:r>
      <w:r>
        <w:t>del</w:t>
      </w:r>
      <w:r>
        <w:rPr>
          <w:spacing w:val="-3"/>
        </w:rPr>
        <w:t xml:space="preserve"> </w:t>
      </w:r>
      <w:r>
        <w:rPr>
          <w:spacing w:val="-2"/>
        </w:rPr>
        <w:t>banco.</w:t>
      </w:r>
    </w:p>
    <w:p w14:paraId="5D2BC134" w14:textId="77777777" w:rsidR="00F0743A" w:rsidRDefault="00000000">
      <w:pPr>
        <w:pStyle w:val="Prrafodelista"/>
        <w:numPr>
          <w:ilvl w:val="4"/>
          <w:numId w:val="22"/>
        </w:numPr>
        <w:tabs>
          <w:tab w:val="left" w:pos="2191"/>
        </w:tabs>
        <w:spacing w:before="34" w:line="266" w:lineRule="auto"/>
        <w:ind w:right="343"/>
      </w:pPr>
      <w:r>
        <w:t>Después de la primera hora de carga, se deberán realizar las siguientes mediciones</w:t>
      </w:r>
      <w:r>
        <w:rPr>
          <w:spacing w:val="40"/>
        </w:rPr>
        <w:t xml:space="preserve"> </w:t>
      </w:r>
      <w:r>
        <w:t>en la batería:</w:t>
      </w:r>
    </w:p>
    <w:p w14:paraId="729FDD4D" w14:textId="77777777" w:rsidR="00F0743A" w:rsidRDefault="00000000">
      <w:pPr>
        <w:pStyle w:val="Prrafodelista"/>
        <w:numPr>
          <w:ilvl w:val="5"/>
          <w:numId w:val="22"/>
        </w:numPr>
        <w:tabs>
          <w:tab w:val="left" w:pos="2911"/>
        </w:tabs>
        <w:spacing w:before="4"/>
      </w:pPr>
      <w:r>
        <w:t>Tensión</w:t>
      </w:r>
      <w:r>
        <w:rPr>
          <w:spacing w:val="-4"/>
        </w:rPr>
        <w:t xml:space="preserve"> </w:t>
      </w:r>
      <w:r>
        <w:t>en</w:t>
      </w:r>
      <w:r>
        <w:rPr>
          <w:spacing w:val="-2"/>
        </w:rPr>
        <w:t xml:space="preserve"> </w:t>
      </w:r>
      <w:r>
        <w:t>cada</w:t>
      </w:r>
      <w:r>
        <w:rPr>
          <w:spacing w:val="-4"/>
        </w:rPr>
        <w:t xml:space="preserve"> </w:t>
      </w:r>
      <w:r>
        <w:t>celda</w:t>
      </w:r>
      <w:r>
        <w:rPr>
          <w:spacing w:val="-4"/>
        </w:rPr>
        <w:t xml:space="preserve"> </w:t>
      </w:r>
      <w:r>
        <w:t>incluyendo</w:t>
      </w:r>
      <w:r>
        <w:rPr>
          <w:spacing w:val="-4"/>
        </w:rPr>
        <w:t xml:space="preserve"> </w:t>
      </w:r>
      <w:r>
        <w:t>un</w:t>
      </w:r>
      <w:r>
        <w:rPr>
          <w:spacing w:val="-3"/>
        </w:rPr>
        <w:t xml:space="preserve"> </w:t>
      </w:r>
      <w:r>
        <w:rPr>
          <w:spacing w:val="-2"/>
        </w:rPr>
        <w:t>conector.</w:t>
      </w:r>
    </w:p>
    <w:p w14:paraId="79F9C503" w14:textId="77777777" w:rsidR="00F0743A" w:rsidRDefault="00000000">
      <w:pPr>
        <w:pStyle w:val="Prrafodelista"/>
        <w:numPr>
          <w:ilvl w:val="5"/>
          <w:numId w:val="22"/>
        </w:numPr>
        <w:tabs>
          <w:tab w:val="left" w:pos="2911"/>
        </w:tabs>
        <w:spacing w:before="34"/>
      </w:pPr>
      <w:r>
        <w:t>Tensión</w:t>
      </w:r>
      <w:r>
        <w:rPr>
          <w:spacing w:val="-3"/>
        </w:rPr>
        <w:t xml:space="preserve"> </w:t>
      </w:r>
      <w:r>
        <w:t>total</w:t>
      </w:r>
      <w:r>
        <w:rPr>
          <w:spacing w:val="-4"/>
        </w:rPr>
        <w:t xml:space="preserve"> </w:t>
      </w:r>
      <w:r>
        <w:t>del</w:t>
      </w:r>
      <w:r>
        <w:rPr>
          <w:spacing w:val="-3"/>
        </w:rPr>
        <w:t xml:space="preserve"> </w:t>
      </w:r>
      <w:r>
        <w:rPr>
          <w:spacing w:val="-2"/>
        </w:rPr>
        <w:t>banco.</w:t>
      </w:r>
    </w:p>
    <w:p w14:paraId="7E07EF9C" w14:textId="77777777" w:rsidR="00F0743A" w:rsidRDefault="00000000">
      <w:pPr>
        <w:pStyle w:val="Prrafodelista"/>
        <w:numPr>
          <w:ilvl w:val="5"/>
          <w:numId w:val="22"/>
        </w:numPr>
        <w:tabs>
          <w:tab w:val="left" w:pos="2911"/>
        </w:tabs>
        <w:spacing w:before="31"/>
      </w:pPr>
      <w:r>
        <w:t>Corriente</w:t>
      </w:r>
      <w:r>
        <w:rPr>
          <w:spacing w:val="-6"/>
        </w:rPr>
        <w:t xml:space="preserve"> </w:t>
      </w:r>
      <w:r>
        <w:t>de</w:t>
      </w:r>
      <w:r>
        <w:rPr>
          <w:spacing w:val="-2"/>
        </w:rPr>
        <w:t xml:space="preserve"> carga.</w:t>
      </w:r>
    </w:p>
    <w:p w14:paraId="118026B1" w14:textId="77777777" w:rsidR="00F0743A" w:rsidRDefault="00000000">
      <w:pPr>
        <w:pStyle w:val="Prrafodelista"/>
        <w:numPr>
          <w:ilvl w:val="5"/>
          <w:numId w:val="22"/>
        </w:numPr>
        <w:tabs>
          <w:tab w:val="left" w:pos="2911"/>
        </w:tabs>
        <w:spacing w:before="34"/>
      </w:pPr>
      <w:r>
        <w:t>Amper</w:t>
      </w:r>
      <w:r>
        <w:rPr>
          <w:spacing w:val="-3"/>
        </w:rPr>
        <w:t xml:space="preserve"> </w:t>
      </w:r>
      <w:r>
        <w:t>-</w:t>
      </w:r>
      <w:r>
        <w:rPr>
          <w:spacing w:val="-1"/>
        </w:rPr>
        <w:t xml:space="preserve"> </w:t>
      </w:r>
      <w:r>
        <w:t>hora</w:t>
      </w:r>
      <w:r>
        <w:rPr>
          <w:spacing w:val="-1"/>
        </w:rPr>
        <w:t xml:space="preserve"> </w:t>
      </w:r>
      <w:r>
        <w:rPr>
          <w:spacing w:val="-2"/>
        </w:rPr>
        <w:t>absorbidos.</w:t>
      </w:r>
    </w:p>
    <w:p w14:paraId="7C5900E1" w14:textId="77777777" w:rsidR="00F0743A" w:rsidRDefault="00000000">
      <w:pPr>
        <w:pStyle w:val="Prrafodelista"/>
        <w:numPr>
          <w:ilvl w:val="5"/>
          <w:numId w:val="22"/>
        </w:numPr>
        <w:tabs>
          <w:tab w:val="left" w:pos="2911"/>
        </w:tabs>
        <w:spacing w:before="32"/>
      </w:pPr>
      <w:r>
        <w:t>Tiempo</w:t>
      </w:r>
      <w:r>
        <w:rPr>
          <w:spacing w:val="-3"/>
        </w:rPr>
        <w:t xml:space="preserve"> </w:t>
      </w:r>
      <w:r>
        <w:t>total</w:t>
      </w:r>
      <w:r>
        <w:rPr>
          <w:spacing w:val="-3"/>
        </w:rPr>
        <w:t xml:space="preserve"> </w:t>
      </w:r>
      <w:r>
        <w:t>de</w:t>
      </w:r>
      <w:r>
        <w:rPr>
          <w:spacing w:val="-3"/>
        </w:rPr>
        <w:t xml:space="preserve"> </w:t>
      </w:r>
      <w:r>
        <w:rPr>
          <w:spacing w:val="-2"/>
        </w:rPr>
        <w:t>carga.</w:t>
      </w:r>
    </w:p>
    <w:p w14:paraId="7D83BADC" w14:textId="77777777" w:rsidR="00F0743A" w:rsidRDefault="00000000">
      <w:pPr>
        <w:pStyle w:val="Textoindependiente"/>
        <w:spacing w:before="152" w:line="268" w:lineRule="auto"/>
        <w:ind w:right="333"/>
        <w:jc w:val="both"/>
      </w:pPr>
      <w:r>
        <w:t>El conjunto de mediciones indicado anteriormente se deberá repetir cumplida la primera</w:t>
      </w:r>
      <w:r>
        <w:rPr>
          <w:spacing w:val="40"/>
        </w:rPr>
        <w:t xml:space="preserve"> </w:t>
      </w:r>
      <w:r>
        <w:t>hora de carga, cada cuatro horas y al final del proceso de carga con mediciones horarias en las últimas tres horas.</w:t>
      </w:r>
    </w:p>
    <w:p w14:paraId="41A48554" w14:textId="77777777" w:rsidR="00F0743A" w:rsidRDefault="00F0743A">
      <w:pPr>
        <w:pStyle w:val="Textoindependiente"/>
        <w:spacing w:line="268" w:lineRule="auto"/>
        <w:jc w:val="both"/>
        <w:sectPr w:rsidR="00F0743A">
          <w:type w:val="continuous"/>
          <w:pgSz w:w="12240" w:h="15840"/>
          <w:pgMar w:top="2220" w:right="1080" w:bottom="1340" w:left="1080" w:header="751" w:footer="1156" w:gutter="0"/>
          <w:cols w:space="720"/>
        </w:sectPr>
      </w:pPr>
    </w:p>
    <w:p w14:paraId="5F9BC7A6" w14:textId="77777777" w:rsidR="00F0743A" w:rsidRDefault="00000000">
      <w:pPr>
        <w:pStyle w:val="Textoindependiente"/>
        <w:spacing w:before="50" w:line="268" w:lineRule="auto"/>
        <w:ind w:right="339"/>
        <w:jc w:val="both"/>
      </w:pPr>
      <w:r>
        <w:lastRenderedPageBreak/>
        <w:t>La batería se considerará cargada cuando en tres lecturas horarias consecutivas, las mediciones se hayan estabilizado, es decir, no sigan aumentando la tensión en la mayoría de las celdas.</w:t>
      </w:r>
    </w:p>
    <w:p w14:paraId="764706DD" w14:textId="77777777" w:rsidR="00F0743A" w:rsidRDefault="00000000">
      <w:pPr>
        <w:pStyle w:val="Textoindependiente"/>
        <w:spacing w:before="122" w:line="268" w:lineRule="auto"/>
        <w:ind w:right="339"/>
        <w:jc w:val="both"/>
      </w:pPr>
      <w:r>
        <w:t>Si hubiera celdas que aún no hayan alcanzado la estabilidad, éstas se deberán seguir</w:t>
      </w:r>
      <w:r>
        <w:rPr>
          <w:spacing w:val="40"/>
        </w:rPr>
        <w:t xml:space="preserve"> </w:t>
      </w:r>
      <w:r>
        <w:t xml:space="preserve">cargando en forma separada de las celdas estabilizadas, o sea, no se acepta que la batería se siga cargando como un conjunto más allá de las pautas normales de las instrucciones del </w:t>
      </w:r>
      <w:r>
        <w:rPr>
          <w:spacing w:val="-2"/>
        </w:rPr>
        <w:t>fabricante.</w:t>
      </w:r>
    </w:p>
    <w:p w14:paraId="1DDF4B24" w14:textId="77777777" w:rsidR="00F0743A" w:rsidRDefault="00000000">
      <w:pPr>
        <w:pStyle w:val="Textoindependiente"/>
        <w:spacing w:before="120" w:line="268" w:lineRule="auto"/>
        <w:ind w:right="339"/>
        <w:jc w:val="both"/>
      </w:pPr>
      <w:r>
        <w:t>Terminado el proceso de carga, la batería deberá permanecer en régimen de flotación con el valor de tensión que estipula el fabricante de la batería, por un lapso de 1 a 24 horas, antes de iniciar la prueba de descarga.</w:t>
      </w:r>
    </w:p>
    <w:p w14:paraId="1A526B7D" w14:textId="77777777" w:rsidR="00F0743A" w:rsidRDefault="00F0743A">
      <w:pPr>
        <w:pStyle w:val="Textoindependiente"/>
        <w:ind w:left="0"/>
      </w:pPr>
    </w:p>
    <w:p w14:paraId="66F251DB" w14:textId="77777777" w:rsidR="00F0743A" w:rsidRDefault="00F0743A">
      <w:pPr>
        <w:pStyle w:val="Textoindependiente"/>
        <w:spacing w:before="6"/>
        <w:ind w:left="0"/>
      </w:pPr>
    </w:p>
    <w:p w14:paraId="793B2847" w14:textId="77777777" w:rsidR="00F0743A" w:rsidRDefault="00000000">
      <w:pPr>
        <w:pStyle w:val="Ttulo3"/>
        <w:numPr>
          <w:ilvl w:val="3"/>
          <w:numId w:val="22"/>
        </w:numPr>
        <w:tabs>
          <w:tab w:val="left" w:pos="1471"/>
        </w:tabs>
        <w:rPr>
          <w:rFonts w:ascii="Calibri Light"/>
        </w:rPr>
      </w:pPr>
      <w:bookmarkStart w:id="93" w:name="_bookmark93"/>
      <w:bookmarkEnd w:id="93"/>
      <w:r>
        <w:rPr>
          <w:rFonts w:ascii="Calibri Light"/>
        </w:rPr>
        <w:t>Prueba</w:t>
      </w:r>
      <w:r>
        <w:rPr>
          <w:rFonts w:ascii="Calibri Light"/>
          <w:spacing w:val="-1"/>
        </w:rPr>
        <w:t xml:space="preserve"> </w:t>
      </w:r>
      <w:r>
        <w:rPr>
          <w:rFonts w:ascii="Calibri Light"/>
        </w:rPr>
        <w:t>de</w:t>
      </w:r>
      <w:r>
        <w:rPr>
          <w:rFonts w:ascii="Calibri Light"/>
          <w:spacing w:val="-2"/>
        </w:rPr>
        <w:t xml:space="preserve"> descarga</w:t>
      </w:r>
    </w:p>
    <w:p w14:paraId="6D85374F" w14:textId="77777777" w:rsidR="00F0743A" w:rsidRDefault="00000000">
      <w:pPr>
        <w:pStyle w:val="Prrafodelista"/>
        <w:numPr>
          <w:ilvl w:val="4"/>
          <w:numId w:val="22"/>
        </w:numPr>
        <w:tabs>
          <w:tab w:val="left" w:pos="2191"/>
        </w:tabs>
        <w:spacing w:before="156" w:line="266" w:lineRule="auto"/>
        <w:ind w:right="344"/>
        <w:jc w:val="both"/>
      </w:pPr>
      <w:r>
        <w:t>Se deberá realizar la prueba de descarga en el total de las celdas de la batería, de acuerdo con el siguiente procedimiento:</w:t>
      </w:r>
    </w:p>
    <w:p w14:paraId="2AA7B3EF" w14:textId="77777777" w:rsidR="00F0743A" w:rsidRDefault="00000000">
      <w:pPr>
        <w:pStyle w:val="Prrafodelista"/>
        <w:numPr>
          <w:ilvl w:val="4"/>
          <w:numId w:val="22"/>
        </w:numPr>
        <w:tabs>
          <w:tab w:val="left" w:pos="2191"/>
        </w:tabs>
        <w:spacing w:before="4" w:line="268" w:lineRule="auto"/>
        <w:ind w:right="337"/>
        <w:jc w:val="both"/>
      </w:pPr>
      <w:r>
        <w:t>Terminado el proceso de carga, las celdas se dejarán en flotación, con la tensión recomendada</w:t>
      </w:r>
      <w:r>
        <w:rPr>
          <w:spacing w:val="-3"/>
        </w:rPr>
        <w:t xml:space="preserve"> </w:t>
      </w:r>
      <w:r>
        <w:t>por</w:t>
      </w:r>
      <w:r>
        <w:rPr>
          <w:spacing w:val="-2"/>
        </w:rPr>
        <w:t xml:space="preserve"> </w:t>
      </w:r>
      <w:r>
        <w:t>el fabricante, durante</w:t>
      </w:r>
      <w:r>
        <w:rPr>
          <w:spacing w:val="-2"/>
        </w:rPr>
        <w:t xml:space="preserve"> </w:t>
      </w:r>
      <w:r>
        <w:t>un tiempo de</w:t>
      </w:r>
      <w:r>
        <w:rPr>
          <w:spacing w:val="-1"/>
        </w:rPr>
        <w:t xml:space="preserve"> </w:t>
      </w:r>
      <w:r>
        <w:t>1 a 24</w:t>
      </w:r>
      <w:r>
        <w:rPr>
          <w:spacing w:val="-2"/>
        </w:rPr>
        <w:t xml:space="preserve"> </w:t>
      </w:r>
      <w:r>
        <w:t>horas antes</w:t>
      </w:r>
      <w:r>
        <w:rPr>
          <w:spacing w:val="-2"/>
        </w:rPr>
        <w:t xml:space="preserve"> </w:t>
      </w:r>
      <w:r>
        <w:t>de iniciar el proceso de descarga.</w:t>
      </w:r>
    </w:p>
    <w:p w14:paraId="7EAE9064" w14:textId="77777777" w:rsidR="00F0743A" w:rsidRDefault="00000000">
      <w:pPr>
        <w:pStyle w:val="Prrafodelista"/>
        <w:numPr>
          <w:ilvl w:val="4"/>
          <w:numId w:val="22"/>
        </w:numPr>
        <w:tabs>
          <w:tab w:val="left" w:pos="2191"/>
        </w:tabs>
        <w:spacing w:before="2" w:line="266" w:lineRule="auto"/>
        <w:ind w:right="337"/>
        <w:jc w:val="both"/>
      </w:pPr>
      <w:r>
        <w:t>La corriente de descarga no deberá tener variaciones superiores a ± 1% ni fluctuaciones de corta duración (durante un máximo de 20 s) superiores a ± 5%.</w:t>
      </w:r>
    </w:p>
    <w:p w14:paraId="09E651DB" w14:textId="77777777" w:rsidR="00F0743A" w:rsidRDefault="00000000">
      <w:pPr>
        <w:pStyle w:val="Prrafodelista"/>
        <w:numPr>
          <w:ilvl w:val="4"/>
          <w:numId w:val="22"/>
        </w:numPr>
        <w:tabs>
          <w:tab w:val="left" w:pos="2191"/>
        </w:tabs>
        <w:spacing w:before="5" w:line="268" w:lineRule="auto"/>
        <w:ind w:right="335"/>
        <w:jc w:val="both"/>
      </w:pPr>
      <w:r>
        <w:t>La duración de la descarga deberá ser siempre de 3 horas. Durante ella se deberá medir y anotar, inicialmente cada 30 minutos y en la última media hora cada 10 minutos, los siguientes valores:</w:t>
      </w:r>
    </w:p>
    <w:p w14:paraId="63DEE60B" w14:textId="77777777" w:rsidR="00F0743A" w:rsidRDefault="00000000">
      <w:pPr>
        <w:pStyle w:val="Prrafodelista"/>
        <w:numPr>
          <w:ilvl w:val="5"/>
          <w:numId w:val="22"/>
        </w:numPr>
        <w:tabs>
          <w:tab w:val="left" w:pos="2911"/>
        </w:tabs>
      </w:pPr>
      <w:r>
        <w:t>Tensión</w:t>
      </w:r>
      <w:r>
        <w:rPr>
          <w:spacing w:val="-3"/>
        </w:rPr>
        <w:t xml:space="preserve"> </w:t>
      </w:r>
      <w:r>
        <w:t>total</w:t>
      </w:r>
      <w:r>
        <w:rPr>
          <w:spacing w:val="-4"/>
        </w:rPr>
        <w:t xml:space="preserve"> </w:t>
      </w:r>
      <w:r>
        <w:t>del</w:t>
      </w:r>
      <w:r>
        <w:rPr>
          <w:spacing w:val="-3"/>
        </w:rPr>
        <w:t xml:space="preserve"> </w:t>
      </w:r>
      <w:r>
        <w:t>conjunto</w:t>
      </w:r>
      <w:r>
        <w:rPr>
          <w:spacing w:val="-6"/>
        </w:rPr>
        <w:t xml:space="preserve"> </w:t>
      </w:r>
      <w:r>
        <w:t>de</w:t>
      </w:r>
      <w:r>
        <w:rPr>
          <w:spacing w:val="-1"/>
        </w:rPr>
        <w:t xml:space="preserve"> </w:t>
      </w:r>
      <w:r>
        <w:t>celdas</w:t>
      </w:r>
      <w:r>
        <w:rPr>
          <w:spacing w:val="-5"/>
        </w:rPr>
        <w:t xml:space="preserve"> </w:t>
      </w:r>
      <w:r>
        <w:t>en</w:t>
      </w:r>
      <w:r>
        <w:rPr>
          <w:spacing w:val="-4"/>
        </w:rPr>
        <w:t xml:space="preserve"> </w:t>
      </w:r>
      <w:r>
        <w:rPr>
          <w:spacing w:val="-2"/>
        </w:rPr>
        <w:t>prueba</w:t>
      </w:r>
    </w:p>
    <w:p w14:paraId="792C29A1" w14:textId="77777777" w:rsidR="00F0743A" w:rsidRDefault="00000000">
      <w:pPr>
        <w:pStyle w:val="Prrafodelista"/>
        <w:numPr>
          <w:ilvl w:val="5"/>
          <w:numId w:val="22"/>
        </w:numPr>
        <w:tabs>
          <w:tab w:val="left" w:pos="2911"/>
        </w:tabs>
        <w:spacing w:before="34"/>
      </w:pPr>
      <w:r>
        <w:t>Tensión</w:t>
      </w:r>
      <w:r>
        <w:rPr>
          <w:spacing w:val="-4"/>
        </w:rPr>
        <w:t xml:space="preserve"> </w:t>
      </w:r>
      <w:r>
        <w:t>de</w:t>
      </w:r>
      <w:r>
        <w:rPr>
          <w:spacing w:val="-2"/>
        </w:rPr>
        <w:t xml:space="preserve"> </w:t>
      </w:r>
      <w:r>
        <w:t>cada</w:t>
      </w:r>
      <w:r>
        <w:rPr>
          <w:spacing w:val="-7"/>
        </w:rPr>
        <w:t xml:space="preserve"> </w:t>
      </w:r>
      <w:r>
        <w:t>celda</w:t>
      </w:r>
      <w:r>
        <w:rPr>
          <w:spacing w:val="-5"/>
        </w:rPr>
        <w:t xml:space="preserve"> </w:t>
      </w:r>
      <w:r>
        <w:t>individual,</w:t>
      </w:r>
      <w:r>
        <w:rPr>
          <w:spacing w:val="-3"/>
        </w:rPr>
        <w:t xml:space="preserve"> </w:t>
      </w:r>
      <w:r>
        <w:t>incluyendo</w:t>
      </w:r>
      <w:r>
        <w:rPr>
          <w:spacing w:val="-5"/>
        </w:rPr>
        <w:t xml:space="preserve"> </w:t>
      </w:r>
      <w:r>
        <w:t>un</w:t>
      </w:r>
      <w:r>
        <w:rPr>
          <w:spacing w:val="-3"/>
        </w:rPr>
        <w:t xml:space="preserve"> </w:t>
      </w:r>
      <w:r>
        <w:rPr>
          <w:spacing w:val="-2"/>
        </w:rPr>
        <w:t>conector</w:t>
      </w:r>
    </w:p>
    <w:p w14:paraId="2E460C6F" w14:textId="77777777" w:rsidR="00F0743A" w:rsidRDefault="00000000">
      <w:pPr>
        <w:pStyle w:val="Prrafodelista"/>
        <w:numPr>
          <w:ilvl w:val="5"/>
          <w:numId w:val="22"/>
        </w:numPr>
        <w:tabs>
          <w:tab w:val="left" w:pos="2911"/>
        </w:tabs>
        <w:spacing w:before="31"/>
      </w:pPr>
      <w:r>
        <w:t>Corriente</w:t>
      </w:r>
      <w:r>
        <w:rPr>
          <w:spacing w:val="-8"/>
        </w:rPr>
        <w:t xml:space="preserve"> </w:t>
      </w:r>
      <w:r>
        <w:t>de</w:t>
      </w:r>
      <w:r>
        <w:rPr>
          <w:spacing w:val="-2"/>
        </w:rPr>
        <w:t xml:space="preserve"> descarga.</w:t>
      </w:r>
    </w:p>
    <w:p w14:paraId="5057DD68" w14:textId="77777777" w:rsidR="00F0743A" w:rsidRDefault="00F0743A">
      <w:pPr>
        <w:pStyle w:val="Textoindependiente"/>
        <w:spacing w:before="185"/>
        <w:ind w:left="0"/>
      </w:pPr>
    </w:p>
    <w:p w14:paraId="55D5CBE0" w14:textId="77777777" w:rsidR="00F0743A" w:rsidRDefault="00000000">
      <w:pPr>
        <w:pStyle w:val="Ttulo3"/>
        <w:numPr>
          <w:ilvl w:val="3"/>
          <w:numId w:val="22"/>
        </w:numPr>
        <w:tabs>
          <w:tab w:val="left" w:pos="1471"/>
        </w:tabs>
        <w:rPr>
          <w:rFonts w:ascii="Calibri Light" w:hAnsi="Calibri Light"/>
        </w:rPr>
      </w:pPr>
      <w:bookmarkStart w:id="94" w:name="_bookmark94"/>
      <w:bookmarkEnd w:id="94"/>
      <w:r>
        <w:rPr>
          <w:rFonts w:ascii="Calibri Light" w:hAnsi="Calibri Light"/>
        </w:rPr>
        <w:t>Criterios</w:t>
      </w:r>
      <w:r>
        <w:rPr>
          <w:rFonts w:ascii="Calibri Light" w:hAnsi="Calibri Light"/>
          <w:spacing w:val="-3"/>
        </w:rPr>
        <w:t xml:space="preserve"> </w:t>
      </w:r>
      <w:r>
        <w:rPr>
          <w:rFonts w:ascii="Calibri Light" w:hAnsi="Calibri Light"/>
        </w:rPr>
        <w:t>de</w:t>
      </w:r>
      <w:r>
        <w:rPr>
          <w:rFonts w:ascii="Calibri Light" w:hAnsi="Calibri Light"/>
          <w:spacing w:val="-2"/>
        </w:rPr>
        <w:t xml:space="preserve"> aceptación</w:t>
      </w:r>
    </w:p>
    <w:p w14:paraId="05FB3C33" w14:textId="77777777" w:rsidR="00F0743A" w:rsidRDefault="00000000">
      <w:pPr>
        <w:pStyle w:val="Textoindependiente"/>
        <w:spacing w:before="156" w:line="268" w:lineRule="auto"/>
        <w:ind w:right="341"/>
        <w:jc w:val="both"/>
      </w:pPr>
      <w:r>
        <w:t>El conjunto de celdas de la batería será aceptado si en la primera descarga se cumple lo determinado por el fabricante:</w:t>
      </w:r>
    </w:p>
    <w:p w14:paraId="1241329E" w14:textId="77777777" w:rsidR="00F0743A" w:rsidRDefault="00000000">
      <w:pPr>
        <w:pStyle w:val="Ttulo2"/>
        <w:numPr>
          <w:ilvl w:val="0"/>
          <w:numId w:val="7"/>
        </w:numPr>
        <w:tabs>
          <w:tab w:val="left" w:pos="1752"/>
        </w:tabs>
        <w:spacing w:before="123"/>
        <w:ind w:left="1752" w:hanging="281"/>
        <w:rPr>
          <w:rFonts w:ascii="Arial MT" w:hAnsi="Arial MT"/>
        </w:rPr>
      </w:pPr>
      <w:r>
        <w:rPr>
          <w:rFonts w:ascii="Arial MT" w:hAnsi="Arial MT"/>
          <w:w w:val="80"/>
        </w:rPr>
        <w:t>CE1</w:t>
      </w:r>
      <w:r>
        <w:rPr>
          <w:rFonts w:ascii="Arial MT" w:hAnsi="Arial MT"/>
          <w:spacing w:val="-3"/>
        </w:rPr>
        <w:t xml:space="preserve"> </w:t>
      </w:r>
      <w:r>
        <w:rPr>
          <w:rFonts w:ascii="Arial MT" w:hAnsi="Arial MT"/>
          <w:w w:val="80"/>
        </w:rPr>
        <w:t>≥</w:t>
      </w:r>
      <w:r>
        <w:rPr>
          <w:rFonts w:ascii="Arial MT" w:hAnsi="Arial MT"/>
          <w:spacing w:val="-4"/>
        </w:rPr>
        <w:t xml:space="preserve"> </w:t>
      </w:r>
      <w:r>
        <w:rPr>
          <w:rFonts w:ascii="Arial MT" w:hAnsi="Arial MT"/>
          <w:w w:val="80"/>
        </w:rPr>
        <w:t>0,95</w:t>
      </w:r>
      <w:r>
        <w:rPr>
          <w:rFonts w:ascii="Arial MT" w:hAnsi="Arial MT"/>
          <w:spacing w:val="-1"/>
        </w:rPr>
        <w:t xml:space="preserve"> </w:t>
      </w:r>
      <w:r>
        <w:rPr>
          <w:rFonts w:ascii="Arial MT" w:hAnsi="Arial MT"/>
          <w:spacing w:val="-5"/>
          <w:w w:val="80"/>
        </w:rPr>
        <w:t>C3</w:t>
      </w:r>
    </w:p>
    <w:p w14:paraId="6A3F92D0" w14:textId="77777777" w:rsidR="00F0743A" w:rsidRDefault="00000000">
      <w:pPr>
        <w:pStyle w:val="Textoindependiente"/>
        <w:spacing w:before="171" w:line="268" w:lineRule="auto"/>
        <w:ind w:right="338"/>
        <w:jc w:val="both"/>
      </w:pPr>
      <w: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23F03757" w14:textId="77777777" w:rsidR="00F0743A" w:rsidRDefault="00000000">
      <w:pPr>
        <w:pStyle w:val="Textoindependiente"/>
        <w:spacing w:before="122"/>
        <w:jc w:val="both"/>
      </w:pPr>
      <w:r>
        <w:t>Como</w:t>
      </w:r>
      <w:r>
        <w:rPr>
          <w:spacing w:val="-5"/>
        </w:rPr>
        <w:t xml:space="preserve"> </w:t>
      </w:r>
      <w:r>
        <w:t>máximo</w:t>
      </w:r>
      <w:r>
        <w:rPr>
          <w:spacing w:val="-3"/>
        </w:rPr>
        <w:t xml:space="preserve"> </w:t>
      </w:r>
      <w:r>
        <w:t>se</w:t>
      </w:r>
      <w:r>
        <w:rPr>
          <w:spacing w:val="-4"/>
        </w:rPr>
        <w:t xml:space="preserve"> </w:t>
      </w:r>
      <w:r>
        <w:t>podrán</w:t>
      </w:r>
      <w:r>
        <w:rPr>
          <w:spacing w:val="-5"/>
        </w:rPr>
        <w:t xml:space="preserve"> </w:t>
      </w:r>
      <w:r>
        <w:t>reemplazar</w:t>
      </w:r>
      <w:r>
        <w:rPr>
          <w:spacing w:val="-2"/>
        </w:rPr>
        <w:t xml:space="preserve"> </w:t>
      </w:r>
      <w:r>
        <w:t>5</w:t>
      </w:r>
      <w:r>
        <w:rPr>
          <w:spacing w:val="-3"/>
        </w:rPr>
        <w:t xml:space="preserve"> </w:t>
      </w:r>
      <w:r>
        <w:t>celdas,</w:t>
      </w:r>
      <w:r>
        <w:rPr>
          <w:spacing w:val="-5"/>
        </w:rPr>
        <w:t xml:space="preserve"> </w:t>
      </w:r>
      <w:r>
        <w:t>sin</w:t>
      </w:r>
      <w:r>
        <w:rPr>
          <w:spacing w:val="-5"/>
        </w:rPr>
        <w:t xml:space="preserve"> </w:t>
      </w:r>
      <w:r>
        <w:t>repetir</w:t>
      </w:r>
      <w:r>
        <w:rPr>
          <w:spacing w:val="-2"/>
        </w:rPr>
        <w:t xml:space="preserve"> </w:t>
      </w:r>
      <w:r>
        <w:t>la</w:t>
      </w:r>
      <w:r>
        <w:rPr>
          <w:spacing w:val="-4"/>
        </w:rPr>
        <w:t xml:space="preserve"> </w:t>
      </w:r>
      <w:r>
        <w:t>prueba</w:t>
      </w:r>
      <w:r>
        <w:rPr>
          <w:spacing w:val="-5"/>
        </w:rPr>
        <w:t xml:space="preserve"> </w:t>
      </w:r>
      <w:r>
        <w:t>de</w:t>
      </w:r>
      <w:r>
        <w:rPr>
          <w:spacing w:val="-2"/>
        </w:rPr>
        <w:t xml:space="preserve"> descarga.</w:t>
      </w:r>
    </w:p>
    <w:p w14:paraId="5187CF29" w14:textId="77777777" w:rsidR="00F0743A" w:rsidRDefault="00F0743A">
      <w:pPr>
        <w:pStyle w:val="Textoindependiente"/>
        <w:jc w:val="both"/>
        <w:sectPr w:rsidR="00F0743A">
          <w:pgSz w:w="12240" w:h="15840"/>
          <w:pgMar w:top="2220" w:right="1080" w:bottom="1360" w:left="1080" w:header="751" w:footer="1156" w:gutter="0"/>
          <w:cols w:space="720"/>
        </w:sectPr>
      </w:pPr>
    </w:p>
    <w:p w14:paraId="62232777" w14:textId="77777777" w:rsidR="00F0743A" w:rsidRDefault="00000000">
      <w:pPr>
        <w:pStyle w:val="Textoindependiente"/>
        <w:spacing w:before="50" w:line="271" w:lineRule="auto"/>
      </w:pPr>
      <w:r>
        <w:lastRenderedPageBreak/>
        <w:t>Si por cualquier motivo fuera necesario repetir la prueba de descarga, se deberán aplicar los siguientes criterios de aceptación:</w:t>
      </w:r>
    </w:p>
    <w:p w14:paraId="79ADFCAF" w14:textId="77777777" w:rsidR="00F0743A" w:rsidRDefault="00000000">
      <w:pPr>
        <w:pStyle w:val="Ttulo2"/>
        <w:numPr>
          <w:ilvl w:val="0"/>
          <w:numId w:val="6"/>
        </w:numPr>
        <w:tabs>
          <w:tab w:val="left" w:pos="1752"/>
        </w:tabs>
        <w:spacing w:before="117"/>
        <w:ind w:left="1752" w:hanging="281"/>
        <w:rPr>
          <w:rFonts w:ascii="Arial MT" w:hAnsi="Arial MT"/>
        </w:rPr>
      </w:pPr>
      <w:r>
        <w:rPr>
          <w:rFonts w:ascii="Arial MT" w:hAnsi="Arial MT"/>
          <w:w w:val="80"/>
        </w:rPr>
        <w:t>CE2</w:t>
      </w:r>
      <w:r>
        <w:rPr>
          <w:rFonts w:ascii="Arial MT" w:hAnsi="Arial MT"/>
          <w:spacing w:val="-3"/>
        </w:rPr>
        <w:t xml:space="preserve"> </w:t>
      </w:r>
      <w:r>
        <w:rPr>
          <w:rFonts w:ascii="Arial MT" w:hAnsi="Arial MT"/>
          <w:w w:val="80"/>
        </w:rPr>
        <w:t>≥</w:t>
      </w:r>
      <w:r>
        <w:rPr>
          <w:rFonts w:ascii="Arial MT" w:hAnsi="Arial MT"/>
          <w:spacing w:val="-4"/>
        </w:rPr>
        <w:t xml:space="preserve"> </w:t>
      </w:r>
      <w:r>
        <w:rPr>
          <w:rFonts w:ascii="Arial MT" w:hAnsi="Arial MT"/>
          <w:w w:val="80"/>
        </w:rPr>
        <w:t>0,98</w:t>
      </w:r>
      <w:r>
        <w:rPr>
          <w:rFonts w:ascii="Arial MT" w:hAnsi="Arial MT"/>
          <w:spacing w:val="-1"/>
        </w:rPr>
        <w:t xml:space="preserve"> </w:t>
      </w:r>
      <w:r>
        <w:rPr>
          <w:rFonts w:ascii="Arial MT" w:hAnsi="Arial MT"/>
          <w:spacing w:val="-5"/>
          <w:w w:val="80"/>
        </w:rPr>
        <w:t>C3</w:t>
      </w:r>
    </w:p>
    <w:p w14:paraId="22C3BA77" w14:textId="77777777" w:rsidR="00F0743A" w:rsidRDefault="00000000">
      <w:pPr>
        <w:pStyle w:val="Prrafodelista"/>
        <w:numPr>
          <w:ilvl w:val="0"/>
          <w:numId w:val="6"/>
        </w:numPr>
        <w:tabs>
          <w:tab w:val="left" w:pos="1752"/>
        </w:tabs>
        <w:spacing w:before="175"/>
        <w:ind w:left="1752" w:hanging="281"/>
        <w:rPr>
          <w:rFonts w:ascii="Arial MT" w:hAnsi="Arial MT"/>
          <w:sz w:val="24"/>
        </w:rPr>
      </w:pPr>
      <w:r>
        <w:rPr>
          <w:rFonts w:ascii="Arial MT" w:hAnsi="Arial MT"/>
          <w:w w:val="80"/>
          <w:sz w:val="24"/>
        </w:rPr>
        <w:t>CE3</w:t>
      </w:r>
      <w:r>
        <w:rPr>
          <w:rFonts w:ascii="Arial MT" w:hAnsi="Arial MT"/>
          <w:spacing w:val="-3"/>
          <w:sz w:val="24"/>
        </w:rPr>
        <w:t xml:space="preserve"> </w:t>
      </w:r>
      <w:r>
        <w:rPr>
          <w:rFonts w:ascii="Arial MT" w:hAnsi="Arial MT"/>
          <w:w w:val="80"/>
          <w:sz w:val="24"/>
        </w:rPr>
        <w:t>≥</w:t>
      </w:r>
      <w:r>
        <w:rPr>
          <w:rFonts w:ascii="Arial MT" w:hAnsi="Arial MT"/>
          <w:spacing w:val="-4"/>
          <w:sz w:val="24"/>
        </w:rPr>
        <w:t xml:space="preserve"> </w:t>
      </w:r>
      <w:r>
        <w:rPr>
          <w:rFonts w:ascii="Arial MT" w:hAnsi="Arial MT"/>
          <w:w w:val="80"/>
          <w:sz w:val="24"/>
        </w:rPr>
        <w:t>1,00</w:t>
      </w:r>
      <w:r>
        <w:rPr>
          <w:rFonts w:ascii="Arial MT" w:hAnsi="Arial MT"/>
          <w:spacing w:val="-1"/>
          <w:sz w:val="24"/>
        </w:rPr>
        <w:t xml:space="preserve"> </w:t>
      </w:r>
      <w:r>
        <w:rPr>
          <w:rFonts w:ascii="Arial MT" w:hAnsi="Arial MT"/>
          <w:spacing w:val="-5"/>
          <w:w w:val="80"/>
          <w:sz w:val="24"/>
        </w:rPr>
        <w:t>C3</w:t>
      </w:r>
    </w:p>
    <w:p w14:paraId="49D5287E" w14:textId="77777777" w:rsidR="00F0743A" w:rsidRDefault="00000000">
      <w:pPr>
        <w:pStyle w:val="Textoindependiente"/>
        <w:spacing w:before="174"/>
      </w:pPr>
      <w:r>
        <w:t>Las</w:t>
      </w:r>
      <w:r>
        <w:rPr>
          <w:spacing w:val="-7"/>
        </w:rPr>
        <w:t xml:space="preserve"> </w:t>
      </w:r>
      <w:r>
        <w:t>baterías</w:t>
      </w:r>
      <w:r>
        <w:rPr>
          <w:spacing w:val="-4"/>
        </w:rPr>
        <w:t xml:space="preserve"> </w:t>
      </w:r>
      <w:r>
        <w:t>serán</w:t>
      </w:r>
      <w:r>
        <w:rPr>
          <w:spacing w:val="-5"/>
        </w:rPr>
        <w:t xml:space="preserve"> </w:t>
      </w:r>
      <w:r>
        <w:t>rechazadas</w:t>
      </w:r>
      <w:r>
        <w:rPr>
          <w:spacing w:val="-4"/>
        </w:rPr>
        <w:t xml:space="preserve"> </w:t>
      </w:r>
      <w:r>
        <w:rPr>
          <w:spacing w:val="-5"/>
        </w:rPr>
        <w:t>si:</w:t>
      </w:r>
    </w:p>
    <w:p w14:paraId="117F4BA2" w14:textId="77777777" w:rsidR="00F0743A" w:rsidRDefault="00000000">
      <w:pPr>
        <w:pStyle w:val="Prrafodelista"/>
        <w:numPr>
          <w:ilvl w:val="0"/>
          <w:numId w:val="5"/>
        </w:numPr>
        <w:tabs>
          <w:tab w:val="left" w:pos="1752"/>
        </w:tabs>
        <w:spacing w:before="152"/>
        <w:ind w:left="1752" w:hanging="281"/>
        <w:rPr>
          <w:rFonts w:ascii="Arial MT"/>
          <w:sz w:val="24"/>
        </w:rPr>
      </w:pPr>
      <w:r>
        <w:rPr>
          <w:rFonts w:ascii="Arial MT"/>
          <w:w w:val="80"/>
          <w:sz w:val="24"/>
        </w:rPr>
        <w:t>CE1</w:t>
      </w:r>
      <w:r>
        <w:rPr>
          <w:rFonts w:ascii="Arial MT"/>
          <w:spacing w:val="-11"/>
          <w:sz w:val="24"/>
        </w:rPr>
        <w:t xml:space="preserve"> </w:t>
      </w:r>
      <w:r>
        <w:rPr>
          <w:rFonts w:ascii="Arial MT"/>
          <w:w w:val="80"/>
          <w:sz w:val="24"/>
        </w:rPr>
        <w:t>&lt;</w:t>
      </w:r>
      <w:r>
        <w:rPr>
          <w:rFonts w:ascii="Arial MT"/>
          <w:spacing w:val="-12"/>
          <w:sz w:val="24"/>
        </w:rPr>
        <w:t xml:space="preserve"> </w:t>
      </w:r>
      <w:r>
        <w:rPr>
          <w:rFonts w:ascii="Arial MT"/>
          <w:w w:val="80"/>
          <w:sz w:val="24"/>
        </w:rPr>
        <w:t>0,90</w:t>
      </w:r>
      <w:r>
        <w:rPr>
          <w:rFonts w:ascii="Arial MT"/>
          <w:spacing w:val="-7"/>
          <w:sz w:val="24"/>
        </w:rPr>
        <w:t xml:space="preserve"> </w:t>
      </w:r>
      <w:r>
        <w:rPr>
          <w:rFonts w:ascii="Arial MT"/>
          <w:spacing w:val="-5"/>
          <w:w w:val="80"/>
          <w:sz w:val="24"/>
        </w:rPr>
        <w:t>C3</w:t>
      </w:r>
    </w:p>
    <w:p w14:paraId="5B8541DE" w14:textId="77777777" w:rsidR="00F0743A" w:rsidRDefault="00000000">
      <w:pPr>
        <w:pStyle w:val="Prrafodelista"/>
        <w:numPr>
          <w:ilvl w:val="0"/>
          <w:numId w:val="5"/>
        </w:numPr>
        <w:tabs>
          <w:tab w:val="left" w:pos="1752"/>
        </w:tabs>
        <w:spacing w:before="176"/>
        <w:ind w:left="1752" w:hanging="281"/>
        <w:rPr>
          <w:rFonts w:ascii="Arial MT"/>
          <w:sz w:val="24"/>
        </w:rPr>
      </w:pPr>
      <w:r>
        <w:rPr>
          <w:rFonts w:ascii="Arial MT"/>
          <w:w w:val="80"/>
          <w:sz w:val="24"/>
        </w:rPr>
        <w:t>CE2</w:t>
      </w:r>
      <w:r>
        <w:rPr>
          <w:rFonts w:ascii="Arial MT"/>
          <w:spacing w:val="-11"/>
          <w:sz w:val="24"/>
        </w:rPr>
        <w:t xml:space="preserve"> </w:t>
      </w:r>
      <w:r>
        <w:rPr>
          <w:rFonts w:ascii="Arial MT"/>
          <w:w w:val="80"/>
          <w:sz w:val="24"/>
        </w:rPr>
        <w:t>&lt;</w:t>
      </w:r>
      <w:r>
        <w:rPr>
          <w:rFonts w:ascii="Arial MT"/>
          <w:spacing w:val="-12"/>
          <w:sz w:val="24"/>
        </w:rPr>
        <w:t xml:space="preserve"> </w:t>
      </w:r>
      <w:r>
        <w:rPr>
          <w:rFonts w:ascii="Arial MT"/>
          <w:w w:val="80"/>
          <w:sz w:val="24"/>
        </w:rPr>
        <w:t>0,93</w:t>
      </w:r>
      <w:r>
        <w:rPr>
          <w:rFonts w:ascii="Arial MT"/>
          <w:spacing w:val="-8"/>
          <w:sz w:val="24"/>
        </w:rPr>
        <w:t xml:space="preserve"> </w:t>
      </w:r>
      <w:r>
        <w:rPr>
          <w:rFonts w:ascii="Arial MT"/>
          <w:spacing w:val="-5"/>
          <w:w w:val="80"/>
          <w:sz w:val="24"/>
        </w:rPr>
        <w:t>C3</w:t>
      </w:r>
    </w:p>
    <w:p w14:paraId="223CCE72" w14:textId="77777777" w:rsidR="00F0743A" w:rsidRDefault="00000000">
      <w:pPr>
        <w:pStyle w:val="Prrafodelista"/>
        <w:numPr>
          <w:ilvl w:val="0"/>
          <w:numId w:val="5"/>
        </w:numPr>
        <w:tabs>
          <w:tab w:val="left" w:pos="1753"/>
        </w:tabs>
        <w:spacing w:before="173"/>
        <w:ind w:left="1753" w:hanging="282"/>
        <w:rPr>
          <w:rFonts w:ascii="Arial MT"/>
          <w:sz w:val="24"/>
        </w:rPr>
      </w:pPr>
      <w:r>
        <w:rPr>
          <w:rFonts w:ascii="Arial MT"/>
          <w:w w:val="80"/>
          <w:sz w:val="24"/>
        </w:rPr>
        <w:t>CE2</w:t>
      </w:r>
      <w:r>
        <w:rPr>
          <w:rFonts w:ascii="Arial MT"/>
          <w:spacing w:val="-11"/>
          <w:sz w:val="24"/>
        </w:rPr>
        <w:t xml:space="preserve"> </w:t>
      </w:r>
      <w:r>
        <w:rPr>
          <w:rFonts w:ascii="Arial MT"/>
          <w:w w:val="80"/>
          <w:sz w:val="24"/>
        </w:rPr>
        <w:t>&lt;</w:t>
      </w:r>
      <w:r>
        <w:rPr>
          <w:rFonts w:ascii="Arial MT"/>
          <w:spacing w:val="-12"/>
          <w:sz w:val="24"/>
        </w:rPr>
        <w:t xml:space="preserve"> </w:t>
      </w:r>
      <w:r>
        <w:rPr>
          <w:rFonts w:ascii="Arial MT"/>
          <w:w w:val="80"/>
          <w:sz w:val="24"/>
        </w:rPr>
        <w:t>0,95</w:t>
      </w:r>
      <w:r>
        <w:rPr>
          <w:rFonts w:ascii="Arial MT"/>
          <w:spacing w:val="-8"/>
          <w:sz w:val="24"/>
        </w:rPr>
        <w:t xml:space="preserve"> </w:t>
      </w:r>
      <w:r>
        <w:rPr>
          <w:rFonts w:ascii="Arial MT"/>
          <w:spacing w:val="-5"/>
          <w:w w:val="80"/>
          <w:sz w:val="24"/>
        </w:rPr>
        <w:t>C3</w:t>
      </w:r>
    </w:p>
    <w:p w14:paraId="11C8BB5E" w14:textId="77777777" w:rsidR="00F0743A" w:rsidRDefault="00F0743A">
      <w:pPr>
        <w:pStyle w:val="Textoindependiente"/>
        <w:ind w:left="0"/>
        <w:rPr>
          <w:rFonts w:ascii="Arial MT"/>
          <w:sz w:val="24"/>
        </w:rPr>
      </w:pPr>
    </w:p>
    <w:p w14:paraId="5CC8B15B" w14:textId="77777777" w:rsidR="00F0743A" w:rsidRDefault="00F0743A">
      <w:pPr>
        <w:pStyle w:val="Textoindependiente"/>
        <w:spacing w:before="42"/>
        <w:ind w:left="0"/>
        <w:rPr>
          <w:rFonts w:ascii="Arial MT"/>
          <w:sz w:val="24"/>
        </w:rPr>
      </w:pPr>
    </w:p>
    <w:p w14:paraId="1A48D058" w14:textId="77777777" w:rsidR="00F0743A" w:rsidRDefault="00000000">
      <w:pPr>
        <w:pStyle w:val="Ttulo2"/>
        <w:numPr>
          <w:ilvl w:val="2"/>
          <w:numId w:val="22"/>
        </w:numPr>
        <w:tabs>
          <w:tab w:val="left" w:pos="1471"/>
        </w:tabs>
      </w:pPr>
      <w:bookmarkStart w:id="95" w:name="_bookmark95"/>
      <w:bookmarkEnd w:id="95"/>
      <w:r>
        <w:rPr>
          <w:spacing w:val="-2"/>
        </w:rPr>
        <w:t>EQUIPAMIENTO</w:t>
      </w:r>
    </w:p>
    <w:p w14:paraId="766D831A" w14:textId="77777777" w:rsidR="00F0743A" w:rsidRDefault="00000000">
      <w:pPr>
        <w:pStyle w:val="Ttulo3"/>
        <w:numPr>
          <w:ilvl w:val="3"/>
          <w:numId w:val="22"/>
        </w:numPr>
        <w:tabs>
          <w:tab w:val="left" w:pos="1471"/>
        </w:tabs>
        <w:spacing w:before="156"/>
        <w:rPr>
          <w:rFonts w:ascii="Calibri Light"/>
        </w:rPr>
      </w:pPr>
      <w:bookmarkStart w:id="96" w:name="_bookmark96"/>
      <w:bookmarkEnd w:id="96"/>
      <w:r>
        <w:rPr>
          <w:rFonts w:ascii="Calibri Light"/>
          <w:spacing w:val="-2"/>
        </w:rPr>
        <w:t>Alcance</w:t>
      </w:r>
    </w:p>
    <w:p w14:paraId="624B730E" w14:textId="77777777" w:rsidR="00F0743A" w:rsidRDefault="00000000">
      <w:pPr>
        <w:pStyle w:val="Textoindependiente"/>
        <w:spacing w:before="156" w:line="271" w:lineRule="auto"/>
      </w:pPr>
      <w:r>
        <w:t>El</w:t>
      </w:r>
      <w:r>
        <w:rPr>
          <w:spacing w:val="35"/>
        </w:rPr>
        <w:t xml:space="preserve"> </w:t>
      </w:r>
      <w:r>
        <w:t>Adjudicatario</w:t>
      </w:r>
      <w:r>
        <w:rPr>
          <w:spacing w:val="34"/>
        </w:rPr>
        <w:t xml:space="preserve"> </w:t>
      </w:r>
      <w:r>
        <w:t>deberá</w:t>
      </w:r>
      <w:r>
        <w:rPr>
          <w:spacing w:val="33"/>
        </w:rPr>
        <w:t xml:space="preserve"> </w:t>
      </w:r>
      <w:r>
        <w:t>disponer</w:t>
      </w:r>
      <w:r>
        <w:rPr>
          <w:spacing w:val="34"/>
        </w:rPr>
        <w:t xml:space="preserve"> </w:t>
      </w:r>
      <w:r>
        <w:t>del</w:t>
      </w:r>
      <w:r>
        <w:rPr>
          <w:spacing w:val="33"/>
        </w:rPr>
        <w:t xml:space="preserve"> </w:t>
      </w:r>
      <w:r>
        <w:t>equipamiento</w:t>
      </w:r>
      <w:r>
        <w:rPr>
          <w:spacing w:val="33"/>
        </w:rPr>
        <w:t xml:space="preserve"> </w:t>
      </w:r>
      <w:r>
        <w:t>necesario</w:t>
      </w:r>
      <w:r>
        <w:rPr>
          <w:spacing w:val="33"/>
        </w:rPr>
        <w:t xml:space="preserve"> </w:t>
      </w:r>
      <w:r>
        <w:t>para</w:t>
      </w:r>
      <w:r>
        <w:rPr>
          <w:spacing w:val="35"/>
        </w:rPr>
        <w:t xml:space="preserve"> </w:t>
      </w:r>
      <w:r>
        <w:t>llevar</w:t>
      </w:r>
      <w:r>
        <w:rPr>
          <w:spacing w:val="36"/>
        </w:rPr>
        <w:t xml:space="preserve"> </w:t>
      </w:r>
      <w:r>
        <w:t>a</w:t>
      </w:r>
      <w:r>
        <w:rPr>
          <w:spacing w:val="33"/>
        </w:rPr>
        <w:t xml:space="preserve"> </w:t>
      </w:r>
      <w:r>
        <w:t>su</w:t>
      </w:r>
      <w:r>
        <w:rPr>
          <w:spacing w:val="34"/>
        </w:rPr>
        <w:t xml:space="preserve"> </w:t>
      </w:r>
      <w:r>
        <w:t>término</w:t>
      </w:r>
      <w:r>
        <w:rPr>
          <w:spacing w:val="34"/>
        </w:rPr>
        <w:t xml:space="preserve"> </w:t>
      </w:r>
      <w:r>
        <w:t>las etapas de almacenamiento, montaje, verificaciones y pruebas de recepción de montaje.</w:t>
      </w:r>
    </w:p>
    <w:p w14:paraId="0389CE9C" w14:textId="77777777" w:rsidR="00F0743A" w:rsidRDefault="00000000">
      <w:pPr>
        <w:pStyle w:val="Textoindependiente"/>
        <w:spacing w:before="115" w:line="268" w:lineRule="auto"/>
        <w:ind w:right="168"/>
      </w:pPr>
      <w:r>
        <w:t>Previo</w:t>
      </w:r>
      <w:r>
        <w:rPr>
          <w:spacing w:val="-2"/>
        </w:rPr>
        <w:t xml:space="preserve"> </w:t>
      </w:r>
      <w:r>
        <w:t>a</w:t>
      </w:r>
      <w:r>
        <w:rPr>
          <w:spacing w:val="-4"/>
        </w:rPr>
        <w:t xml:space="preserve"> </w:t>
      </w:r>
      <w:r>
        <w:t>su</w:t>
      </w:r>
      <w:r>
        <w:rPr>
          <w:spacing w:val="-4"/>
        </w:rPr>
        <w:t xml:space="preserve"> </w:t>
      </w:r>
      <w:r>
        <w:t>uso,</w:t>
      </w:r>
      <w:r>
        <w:rPr>
          <w:spacing w:val="-3"/>
        </w:rPr>
        <w:t xml:space="preserve"> </w:t>
      </w:r>
      <w:r>
        <w:t>el</w:t>
      </w:r>
      <w:r>
        <w:rPr>
          <w:spacing w:val="-1"/>
        </w:rPr>
        <w:t xml:space="preserve"> </w:t>
      </w:r>
      <w:r>
        <w:t>Adjudicatario</w:t>
      </w:r>
      <w:r>
        <w:rPr>
          <w:spacing w:val="-1"/>
        </w:rPr>
        <w:t xml:space="preserve"> </w:t>
      </w:r>
      <w:r>
        <w:t>deberá</w:t>
      </w:r>
      <w:r>
        <w:rPr>
          <w:spacing w:val="-2"/>
        </w:rPr>
        <w:t xml:space="preserve"> </w:t>
      </w:r>
      <w:r>
        <w:t>presentar</w:t>
      </w:r>
      <w:r>
        <w:rPr>
          <w:spacing w:val="-1"/>
        </w:rPr>
        <w:t xml:space="preserve"> </w:t>
      </w:r>
      <w:r>
        <w:t>al</w:t>
      </w:r>
      <w:r>
        <w:rPr>
          <w:spacing w:val="-3"/>
        </w:rPr>
        <w:t xml:space="preserve"> </w:t>
      </w:r>
      <w:r>
        <w:t>Ingeniero</w:t>
      </w:r>
      <w:r>
        <w:rPr>
          <w:spacing w:val="-4"/>
        </w:rPr>
        <w:t xml:space="preserve"> </w:t>
      </w:r>
      <w:proofErr w:type="gramStart"/>
      <w:r>
        <w:t>Jefe</w:t>
      </w:r>
      <w:proofErr w:type="gramEnd"/>
      <w:r>
        <w:rPr>
          <w:spacing w:val="-1"/>
        </w:rPr>
        <w:t xml:space="preserve"> </w:t>
      </w:r>
      <w:r>
        <w:t>para</w:t>
      </w:r>
      <w:r>
        <w:rPr>
          <w:spacing w:val="-4"/>
        </w:rPr>
        <w:t xml:space="preserve"> </w:t>
      </w:r>
      <w:r>
        <w:t>su</w:t>
      </w:r>
      <w:r>
        <w:rPr>
          <w:spacing w:val="-4"/>
        </w:rPr>
        <w:t xml:space="preserve"> </w:t>
      </w:r>
      <w:r>
        <w:t>revisión,</w:t>
      </w:r>
      <w:r>
        <w:rPr>
          <w:spacing w:val="-1"/>
        </w:rPr>
        <w:t xml:space="preserve"> </w:t>
      </w:r>
      <w:r>
        <w:t>la</w:t>
      </w:r>
      <w:r>
        <w:rPr>
          <w:spacing w:val="-3"/>
        </w:rPr>
        <w:t xml:space="preserve"> </w:t>
      </w:r>
      <w:r>
        <w:t>lista</w:t>
      </w:r>
      <w:r>
        <w:rPr>
          <w:spacing w:val="-4"/>
        </w:rPr>
        <w:t xml:space="preserve"> </w:t>
      </w:r>
      <w:r>
        <w:t>de los instrumentos con sus características técnicas.</w:t>
      </w:r>
    </w:p>
    <w:p w14:paraId="58C7E713" w14:textId="77777777" w:rsidR="00F0743A" w:rsidRDefault="00000000">
      <w:pPr>
        <w:pStyle w:val="Ttulo3"/>
        <w:numPr>
          <w:ilvl w:val="3"/>
          <w:numId w:val="22"/>
        </w:numPr>
        <w:tabs>
          <w:tab w:val="left" w:pos="1471"/>
        </w:tabs>
        <w:spacing w:before="122"/>
        <w:rPr>
          <w:rFonts w:ascii="Calibri Light"/>
        </w:rPr>
      </w:pPr>
      <w:bookmarkStart w:id="97" w:name="_bookmark97"/>
      <w:bookmarkEnd w:id="97"/>
      <w:r>
        <w:rPr>
          <w:rFonts w:ascii="Calibri Light"/>
        </w:rPr>
        <w:t>Equipamiento</w:t>
      </w:r>
      <w:r>
        <w:rPr>
          <w:rFonts w:ascii="Calibri Light"/>
          <w:spacing w:val="-4"/>
        </w:rPr>
        <w:t xml:space="preserve"> </w:t>
      </w:r>
      <w:r>
        <w:rPr>
          <w:rFonts w:ascii="Calibri Light"/>
          <w:spacing w:val="-2"/>
        </w:rPr>
        <w:t>especial</w:t>
      </w:r>
    </w:p>
    <w:p w14:paraId="07F8AAC8" w14:textId="77777777" w:rsidR="00F0743A" w:rsidRDefault="00000000">
      <w:pPr>
        <w:pStyle w:val="Textoindependiente"/>
        <w:spacing w:before="155" w:line="268" w:lineRule="auto"/>
      </w:pPr>
      <w:r>
        <w:t>El</w:t>
      </w:r>
      <w:r>
        <w:rPr>
          <w:spacing w:val="40"/>
        </w:rPr>
        <w:t xml:space="preserve"> </w:t>
      </w:r>
      <w:r>
        <w:t>Adjudicatario</w:t>
      </w:r>
      <w:r>
        <w:rPr>
          <w:spacing w:val="40"/>
        </w:rPr>
        <w:t xml:space="preserve"> </w:t>
      </w:r>
      <w:r>
        <w:t>deberá</w:t>
      </w:r>
      <w:r>
        <w:rPr>
          <w:spacing w:val="40"/>
        </w:rPr>
        <w:t xml:space="preserve"> </w:t>
      </w:r>
      <w:r>
        <w:t>disponer</w:t>
      </w:r>
      <w:r>
        <w:rPr>
          <w:spacing w:val="40"/>
        </w:rPr>
        <w:t xml:space="preserve"> </w:t>
      </w:r>
      <w:r>
        <w:t>del</w:t>
      </w:r>
      <w:r>
        <w:rPr>
          <w:spacing w:val="40"/>
        </w:rPr>
        <w:t xml:space="preserve"> </w:t>
      </w:r>
      <w:r>
        <w:t>siguiente</w:t>
      </w:r>
      <w:r>
        <w:rPr>
          <w:spacing w:val="40"/>
        </w:rPr>
        <w:t xml:space="preserve"> </w:t>
      </w:r>
      <w:r>
        <w:t>equipamiento</w:t>
      </w:r>
      <w:r>
        <w:rPr>
          <w:spacing w:val="40"/>
        </w:rPr>
        <w:t xml:space="preserve"> </w:t>
      </w:r>
      <w:r>
        <w:t>especial</w:t>
      </w:r>
      <w:r>
        <w:rPr>
          <w:spacing w:val="40"/>
        </w:rPr>
        <w:t xml:space="preserve"> </w:t>
      </w:r>
      <w:r>
        <w:t>para</w:t>
      </w:r>
      <w:r>
        <w:rPr>
          <w:spacing w:val="40"/>
        </w:rPr>
        <w:t xml:space="preserve"> </w:t>
      </w:r>
      <w:r>
        <w:t>el</w:t>
      </w:r>
      <w:r>
        <w:rPr>
          <w:spacing w:val="40"/>
        </w:rPr>
        <w:t xml:space="preserve"> </w:t>
      </w:r>
      <w:r>
        <w:t>montaje</w:t>
      </w:r>
      <w:r>
        <w:rPr>
          <w:spacing w:val="40"/>
        </w:rPr>
        <w:t xml:space="preserve"> </w:t>
      </w:r>
      <w:r>
        <w:t>y pruebas del banco de baterías:</w:t>
      </w:r>
    </w:p>
    <w:p w14:paraId="69BC7D31" w14:textId="77777777" w:rsidR="00F0743A" w:rsidRDefault="00000000">
      <w:pPr>
        <w:pStyle w:val="Prrafodelista"/>
        <w:numPr>
          <w:ilvl w:val="4"/>
          <w:numId w:val="22"/>
        </w:numPr>
        <w:tabs>
          <w:tab w:val="left" w:pos="2191"/>
        </w:tabs>
        <w:spacing w:before="119"/>
      </w:pPr>
      <w:r>
        <w:t>Voltímetro</w:t>
      </w:r>
      <w:r>
        <w:rPr>
          <w:spacing w:val="-6"/>
        </w:rPr>
        <w:t xml:space="preserve"> </w:t>
      </w:r>
      <w:r>
        <w:t>tipo</w:t>
      </w:r>
      <w:r>
        <w:rPr>
          <w:spacing w:val="-5"/>
        </w:rPr>
        <w:t xml:space="preserve"> </w:t>
      </w:r>
      <w:r>
        <w:t>digital.</w:t>
      </w:r>
      <w:r>
        <w:rPr>
          <w:spacing w:val="45"/>
        </w:rPr>
        <w:t xml:space="preserve"> </w:t>
      </w:r>
      <w:r>
        <w:t>Cantidad:</w:t>
      </w:r>
      <w:r>
        <w:rPr>
          <w:spacing w:val="-3"/>
        </w:rPr>
        <w:t xml:space="preserve"> </w:t>
      </w:r>
      <w:r>
        <w:t>4</w:t>
      </w:r>
      <w:r>
        <w:rPr>
          <w:spacing w:val="-3"/>
        </w:rPr>
        <w:t xml:space="preserve"> </w:t>
      </w:r>
      <w:r>
        <w:rPr>
          <w:spacing w:val="-4"/>
        </w:rPr>
        <w:t>c/u.</w:t>
      </w:r>
    </w:p>
    <w:p w14:paraId="7F1BA606" w14:textId="77777777" w:rsidR="00F0743A" w:rsidRDefault="00000000">
      <w:pPr>
        <w:pStyle w:val="Prrafodelista"/>
        <w:numPr>
          <w:ilvl w:val="4"/>
          <w:numId w:val="22"/>
        </w:numPr>
        <w:tabs>
          <w:tab w:val="left" w:pos="2191"/>
        </w:tabs>
        <w:spacing w:before="34" w:line="266" w:lineRule="auto"/>
        <w:ind w:right="342"/>
      </w:pPr>
      <w:r>
        <w:t>Amperímetro</w:t>
      </w:r>
      <w:r>
        <w:rPr>
          <w:spacing w:val="40"/>
        </w:rPr>
        <w:t xml:space="preserve"> </w:t>
      </w:r>
      <w:r>
        <w:t>inscriptor</w:t>
      </w:r>
      <w:r>
        <w:rPr>
          <w:spacing w:val="40"/>
        </w:rPr>
        <w:t xml:space="preserve"> </w:t>
      </w:r>
      <w:r>
        <w:t>de</w:t>
      </w:r>
      <w:r>
        <w:rPr>
          <w:spacing w:val="40"/>
        </w:rPr>
        <w:t xml:space="preserve"> </w:t>
      </w:r>
      <w:r>
        <w:t>dos</w:t>
      </w:r>
      <w:r>
        <w:rPr>
          <w:spacing w:val="40"/>
        </w:rPr>
        <w:t xml:space="preserve"> </w:t>
      </w:r>
      <w:r>
        <w:t>canales,</w:t>
      </w:r>
      <w:r>
        <w:rPr>
          <w:spacing w:val="40"/>
        </w:rPr>
        <w:t xml:space="preserve"> </w:t>
      </w:r>
      <w:r>
        <w:t>con</w:t>
      </w:r>
      <w:r>
        <w:rPr>
          <w:spacing w:val="40"/>
        </w:rPr>
        <w:t xml:space="preserve"> </w:t>
      </w:r>
      <w:r>
        <w:t>resistencia</w:t>
      </w:r>
      <w:r>
        <w:rPr>
          <w:spacing w:val="40"/>
        </w:rPr>
        <w:t xml:space="preserve"> </w:t>
      </w:r>
      <w:r>
        <w:t>shunt</w:t>
      </w:r>
      <w:r>
        <w:rPr>
          <w:spacing w:val="40"/>
        </w:rPr>
        <w:t xml:space="preserve"> </w:t>
      </w:r>
      <w:r>
        <w:t>apropiada</w:t>
      </w:r>
      <w:r>
        <w:rPr>
          <w:spacing w:val="40"/>
        </w:rPr>
        <w:t xml:space="preserve"> </w:t>
      </w:r>
      <w:r>
        <w:t>para</w:t>
      </w:r>
      <w:r>
        <w:rPr>
          <w:spacing w:val="40"/>
        </w:rPr>
        <w:t xml:space="preserve"> </w:t>
      </w:r>
      <w:r>
        <w:t>la magnitud de corriente a medir (carga y descarga).</w:t>
      </w:r>
    </w:p>
    <w:p w14:paraId="62BD4397" w14:textId="77777777" w:rsidR="00F0743A" w:rsidRDefault="00000000">
      <w:pPr>
        <w:pStyle w:val="Prrafodelista"/>
        <w:numPr>
          <w:ilvl w:val="4"/>
          <w:numId w:val="22"/>
        </w:numPr>
        <w:tabs>
          <w:tab w:val="left" w:pos="2191"/>
        </w:tabs>
        <w:spacing w:before="4"/>
      </w:pPr>
      <w:proofErr w:type="spellStart"/>
      <w:r>
        <w:t>Amperhorámetro</w:t>
      </w:r>
      <w:proofErr w:type="spellEnd"/>
      <w:r>
        <w:rPr>
          <w:spacing w:val="-4"/>
        </w:rPr>
        <w:t xml:space="preserve"> </w:t>
      </w:r>
      <w:r>
        <w:t>tipo</w:t>
      </w:r>
      <w:r>
        <w:rPr>
          <w:spacing w:val="-6"/>
        </w:rPr>
        <w:t xml:space="preserve"> </w:t>
      </w:r>
      <w:r>
        <w:t>digital</w:t>
      </w:r>
      <w:r>
        <w:rPr>
          <w:spacing w:val="-4"/>
        </w:rPr>
        <w:t xml:space="preserve"> </w:t>
      </w:r>
      <w:r>
        <w:t>de</w:t>
      </w:r>
      <w:r>
        <w:rPr>
          <w:spacing w:val="-5"/>
        </w:rPr>
        <w:t xml:space="preserve"> </w:t>
      </w:r>
      <w:r>
        <w:t>dos</w:t>
      </w:r>
      <w:r>
        <w:rPr>
          <w:spacing w:val="-4"/>
        </w:rPr>
        <w:t xml:space="preserve"> </w:t>
      </w:r>
      <w:r>
        <w:rPr>
          <w:spacing w:val="-2"/>
        </w:rPr>
        <w:t>decimales.</w:t>
      </w:r>
    </w:p>
    <w:p w14:paraId="11D6EB2C" w14:textId="77777777" w:rsidR="00F0743A" w:rsidRDefault="00000000">
      <w:pPr>
        <w:pStyle w:val="Prrafodelista"/>
        <w:numPr>
          <w:ilvl w:val="4"/>
          <w:numId w:val="22"/>
        </w:numPr>
        <w:tabs>
          <w:tab w:val="left" w:pos="2191"/>
        </w:tabs>
        <w:spacing w:before="34" w:line="266" w:lineRule="auto"/>
        <w:ind w:right="338"/>
      </w:pPr>
      <w:r>
        <w:t>Amperímetro</w:t>
      </w:r>
      <w:r>
        <w:rPr>
          <w:spacing w:val="34"/>
        </w:rPr>
        <w:t xml:space="preserve"> </w:t>
      </w:r>
      <w:r>
        <w:t>de</w:t>
      </w:r>
      <w:r>
        <w:rPr>
          <w:spacing w:val="34"/>
        </w:rPr>
        <w:t xml:space="preserve"> </w:t>
      </w:r>
      <w:r>
        <w:t>c.c.</w:t>
      </w:r>
      <w:r>
        <w:rPr>
          <w:spacing w:val="34"/>
        </w:rPr>
        <w:t xml:space="preserve"> </w:t>
      </w:r>
      <w:r>
        <w:t>con</w:t>
      </w:r>
      <w:r>
        <w:rPr>
          <w:spacing w:val="29"/>
        </w:rPr>
        <w:t xml:space="preserve"> </w:t>
      </w:r>
      <w:r>
        <w:t>escala</w:t>
      </w:r>
      <w:r>
        <w:rPr>
          <w:spacing w:val="32"/>
        </w:rPr>
        <w:t xml:space="preserve"> </w:t>
      </w:r>
      <w:r>
        <w:t>apropiada</w:t>
      </w:r>
      <w:r>
        <w:rPr>
          <w:spacing w:val="31"/>
        </w:rPr>
        <w:t xml:space="preserve"> </w:t>
      </w:r>
      <w:r>
        <w:t>para</w:t>
      </w:r>
      <w:r>
        <w:rPr>
          <w:spacing w:val="33"/>
        </w:rPr>
        <w:t xml:space="preserve"> </w:t>
      </w:r>
      <w:r>
        <w:t>la</w:t>
      </w:r>
      <w:r>
        <w:rPr>
          <w:spacing w:val="30"/>
        </w:rPr>
        <w:t xml:space="preserve"> </w:t>
      </w:r>
      <w:r>
        <w:t>magnitud</w:t>
      </w:r>
      <w:r>
        <w:rPr>
          <w:spacing w:val="31"/>
        </w:rPr>
        <w:t xml:space="preserve"> </w:t>
      </w:r>
      <w:r>
        <w:t>de</w:t>
      </w:r>
      <w:r>
        <w:rPr>
          <w:spacing w:val="32"/>
        </w:rPr>
        <w:t xml:space="preserve"> </w:t>
      </w:r>
      <w:r>
        <w:t>corriente</w:t>
      </w:r>
      <w:r>
        <w:rPr>
          <w:spacing w:val="34"/>
        </w:rPr>
        <w:t xml:space="preserve"> </w:t>
      </w:r>
      <w:r>
        <w:t>a</w:t>
      </w:r>
      <w:r>
        <w:rPr>
          <w:spacing w:val="28"/>
        </w:rPr>
        <w:t xml:space="preserve"> </w:t>
      </w:r>
      <w:r>
        <w:t>medir (carga y descarga).</w:t>
      </w:r>
    </w:p>
    <w:p w14:paraId="7D08BF5D" w14:textId="77777777" w:rsidR="00F0743A" w:rsidRDefault="00000000">
      <w:pPr>
        <w:pStyle w:val="Prrafodelista"/>
        <w:numPr>
          <w:ilvl w:val="4"/>
          <w:numId w:val="22"/>
        </w:numPr>
        <w:tabs>
          <w:tab w:val="left" w:pos="2191"/>
        </w:tabs>
        <w:spacing w:before="4"/>
      </w:pPr>
      <w:r>
        <w:t>Cronómetro</w:t>
      </w:r>
      <w:r>
        <w:rPr>
          <w:spacing w:val="-10"/>
        </w:rPr>
        <w:t xml:space="preserve"> </w:t>
      </w:r>
      <w:r>
        <w:rPr>
          <w:spacing w:val="-2"/>
        </w:rPr>
        <w:t>digital.</w:t>
      </w:r>
    </w:p>
    <w:p w14:paraId="53A23E75" w14:textId="77777777" w:rsidR="00F0743A" w:rsidRDefault="00000000">
      <w:pPr>
        <w:pStyle w:val="Prrafodelista"/>
        <w:numPr>
          <w:ilvl w:val="4"/>
          <w:numId w:val="22"/>
        </w:numPr>
        <w:tabs>
          <w:tab w:val="left" w:pos="2191"/>
        </w:tabs>
        <w:spacing w:before="35" w:line="268" w:lineRule="auto"/>
        <w:ind w:right="335"/>
        <w:jc w:val="both"/>
      </w:pPr>
      <w: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1242E918" w14:textId="77777777" w:rsidR="00F0743A" w:rsidRDefault="00F0743A">
      <w:pPr>
        <w:pStyle w:val="Prrafodelista"/>
        <w:spacing w:line="268" w:lineRule="auto"/>
        <w:jc w:val="both"/>
        <w:sectPr w:rsidR="00F0743A">
          <w:pgSz w:w="12240" w:h="15840"/>
          <w:pgMar w:top="2220" w:right="1080" w:bottom="1360" w:left="1080" w:header="751" w:footer="1156" w:gutter="0"/>
          <w:cols w:space="720"/>
        </w:sectPr>
      </w:pPr>
    </w:p>
    <w:p w14:paraId="2BF50859" w14:textId="77777777" w:rsidR="00F0743A" w:rsidRDefault="00000000">
      <w:pPr>
        <w:pStyle w:val="Prrafodelista"/>
        <w:numPr>
          <w:ilvl w:val="4"/>
          <w:numId w:val="22"/>
        </w:numPr>
        <w:tabs>
          <w:tab w:val="left" w:pos="2191"/>
        </w:tabs>
        <w:spacing w:before="50" w:line="268" w:lineRule="auto"/>
        <w:ind w:right="331"/>
      </w:pPr>
      <w:r>
        <w:lastRenderedPageBreak/>
        <w:t>Medidor</w:t>
      </w:r>
      <w:r>
        <w:rPr>
          <w:spacing w:val="25"/>
        </w:rPr>
        <w:t xml:space="preserve"> </w:t>
      </w:r>
      <w:r>
        <w:t>de</w:t>
      </w:r>
      <w:r>
        <w:rPr>
          <w:spacing w:val="25"/>
        </w:rPr>
        <w:t xml:space="preserve"> </w:t>
      </w:r>
      <w:r>
        <w:t>resistencias</w:t>
      </w:r>
      <w:r>
        <w:rPr>
          <w:spacing w:val="24"/>
        </w:rPr>
        <w:t xml:space="preserve"> </w:t>
      </w:r>
      <w:r>
        <w:t>bajas,</w:t>
      </w:r>
      <w:r>
        <w:rPr>
          <w:spacing w:val="27"/>
        </w:rPr>
        <w:t xml:space="preserve"> </w:t>
      </w:r>
      <w:r>
        <w:t>tipo</w:t>
      </w:r>
      <w:r>
        <w:rPr>
          <w:spacing w:val="24"/>
        </w:rPr>
        <w:t xml:space="preserve"> </w:t>
      </w:r>
      <w:r>
        <w:t>digital</w:t>
      </w:r>
      <w:r>
        <w:rPr>
          <w:spacing w:val="25"/>
        </w:rPr>
        <w:t xml:space="preserve"> </w:t>
      </w:r>
      <w:r>
        <w:t>o</w:t>
      </w:r>
      <w:r>
        <w:rPr>
          <w:spacing w:val="26"/>
        </w:rPr>
        <w:t xml:space="preserve"> </w:t>
      </w:r>
      <w:r>
        <w:t>análogo,</w:t>
      </w:r>
      <w:r>
        <w:rPr>
          <w:spacing w:val="27"/>
        </w:rPr>
        <w:t xml:space="preserve"> </w:t>
      </w:r>
      <w:r>
        <w:t>con</w:t>
      </w:r>
      <w:r>
        <w:rPr>
          <w:spacing w:val="24"/>
        </w:rPr>
        <w:t xml:space="preserve"> </w:t>
      </w:r>
      <w:r>
        <w:t>escala</w:t>
      </w:r>
      <w:r>
        <w:rPr>
          <w:spacing w:val="25"/>
        </w:rPr>
        <w:t xml:space="preserve"> </w:t>
      </w:r>
      <w:r>
        <w:t>de</w:t>
      </w:r>
      <w:r>
        <w:rPr>
          <w:spacing w:val="25"/>
        </w:rPr>
        <w:t xml:space="preserve"> </w:t>
      </w:r>
      <w:r>
        <w:t>0</w:t>
      </w:r>
      <w:r>
        <w:rPr>
          <w:spacing w:val="33"/>
        </w:rPr>
        <w:t xml:space="preserve"> </w:t>
      </w:r>
      <w:r>
        <w:t>-</w:t>
      </w:r>
      <w:r>
        <w:rPr>
          <w:spacing w:val="22"/>
        </w:rPr>
        <w:t xml:space="preserve"> </w:t>
      </w:r>
      <w:r>
        <w:t>100</w:t>
      </w:r>
      <w:r>
        <w:rPr>
          <w:spacing w:val="24"/>
        </w:rPr>
        <w:t xml:space="preserve"> </w:t>
      </w:r>
      <w:r>
        <w:t xml:space="preserve">micro- </w:t>
      </w:r>
      <w:r>
        <w:rPr>
          <w:spacing w:val="-4"/>
        </w:rPr>
        <w:t>ohm.</w:t>
      </w:r>
    </w:p>
    <w:p w14:paraId="724E14DF" w14:textId="77777777" w:rsidR="00F0743A" w:rsidRDefault="00000000">
      <w:pPr>
        <w:pStyle w:val="Prrafodelista"/>
        <w:numPr>
          <w:ilvl w:val="4"/>
          <w:numId w:val="22"/>
        </w:numPr>
        <w:tabs>
          <w:tab w:val="left" w:pos="2191"/>
        </w:tabs>
        <w:spacing w:before="1"/>
      </w:pPr>
      <w:r>
        <w:t>Llaves</w:t>
      </w:r>
      <w:r>
        <w:rPr>
          <w:spacing w:val="-6"/>
        </w:rPr>
        <w:t xml:space="preserve"> </w:t>
      </w:r>
      <w:r>
        <w:t>de</w:t>
      </w:r>
      <w:r>
        <w:rPr>
          <w:spacing w:val="-4"/>
        </w:rPr>
        <w:t xml:space="preserve"> </w:t>
      </w:r>
      <w:r>
        <w:t>torque</w:t>
      </w:r>
      <w:r>
        <w:rPr>
          <w:spacing w:val="-2"/>
        </w:rPr>
        <w:t xml:space="preserve"> </w:t>
      </w:r>
      <w:r>
        <w:t>con</w:t>
      </w:r>
      <w:r>
        <w:rPr>
          <w:spacing w:val="-3"/>
        </w:rPr>
        <w:t xml:space="preserve"> </w:t>
      </w:r>
      <w:r>
        <w:t>escalas</w:t>
      </w:r>
      <w:r>
        <w:rPr>
          <w:spacing w:val="-4"/>
        </w:rPr>
        <w:t xml:space="preserve"> </w:t>
      </w:r>
      <w:r>
        <w:t>apropiadas</w:t>
      </w:r>
      <w:r>
        <w:rPr>
          <w:spacing w:val="-5"/>
        </w:rPr>
        <w:t xml:space="preserve"> </w:t>
      </w:r>
      <w:r>
        <w:t>para</w:t>
      </w:r>
      <w:r>
        <w:rPr>
          <w:spacing w:val="-3"/>
        </w:rPr>
        <w:t xml:space="preserve"> </w:t>
      </w:r>
      <w:r>
        <w:t>los</w:t>
      </w:r>
      <w:r>
        <w:rPr>
          <w:spacing w:val="-5"/>
        </w:rPr>
        <w:t xml:space="preserve"> </w:t>
      </w:r>
      <w:r>
        <w:t>valores</w:t>
      </w:r>
      <w:r>
        <w:rPr>
          <w:spacing w:val="-3"/>
        </w:rPr>
        <w:t xml:space="preserve"> </w:t>
      </w:r>
      <w:r>
        <w:t>indicados</w:t>
      </w:r>
      <w:r>
        <w:rPr>
          <w:spacing w:val="-4"/>
        </w:rPr>
        <w:t xml:space="preserve"> </w:t>
      </w:r>
      <w:r>
        <w:t>por</w:t>
      </w:r>
      <w:r>
        <w:rPr>
          <w:spacing w:val="-5"/>
        </w:rPr>
        <w:t xml:space="preserve"> </w:t>
      </w:r>
      <w:r>
        <w:t>el</w:t>
      </w:r>
      <w:r>
        <w:rPr>
          <w:spacing w:val="-6"/>
        </w:rPr>
        <w:t xml:space="preserve"> </w:t>
      </w:r>
      <w:r>
        <w:rPr>
          <w:spacing w:val="-2"/>
        </w:rPr>
        <w:t>fabricante.</w:t>
      </w:r>
    </w:p>
    <w:p w14:paraId="3883A759" w14:textId="77777777" w:rsidR="00F0743A" w:rsidRDefault="00F0743A">
      <w:pPr>
        <w:pStyle w:val="Textoindependiente"/>
        <w:ind w:left="0"/>
      </w:pPr>
    </w:p>
    <w:p w14:paraId="2DB7D062" w14:textId="77777777" w:rsidR="00F0743A" w:rsidRDefault="00F0743A">
      <w:pPr>
        <w:pStyle w:val="Textoindependiente"/>
        <w:spacing w:before="160"/>
        <w:ind w:left="0"/>
      </w:pPr>
    </w:p>
    <w:p w14:paraId="7FC20B47" w14:textId="77777777" w:rsidR="00F0743A" w:rsidRDefault="00000000">
      <w:pPr>
        <w:pStyle w:val="Ttulo1"/>
        <w:numPr>
          <w:ilvl w:val="1"/>
          <w:numId w:val="22"/>
        </w:numPr>
        <w:tabs>
          <w:tab w:val="left" w:pos="1044"/>
        </w:tabs>
        <w:ind w:left="1044" w:hanging="706"/>
      </w:pPr>
      <w:bookmarkStart w:id="98" w:name="_bookmark98"/>
      <w:bookmarkEnd w:id="98"/>
      <w:r>
        <w:t>CARGADORES</w:t>
      </w:r>
      <w:r>
        <w:rPr>
          <w:spacing w:val="-5"/>
        </w:rPr>
        <w:t xml:space="preserve"> </w:t>
      </w:r>
      <w:r>
        <w:t>DE</w:t>
      </w:r>
      <w:r>
        <w:rPr>
          <w:spacing w:val="-5"/>
        </w:rPr>
        <w:t xml:space="preserve"> </w:t>
      </w:r>
      <w:r>
        <w:rPr>
          <w:spacing w:val="-2"/>
        </w:rPr>
        <w:t>BATERÍAS</w:t>
      </w:r>
    </w:p>
    <w:p w14:paraId="52378E2A" w14:textId="77777777" w:rsidR="00F0743A" w:rsidRDefault="00000000">
      <w:pPr>
        <w:pStyle w:val="Ttulo2"/>
        <w:numPr>
          <w:ilvl w:val="2"/>
          <w:numId w:val="22"/>
        </w:numPr>
        <w:tabs>
          <w:tab w:val="left" w:pos="1471"/>
        </w:tabs>
        <w:spacing w:before="157"/>
      </w:pPr>
      <w:bookmarkStart w:id="99" w:name="_bookmark99"/>
      <w:bookmarkEnd w:id="99"/>
      <w:r>
        <w:rPr>
          <w:spacing w:val="-2"/>
        </w:rPr>
        <w:t>ALCANCE</w:t>
      </w:r>
    </w:p>
    <w:p w14:paraId="3855C656" w14:textId="77777777" w:rsidR="00F0743A" w:rsidRDefault="00000000">
      <w:pPr>
        <w:pStyle w:val="Textoindependiente"/>
        <w:spacing w:before="156" w:line="268" w:lineRule="auto"/>
        <w:ind w:right="335"/>
        <w:jc w:val="both"/>
      </w:pPr>
      <w:r>
        <w:t xml:space="preserve">El Adjudicatario será responsable del transporte a la obra, almacenamiento, montaje y ejecución de las verificaciones de montaje, además de las pruebas de recepción de los cargadores estáticos de baterías de 400Vca/125 </w:t>
      </w:r>
      <w:proofErr w:type="spellStart"/>
      <w:r>
        <w:t>Vcc</w:t>
      </w:r>
      <w:proofErr w:type="spellEnd"/>
      <w:r>
        <w:t xml:space="preserve"> descritos en las Estipulaciones de suministro para equipos y materiales de estas especificaciones.</w:t>
      </w:r>
    </w:p>
    <w:p w14:paraId="4DA6AC5B" w14:textId="77777777" w:rsidR="00F0743A" w:rsidRDefault="00000000">
      <w:pPr>
        <w:pStyle w:val="Textoindependiente"/>
        <w:spacing w:before="122" w:line="268" w:lineRule="auto"/>
        <w:ind w:right="333"/>
        <w:jc w:val="both"/>
      </w:pPr>
      <w:r>
        <w:t>El montaje de los cargadores, sus accesorios y la conexión con otros suministros será ejecutado por el Adjudicatario y estará de acuerdo con las instrucciones de montaje del fabricante, los planos del proyecto y con las especificaciones técnicas respectivas.</w:t>
      </w:r>
    </w:p>
    <w:p w14:paraId="0E2EF41B" w14:textId="77777777" w:rsidR="00F0743A" w:rsidRDefault="00000000">
      <w:pPr>
        <w:pStyle w:val="Textoindependiente"/>
        <w:spacing w:before="120" w:line="268" w:lineRule="auto"/>
        <w:ind w:right="336"/>
        <w:jc w:val="both"/>
      </w:pPr>
      <w:r>
        <w:t>Las actividades de montaje incluyen la supervisión de las obras civiles de la sala de</w:t>
      </w:r>
      <w:r>
        <w:rPr>
          <w:spacing w:val="40"/>
        </w:rPr>
        <w:t xml:space="preserve"> </w:t>
      </w:r>
      <w:r>
        <w:t>cargadores y equipos asociados o lugar de instalación, el montaje de los soportes o anclajes respectivos y las instalaciones de ductos para conductores, los que deberán ser</w:t>
      </w:r>
      <w:r>
        <w:rPr>
          <w:spacing w:val="40"/>
        </w:rPr>
        <w:t xml:space="preserve"> </w:t>
      </w:r>
      <w:r>
        <w:t>suministrados por el Adjudicatario.</w:t>
      </w:r>
    </w:p>
    <w:p w14:paraId="3A576981" w14:textId="77777777" w:rsidR="00F0743A" w:rsidRDefault="00F0743A">
      <w:pPr>
        <w:pStyle w:val="Textoindependiente"/>
        <w:spacing w:before="266"/>
        <w:ind w:left="0"/>
      </w:pPr>
    </w:p>
    <w:p w14:paraId="46774E75" w14:textId="77777777" w:rsidR="00F0743A" w:rsidRDefault="00000000">
      <w:pPr>
        <w:pStyle w:val="Ttulo2"/>
        <w:numPr>
          <w:ilvl w:val="2"/>
          <w:numId w:val="22"/>
        </w:numPr>
        <w:tabs>
          <w:tab w:val="left" w:pos="1471"/>
        </w:tabs>
      </w:pPr>
      <w:bookmarkStart w:id="100" w:name="_bookmark100"/>
      <w:bookmarkEnd w:id="100"/>
      <w:r>
        <w:rPr>
          <w:spacing w:val="-2"/>
        </w:rPr>
        <w:t>ALMACENAMIENTO</w:t>
      </w:r>
    </w:p>
    <w:p w14:paraId="6A09BB1D" w14:textId="77777777" w:rsidR="00F0743A" w:rsidRDefault="00000000">
      <w:pPr>
        <w:pStyle w:val="Textoindependiente"/>
        <w:spacing w:before="156" w:line="268" w:lineRule="auto"/>
        <w:ind w:right="339"/>
        <w:jc w:val="both"/>
      </w:pPr>
      <w:r>
        <w:t>Los cargadores de baterías y sus accesorios deberán ser almacenados cumpliendo las exigencias indicadas en las Estipulaciones comunes de suministro para equipos y materiales de estas especificaciones y en una bodega techada y cerrada.</w:t>
      </w:r>
    </w:p>
    <w:p w14:paraId="125C34DC" w14:textId="77777777" w:rsidR="00F0743A" w:rsidRDefault="00F0743A">
      <w:pPr>
        <w:pStyle w:val="Textoindependiente"/>
        <w:ind w:left="0"/>
      </w:pPr>
    </w:p>
    <w:p w14:paraId="76648FEB" w14:textId="77777777" w:rsidR="00F0743A" w:rsidRDefault="00F0743A">
      <w:pPr>
        <w:pStyle w:val="Textoindependiente"/>
        <w:spacing w:before="3"/>
        <w:ind w:left="0"/>
      </w:pPr>
    </w:p>
    <w:p w14:paraId="0AF22CD3" w14:textId="77777777" w:rsidR="00F0743A" w:rsidRDefault="00000000">
      <w:pPr>
        <w:pStyle w:val="Ttulo2"/>
        <w:numPr>
          <w:ilvl w:val="2"/>
          <w:numId w:val="22"/>
        </w:numPr>
        <w:tabs>
          <w:tab w:val="left" w:pos="1471"/>
        </w:tabs>
      </w:pPr>
      <w:bookmarkStart w:id="101" w:name="_bookmark101"/>
      <w:bookmarkEnd w:id="101"/>
      <w:r>
        <w:rPr>
          <w:spacing w:val="-2"/>
        </w:rPr>
        <w:t>MONTAJE</w:t>
      </w:r>
    </w:p>
    <w:p w14:paraId="07AE5746" w14:textId="77777777" w:rsidR="00F0743A" w:rsidRDefault="00000000">
      <w:pPr>
        <w:pStyle w:val="Textoindependiente"/>
        <w:spacing w:before="156" w:line="271" w:lineRule="auto"/>
        <w:ind w:right="342"/>
        <w:jc w:val="both"/>
      </w:pPr>
      <w:r>
        <w:t>El montaje de los cargadores de baterías se deberá</w:t>
      </w:r>
      <w:r>
        <w:rPr>
          <w:spacing w:val="-1"/>
        </w:rPr>
        <w:t xml:space="preserve"> </w:t>
      </w:r>
      <w:r>
        <w:t>realizar de acuerdo con lo indicado en las instrucciones del fabricante y las indicaciones que se señalan a continuación:</w:t>
      </w:r>
    </w:p>
    <w:p w14:paraId="4656C9E2" w14:textId="77777777" w:rsidR="00F0743A" w:rsidRDefault="00F0743A">
      <w:pPr>
        <w:pStyle w:val="Textoindependiente"/>
        <w:spacing w:before="267"/>
        <w:ind w:left="0"/>
      </w:pPr>
    </w:p>
    <w:p w14:paraId="0A8BB873" w14:textId="77777777" w:rsidR="00F0743A" w:rsidRDefault="00000000">
      <w:pPr>
        <w:pStyle w:val="Ttulo3"/>
        <w:numPr>
          <w:ilvl w:val="3"/>
          <w:numId w:val="22"/>
        </w:numPr>
        <w:tabs>
          <w:tab w:val="left" w:pos="1471"/>
        </w:tabs>
        <w:spacing w:before="1"/>
        <w:rPr>
          <w:rFonts w:ascii="Calibri Light"/>
        </w:rPr>
      </w:pPr>
      <w:bookmarkStart w:id="102" w:name="_bookmark102"/>
      <w:bookmarkEnd w:id="102"/>
      <w:r>
        <w:rPr>
          <w:rFonts w:ascii="Calibri Light"/>
        </w:rPr>
        <w:t>Instrucciones</w:t>
      </w:r>
      <w:r>
        <w:rPr>
          <w:rFonts w:ascii="Calibri Light"/>
          <w:spacing w:val="-7"/>
        </w:rPr>
        <w:t xml:space="preserve"> </w:t>
      </w:r>
      <w:r>
        <w:rPr>
          <w:rFonts w:ascii="Calibri Light"/>
          <w:spacing w:val="-2"/>
        </w:rPr>
        <w:t>generales</w:t>
      </w:r>
    </w:p>
    <w:p w14:paraId="2D2FC2FC" w14:textId="77777777" w:rsidR="00F0743A" w:rsidRDefault="00000000">
      <w:pPr>
        <w:pStyle w:val="Prrafodelista"/>
        <w:numPr>
          <w:ilvl w:val="4"/>
          <w:numId w:val="22"/>
        </w:numPr>
        <w:tabs>
          <w:tab w:val="left" w:pos="2191"/>
        </w:tabs>
        <w:spacing w:before="156" w:line="268" w:lineRule="auto"/>
        <w:ind w:right="332"/>
      </w:pPr>
      <w:r>
        <w:t>Antes del</w:t>
      </w:r>
      <w:r>
        <w:rPr>
          <w:spacing w:val="-1"/>
        </w:rPr>
        <w:t xml:space="preserve"> </w:t>
      </w:r>
      <w:r>
        <w:t>inicio del</w:t>
      </w:r>
      <w:r>
        <w:rPr>
          <w:spacing w:val="-1"/>
        </w:rPr>
        <w:t xml:space="preserve"> </w:t>
      </w:r>
      <w:r>
        <w:t>montaje de los cargadores, deberá estar concluida la obra civil de la sala o lugar de instalación, incluyendo sus terminaciones.</w:t>
      </w:r>
    </w:p>
    <w:p w14:paraId="1C5801A9" w14:textId="77777777" w:rsidR="00F0743A" w:rsidRDefault="00000000">
      <w:pPr>
        <w:pStyle w:val="Prrafodelista"/>
        <w:numPr>
          <w:ilvl w:val="4"/>
          <w:numId w:val="22"/>
        </w:numPr>
        <w:tabs>
          <w:tab w:val="left" w:pos="2191"/>
        </w:tabs>
        <w:spacing w:before="1" w:line="266" w:lineRule="auto"/>
        <w:ind w:right="341"/>
      </w:pPr>
      <w:r>
        <w:t>Se deberá verificar la nivelación y alineamiento de los pernos de anclaje o soportes para el montaje.</w:t>
      </w:r>
    </w:p>
    <w:p w14:paraId="77446823" w14:textId="77777777" w:rsidR="00F0743A" w:rsidRDefault="00F0743A">
      <w:pPr>
        <w:pStyle w:val="Prrafodelista"/>
        <w:spacing w:line="266" w:lineRule="auto"/>
        <w:sectPr w:rsidR="00F0743A">
          <w:pgSz w:w="12240" w:h="15840"/>
          <w:pgMar w:top="2220" w:right="1080" w:bottom="1360" w:left="1080" w:header="751" w:footer="1156" w:gutter="0"/>
          <w:cols w:space="720"/>
        </w:sectPr>
      </w:pPr>
    </w:p>
    <w:p w14:paraId="165C0C51" w14:textId="77777777" w:rsidR="00F0743A" w:rsidRDefault="00000000">
      <w:pPr>
        <w:pStyle w:val="Prrafodelista"/>
        <w:numPr>
          <w:ilvl w:val="4"/>
          <w:numId w:val="22"/>
        </w:numPr>
        <w:tabs>
          <w:tab w:val="left" w:pos="2191"/>
        </w:tabs>
        <w:spacing w:before="50" w:line="268" w:lineRule="auto"/>
        <w:ind w:right="332"/>
        <w:jc w:val="both"/>
      </w:pPr>
      <w:r>
        <w:lastRenderedPageBreak/>
        <w:t>Se deberá verificar que la disposición de los cargadores esté de acuerdo con los planos del proyecto.</w:t>
      </w:r>
    </w:p>
    <w:p w14:paraId="64512DCE" w14:textId="77777777" w:rsidR="00F0743A" w:rsidRDefault="00000000">
      <w:pPr>
        <w:pStyle w:val="Prrafodelista"/>
        <w:numPr>
          <w:ilvl w:val="4"/>
          <w:numId w:val="22"/>
        </w:numPr>
        <w:tabs>
          <w:tab w:val="left" w:pos="2191"/>
        </w:tabs>
        <w:spacing w:before="1" w:line="266" w:lineRule="auto"/>
        <w:ind w:right="338"/>
        <w:jc w:val="both"/>
      </w:pPr>
      <w:r>
        <w:t xml:space="preserve">La estructura de cada cargador deberá ser conectada a tierra de acuerdo con el </w:t>
      </w:r>
      <w:r>
        <w:rPr>
          <w:spacing w:val="-2"/>
        </w:rPr>
        <w:t>proyecto.</w:t>
      </w:r>
    </w:p>
    <w:p w14:paraId="19572263" w14:textId="77777777" w:rsidR="00F0743A" w:rsidRDefault="00000000">
      <w:pPr>
        <w:pStyle w:val="Prrafodelista"/>
        <w:numPr>
          <w:ilvl w:val="4"/>
          <w:numId w:val="22"/>
        </w:numPr>
        <w:tabs>
          <w:tab w:val="left" w:pos="2191"/>
        </w:tabs>
        <w:spacing w:before="7" w:line="266" w:lineRule="auto"/>
        <w:ind w:right="333"/>
        <w:jc w:val="both"/>
      </w:pPr>
      <w:r>
        <w:t xml:space="preserve">Concluido el montaje de los cargadores de baterías, éstos se deberán proteger en forma adecuada contra el polvo y la humedad hasta que sean energizados </w:t>
      </w:r>
      <w:r>
        <w:rPr>
          <w:spacing w:val="-2"/>
        </w:rPr>
        <w:t>definitivamente.</w:t>
      </w:r>
    </w:p>
    <w:p w14:paraId="3ECEEEAE" w14:textId="77777777" w:rsidR="00F0743A" w:rsidRDefault="00F0743A">
      <w:pPr>
        <w:pStyle w:val="Textoindependiente"/>
        <w:spacing w:before="159"/>
        <w:ind w:left="0"/>
      </w:pPr>
    </w:p>
    <w:p w14:paraId="23A76453" w14:textId="77777777" w:rsidR="00F0743A" w:rsidRDefault="00000000">
      <w:pPr>
        <w:pStyle w:val="Ttulo2"/>
        <w:numPr>
          <w:ilvl w:val="2"/>
          <w:numId w:val="22"/>
        </w:numPr>
        <w:tabs>
          <w:tab w:val="left" w:pos="1471"/>
        </w:tabs>
      </w:pPr>
      <w:bookmarkStart w:id="103" w:name="_bookmark103"/>
      <w:bookmarkEnd w:id="103"/>
      <w:r>
        <w:t>VERIFICACIÓN</w:t>
      </w:r>
      <w:r>
        <w:rPr>
          <w:spacing w:val="-4"/>
        </w:rPr>
        <w:t xml:space="preserve"> </w:t>
      </w:r>
      <w:r>
        <w:t>DE</w:t>
      </w:r>
      <w:r>
        <w:rPr>
          <w:spacing w:val="-3"/>
        </w:rPr>
        <w:t xml:space="preserve"> </w:t>
      </w:r>
      <w:r>
        <w:rPr>
          <w:spacing w:val="-2"/>
        </w:rPr>
        <w:t>MONTAJE</w:t>
      </w:r>
    </w:p>
    <w:p w14:paraId="67C09932" w14:textId="77777777" w:rsidR="00F0743A" w:rsidRDefault="00000000">
      <w:pPr>
        <w:pStyle w:val="Ttulo3"/>
        <w:numPr>
          <w:ilvl w:val="3"/>
          <w:numId w:val="22"/>
        </w:numPr>
        <w:tabs>
          <w:tab w:val="left" w:pos="1471"/>
        </w:tabs>
        <w:spacing w:before="157"/>
        <w:rPr>
          <w:rFonts w:ascii="Calibri Light" w:hAnsi="Calibri Light"/>
        </w:rPr>
      </w:pPr>
      <w:bookmarkStart w:id="104" w:name="_bookmark104"/>
      <w:bookmarkEnd w:id="104"/>
      <w:r>
        <w:rPr>
          <w:rFonts w:ascii="Calibri Light" w:hAnsi="Calibri Light"/>
        </w:rPr>
        <w:t>Disposición</w:t>
      </w:r>
      <w:r>
        <w:rPr>
          <w:rFonts w:ascii="Calibri Light" w:hAnsi="Calibri Light"/>
          <w:spacing w:val="-1"/>
        </w:rPr>
        <w:t xml:space="preserve"> </w:t>
      </w:r>
      <w:r>
        <w:rPr>
          <w:rFonts w:ascii="Calibri Light" w:hAnsi="Calibri Light"/>
        </w:rPr>
        <w:t xml:space="preserve">del </w:t>
      </w:r>
      <w:r>
        <w:rPr>
          <w:rFonts w:ascii="Calibri Light" w:hAnsi="Calibri Light"/>
          <w:spacing w:val="-2"/>
        </w:rPr>
        <w:t>equipo</w:t>
      </w:r>
    </w:p>
    <w:p w14:paraId="62C1F338" w14:textId="77777777" w:rsidR="00F0743A" w:rsidRDefault="00000000">
      <w:pPr>
        <w:pStyle w:val="Textoindependiente"/>
        <w:spacing w:before="155" w:line="268" w:lineRule="auto"/>
        <w:ind w:right="338"/>
        <w:jc w:val="both"/>
      </w:pPr>
      <w:r>
        <w:t xml:space="preserve">Se deberá verificar que la disposición de los cargadores esté de acuerdo con los planos definitivos del proyecto, los que deben incluir los comentarios del Ingeniero </w:t>
      </w:r>
      <w:proofErr w:type="gramStart"/>
      <w:r>
        <w:t>Jefe</w:t>
      </w:r>
      <w:proofErr w:type="gramEnd"/>
      <w:r>
        <w:t>.</w:t>
      </w:r>
    </w:p>
    <w:p w14:paraId="459CA64D" w14:textId="77777777" w:rsidR="00F0743A" w:rsidRDefault="00000000">
      <w:pPr>
        <w:pStyle w:val="Textoindependiente"/>
        <w:spacing w:before="121" w:line="268" w:lineRule="auto"/>
        <w:ind w:right="340"/>
        <w:jc w:val="both"/>
      </w:pPr>
      <w:r>
        <w:t>Se deberá comprobar que el espacio entre las paredes o equipos contiguos y las tapas desmontables de los cargadores sea el apropiado para permitir cualquier intervención en el equipo, con suficiente holgura y además no limite su sistema de ventilación.</w:t>
      </w:r>
    </w:p>
    <w:p w14:paraId="25A4B496" w14:textId="77777777" w:rsidR="00F0743A" w:rsidRDefault="00F0743A">
      <w:pPr>
        <w:pStyle w:val="Textoindependiente"/>
        <w:ind w:left="0"/>
      </w:pPr>
    </w:p>
    <w:p w14:paraId="3AB0A573" w14:textId="77777777" w:rsidR="00F0743A" w:rsidRDefault="00F0743A">
      <w:pPr>
        <w:pStyle w:val="Textoindependiente"/>
        <w:spacing w:before="3"/>
        <w:ind w:left="0"/>
      </w:pPr>
    </w:p>
    <w:p w14:paraId="25C80725" w14:textId="77777777" w:rsidR="00F0743A" w:rsidRDefault="00000000">
      <w:pPr>
        <w:pStyle w:val="Ttulo3"/>
        <w:numPr>
          <w:ilvl w:val="3"/>
          <w:numId w:val="22"/>
        </w:numPr>
        <w:tabs>
          <w:tab w:val="left" w:pos="1471"/>
        </w:tabs>
        <w:rPr>
          <w:rFonts w:ascii="Calibri Light" w:hAnsi="Calibri Light"/>
        </w:rPr>
      </w:pPr>
      <w:bookmarkStart w:id="105" w:name="_bookmark105"/>
      <w:bookmarkEnd w:id="105"/>
      <w:r>
        <w:rPr>
          <w:rFonts w:ascii="Calibri Light" w:hAnsi="Calibri Light"/>
          <w:spacing w:val="-2"/>
        </w:rPr>
        <w:t>Nivelación</w:t>
      </w:r>
    </w:p>
    <w:p w14:paraId="05C6CC2B" w14:textId="77777777" w:rsidR="00F0743A" w:rsidRDefault="00000000">
      <w:pPr>
        <w:pStyle w:val="Textoindependiente"/>
        <w:spacing w:before="156"/>
        <w:jc w:val="both"/>
      </w:pPr>
      <w:r>
        <w:t>Se</w:t>
      </w:r>
      <w:r>
        <w:rPr>
          <w:spacing w:val="-4"/>
        </w:rPr>
        <w:t xml:space="preserve"> </w:t>
      </w:r>
      <w:r>
        <w:t>deberá</w:t>
      </w:r>
      <w:r>
        <w:rPr>
          <w:spacing w:val="-5"/>
        </w:rPr>
        <w:t xml:space="preserve"> </w:t>
      </w:r>
      <w:r>
        <w:t>verificar</w:t>
      </w:r>
      <w:r>
        <w:rPr>
          <w:spacing w:val="-5"/>
        </w:rPr>
        <w:t xml:space="preserve"> </w:t>
      </w:r>
      <w:r>
        <w:t>la</w:t>
      </w:r>
      <w:r>
        <w:rPr>
          <w:spacing w:val="-4"/>
        </w:rPr>
        <w:t xml:space="preserve"> </w:t>
      </w:r>
      <w:r>
        <w:t>correcta</w:t>
      </w:r>
      <w:r>
        <w:rPr>
          <w:spacing w:val="-3"/>
        </w:rPr>
        <w:t xml:space="preserve"> </w:t>
      </w:r>
      <w:r>
        <w:t>nivelación</w:t>
      </w:r>
      <w:r>
        <w:rPr>
          <w:spacing w:val="-2"/>
        </w:rPr>
        <w:t xml:space="preserve"> </w:t>
      </w:r>
      <w:r>
        <w:t>y</w:t>
      </w:r>
      <w:r>
        <w:rPr>
          <w:spacing w:val="-5"/>
        </w:rPr>
        <w:t xml:space="preserve"> </w:t>
      </w:r>
      <w:r>
        <w:t>alineamiento</w:t>
      </w:r>
      <w:r>
        <w:rPr>
          <w:spacing w:val="-3"/>
        </w:rPr>
        <w:t xml:space="preserve"> </w:t>
      </w:r>
      <w:r>
        <w:t>de</w:t>
      </w:r>
      <w:r>
        <w:rPr>
          <w:spacing w:val="-2"/>
        </w:rPr>
        <w:t xml:space="preserve"> </w:t>
      </w:r>
      <w:r>
        <w:t>los</w:t>
      </w:r>
      <w:r>
        <w:rPr>
          <w:spacing w:val="-4"/>
        </w:rPr>
        <w:t xml:space="preserve"> </w:t>
      </w:r>
      <w:r>
        <w:rPr>
          <w:spacing w:val="-2"/>
        </w:rPr>
        <w:t>cargadores.</w:t>
      </w:r>
    </w:p>
    <w:p w14:paraId="36934A2A" w14:textId="77777777" w:rsidR="00F0743A" w:rsidRDefault="00F0743A">
      <w:pPr>
        <w:pStyle w:val="Textoindependiente"/>
        <w:ind w:left="0"/>
      </w:pPr>
    </w:p>
    <w:p w14:paraId="4B90FE1B" w14:textId="77777777" w:rsidR="00F0743A" w:rsidRDefault="00F0743A">
      <w:pPr>
        <w:pStyle w:val="Textoindependiente"/>
        <w:spacing w:before="37"/>
        <w:ind w:left="0"/>
      </w:pPr>
    </w:p>
    <w:p w14:paraId="14712B47" w14:textId="77777777" w:rsidR="00F0743A" w:rsidRDefault="00000000">
      <w:pPr>
        <w:pStyle w:val="Ttulo3"/>
        <w:numPr>
          <w:ilvl w:val="3"/>
          <w:numId w:val="22"/>
        </w:numPr>
        <w:tabs>
          <w:tab w:val="left" w:pos="1471"/>
        </w:tabs>
        <w:rPr>
          <w:rFonts w:ascii="Calibri Light" w:hAnsi="Calibri Light"/>
        </w:rPr>
      </w:pPr>
      <w:bookmarkStart w:id="106" w:name="_bookmark106"/>
      <w:bookmarkEnd w:id="106"/>
      <w:r>
        <w:rPr>
          <w:rFonts w:ascii="Calibri Light" w:hAnsi="Calibri Light"/>
        </w:rPr>
        <w:t>Conexiones</w:t>
      </w:r>
      <w:r>
        <w:rPr>
          <w:rFonts w:ascii="Calibri Light" w:hAnsi="Calibri Light"/>
          <w:spacing w:val="-8"/>
        </w:rPr>
        <w:t xml:space="preserve"> </w:t>
      </w:r>
      <w:r>
        <w:rPr>
          <w:rFonts w:ascii="Calibri Light" w:hAnsi="Calibri Light"/>
          <w:spacing w:val="-2"/>
        </w:rPr>
        <w:t>eléctricas</w:t>
      </w:r>
    </w:p>
    <w:p w14:paraId="5495F19F" w14:textId="77777777" w:rsidR="00F0743A" w:rsidRDefault="00000000">
      <w:pPr>
        <w:pStyle w:val="Textoindependiente"/>
        <w:spacing w:before="156" w:line="268" w:lineRule="auto"/>
        <w:ind w:right="341"/>
        <w:jc w:val="both"/>
      </w:pPr>
      <w:r>
        <w:t>La alimentación eléctrica, cables de salida y conexiones a tierra deberán ser las especificadas en el proyecto, en cuanto a su dimensionamiento y materiales empleados.</w:t>
      </w:r>
    </w:p>
    <w:p w14:paraId="17634EC2" w14:textId="77777777" w:rsidR="00F0743A" w:rsidRDefault="00000000">
      <w:pPr>
        <w:pStyle w:val="Textoindependiente"/>
        <w:spacing w:before="121" w:line="268" w:lineRule="auto"/>
        <w:ind w:right="340"/>
        <w:jc w:val="both"/>
      </w:pPr>
      <w:r>
        <w:t>Se deberá comprobar la secuencia de fases del circuito de alimentación y la polaridad en la salida de C.C.</w:t>
      </w:r>
    </w:p>
    <w:p w14:paraId="57D134D4" w14:textId="77777777" w:rsidR="00F0743A" w:rsidRDefault="00F0743A">
      <w:pPr>
        <w:pStyle w:val="Textoindependiente"/>
        <w:ind w:left="0"/>
      </w:pPr>
    </w:p>
    <w:p w14:paraId="0FE48661" w14:textId="77777777" w:rsidR="00F0743A" w:rsidRDefault="00F0743A">
      <w:pPr>
        <w:pStyle w:val="Textoindependiente"/>
        <w:spacing w:before="4"/>
        <w:ind w:left="0"/>
      </w:pPr>
    </w:p>
    <w:p w14:paraId="4D03F727" w14:textId="77777777" w:rsidR="00F0743A" w:rsidRDefault="00000000">
      <w:pPr>
        <w:pStyle w:val="Ttulo3"/>
        <w:numPr>
          <w:ilvl w:val="3"/>
          <w:numId w:val="22"/>
        </w:numPr>
        <w:tabs>
          <w:tab w:val="left" w:pos="1471"/>
        </w:tabs>
        <w:rPr>
          <w:rFonts w:ascii="Calibri Light"/>
        </w:rPr>
      </w:pPr>
      <w:bookmarkStart w:id="107" w:name="_bookmark107"/>
      <w:bookmarkEnd w:id="107"/>
      <w:r>
        <w:rPr>
          <w:rFonts w:ascii="Calibri Light"/>
        </w:rPr>
        <w:t>Conexiones</w:t>
      </w:r>
      <w:r>
        <w:rPr>
          <w:rFonts w:ascii="Calibri Light"/>
          <w:spacing w:val="-4"/>
        </w:rPr>
        <w:t xml:space="preserve"> </w:t>
      </w:r>
      <w:r>
        <w:rPr>
          <w:rFonts w:ascii="Calibri Light"/>
        </w:rPr>
        <w:t>a</w:t>
      </w:r>
      <w:r>
        <w:rPr>
          <w:rFonts w:ascii="Calibri Light"/>
          <w:spacing w:val="-4"/>
        </w:rPr>
        <w:t xml:space="preserve"> </w:t>
      </w:r>
      <w:r>
        <w:rPr>
          <w:rFonts w:ascii="Calibri Light"/>
          <w:spacing w:val="-2"/>
        </w:rPr>
        <w:t>tierra</w:t>
      </w:r>
    </w:p>
    <w:p w14:paraId="2C2D6AB0" w14:textId="77777777" w:rsidR="00F0743A" w:rsidRDefault="00000000">
      <w:pPr>
        <w:pStyle w:val="Textoindependiente"/>
        <w:spacing w:before="156"/>
        <w:jc w:val="both"/>
      </w:pPr>
      <w:r>
        <w:t>Se</w:t>
      </w:r>
      <w:r>
        <w:rPr>
          <w:spacing w:val="-3"/>
        </w:rPr>
        <w:t xml:space="preserve"> </w:t>
      </w:r>
      <w:r>
        <w:t>deberá</w:t>
      </w:r>
      <w:r>
        <w:rPr>
          <w:spacing w:val="-4"/>
        </w:rPr>
        <w:t xml:space="preserve"> </w:t>
      </w:r>
      <w:r>
        <w:t>verificar</w:t>
      </w:r>
      <w:r>
        <w:rPr>
          <w:spacing w:val="-4"/>
        </w:rPr>
        <w:t xml:space="preserve"> </w:t>
      </w:r>
      <w:r>
        <w:t>la</w:t>
      </w:r>
      <w:r>
        <w:rPr>
          <w:spacing w:val="-3"/>
        </w:rPr>
        <w:t xml:space="preserve"> </w:t>
      </w:r>
      <w:r>
        <w:t>conexión</w:t>
      </w:r>
      <w:r>
        <w:rPr>
          <w:spacing w:val="-1"/>
        </w:rPr>
        <w:t xml:space="preserve"> </w:t>
      </w:r>
      <w:r>
        <w:t>a</w:t>
      </w:r>
      <w:r>
        <w:rPr>
          <w:spacing w:val="-3"/>
        </w:rPr>
        <w:t xml:space="preserve"> </w:t>
      </w:r>
      <w:r>
        <w:t>la</w:t>
      </w:r>
      <w:r>
        <w:rPr>
          <w:spacing w:val="-3"/>
        </w:rPr>
        <w:t xml:space="preserve"> </w:t>
      </w:r>
      <w:r>
        <w:t>malla</w:t>
      </w:r>
      <w:r>
        <w:rPr>
          <w:spacing w:val="-2"/>
        </w:rPr>
        <w:t xml:space="preserve"> </w:t>
      </w:r>
      <w:r>
        <w:t>de</w:t>
      </w:r>
      <w:r>
        <w:rPr>
          <w:spacing w:val="-1"/>
        </w:rPr>
        <w:t xml:space="preserve"> </w:t>
      </w:r>
      <w:r>
        <w:t>puesta</w:t>
      </w:r>
      <w:r>
        <w:rPr>
          <w:spacing w:val="-4"/>
        </w:rPr>
        <w:t xml:space="preserve"> </w:t>
      </w:r>
      <w:r>
        <w:t>a</w:t>
      </w:r>
      <w:r>
        <w:rPr>
          <w:spacing w:val="-2"/>
        </w:rPr>
        <w:t xml:space="preserve"> </w:t>
      </w:r>
      <w:r>
        <w:t>tierra</w:t>
      </w:r>
      <w:r>
        <w:rPr>
          <w:spacing w:val="-5"/>
        </w:rPr>
        <w:t xml:space="preserve"> </w:t>
      </w:r>
      <w:r>
        <w:t>de</w:t>
      </w:r>
      <w:r>
        <w:rPr>
          <w:spacing w:val="-1"/>
        </w:rPr>
        <w:t xml:space="preserve"> </w:t>
      </w:r>
      <w:r>
        <w:t>los</w:t>
      </w:r>
      <w:r>
        <w:rPr>
          <w:spacing w:val="-4"/>
        </w:rPr>
        <w:t xml:space="preserve"> </w:t>
      </w:r>
      <w:r>
        <w:t>siguientes</w:t>
      </w:r>
      <w:r>
        <w:rPr>
          <w:spacing w:val="-3"/>
        </w:rPr>
        <w:t xml:space="preserve"> </w:t>
      </w:r>
      <w:r>
        <w:rPr>
          <w:spacing w:val="-2"/>
        </w:rPr>
        <w:t>puntos:</w:t>
      </w:r>
    </w:p>
    <w:p w14:paraId="65629B68" w14:textId="77777777" w:rsidR="00F0743A" w:rsidRDefault="00000000">
      <w:pPr>
        <w:pStyle w:val="Prrafodelista"/>
        <w:numPr>
          <w:ilvl w:val="4"/>
          <w:numId w:val="22"/>
        </w:numPr>
        <w:tabs>
          <w:tab w:val="left" w:pos="2191"/>
        </w:tabs>
        <w:spacing w:before="152"/>
      </w:pPr>
      <w:r>
        <w:t>Terminal</w:t>
      </w:r>
      <w:r>
        <w:rPr>
          <w:spacing w:val="-5"/>
        </w:rPr>
        <w:t xml:space="preserve"> </w:t>
      </w:r>
      <w:r>
        <w:t>de</w:t>
      </w:r>
      <w:r>
        <w:rPr>
          <w:spacing w:val="-3"/>
        </w:rPr>
        <w:t xml:space="preserve"> </w:t>
      </w:r>
      <w:r>
        <w:t>puesta</w:t>
      </w:r>
      <w:r>
        <w:rPr>
          <w:spacing w:val="-3"/>
        </w:rPr>
        <w:t xml:space="preserve"> </w:t>
      </w:r>
      <w:r>
        <w:t>a</w:t>
      </w:r>
      <w:r>
        <w:rPr>
          <w:spacing w:val="-2"/>
        </w:rPr>
        <w:t xml:space="preserve"> </w:t>
      </w:r>
      <w:r>
        <w:t>tierra</w:t>
      </w:r>
      <w:r>
        <w:rPr>
          <w:spacing w:val="-5"/>
        </w:rPr>
        <w:t xml:space="preserve"> </w:t>
      </w:r>
      <w:r>
        <w:t>del</w:t>
      </w:r>
      <w:r>
        <w:rPr>
          <w:spacing w:val="-2"/>
        </w:rPr>
        <w:t xml:space="preserve"> cargador</w:t>
      </w:r>
    </w:p>
    <w:p w14:paraId="12F0CAD6" w14:textId="77777777" w:rsidR="00F0743A" w:rsidRDefault="00000000">
      <w:pPr>
        <w:pStyle w:val="Prrafodelista"/>
        <w:numPr>
          <w:ilvl w:val="4"/>
          <w:numId w:val="22"/>
        </w:numPr>
        <w:tabs>
          <w:tab w:val="left" w:pos="2191"/>
        </w:tabs>
        <w:spacing w:before="34"/>
      </w:pPr>
      <w:r>
        <w:t>Estructura</w:t>
      </w:r>
      <w:r>
        <w:rPr>
          <w:spacing w:val="-9"/>
        </w:rPr>
        <w:t xml:space="preserve"> </w:t>
      </w:r>
      <w:r>
        <w:t>del</w:t>
      </w:r>
      <w:r>
        <w:rPr>
          <w:spacing w:val="-5"/>
        </w:rPr>
        <w:t xml:space="preserve"> </w:t>
      </w:r>
      <w:r>
        <w:t>gabinete</w:t>
      </w:r>
      <w:r>
        <w:rPr>
          <w:spacing w:val="-5"/>
        </w:rPr>
        <w:t xml:space="preserve"> </w:t>
      </w:r>
      <w:r>
        <w:rPr>
          <w:spacing w:val="-2"/>
        </w:rPr>
        <w:t>metálico</w:t>
      </w:r>
    </w:p>
    <w:p w14:paraId="3AA2365B" w14:textId="77777777" w:rsidR="00F0743A" w:rsidRDefault="00000000">
      <w:pPr>
        <w:pStyle w:val="Prrafodelista"/>
        <w:numPr>
          <w:ilvl w:val="4"/>
          <w:numId w:val="22"/>
        </w:numPr>
        <w:tabs>
          <w:tab w:val="left" w:pos="2191"/>
        </w:tabs>
        <w:spacing w:before="32"/>
      </w:pPr>
      <w:r>
        <w:t>Puerta</w:t>
      </w:r>
      <w:r>
        <w:rPr>
          <w:spacing w:val="-4"/>
        </w:rPr>
        <w:t xml:space="preserve"> </w:t>
      </w:r>
      <w:r>
        <w:rPr>
          <w:spacing w:val="-2"/>
        </w:rPr>
        <w:t>frontal</w:t>
      </w:r>
    </w:p>
    <w:p w14:paraId="7C0C06E3" w14:textId="77777777" w:rsidR="00F0743A" w:rsidRDefault="00F0743A">
      <w:pPr>
        <w:pStyle w:val="Prrafodelista"/>
        <w:sectPr w:rsidR="00F0743A">
          <w:pgSz w:w="12240" w:h="15840"/>
          <w:pgMar w:top="2220" w:right="1080" w:bottom="1360" w:left="1080" w:header="751" w:footer="1156" w:gutter="0"/>
          <w:cols w:space="720"/>
        </w:sectPr>
      </w:pPr>
    </w:p>
    <w:p w14:paraId="74713DC1" w14:textId="77777777" w:rsidR="00F0743A" w:rsidRDefault="00000000">
      <w:pPr>
        <w:pStyle w:val="Ttulo3"/>
        <w:numPr>
          <w:ilvl w:val="3"/>
          <w:numId w:val="22"/>
        </w:numPr>
        <w:tabs>
          <w:tab w:val="left" w:pos="1471"/>
        </w:tabs>
        <w:spacing w:before="50"/>
        <w:rPr>
          <w:rFonts w:ascii="Calibri Light"/>
        </w:rPr>
      </w:pPr>
      <w:bookmarkStart w:id="108" w:name="_bookmark108"/>
      <w:bookmarkEnd w:id="108"/>
      <w:r>
        <w:rPr>
          <w:rFonts w:ascii="Calibri Light"/>
          <w:spacing w:val="-2"/>
        </w:rPr>
        <w:lastRenderedPageBreak/>
        <w:t>Pintura</w:t>
      </w:r>
    </w:p>
    <w:p w14:paraId="375B08BA" w14:textId="77777777" w:rsidR="00F0743A" w:rsidRDefault="00000000">
      <w:pPr>
        <w:pStyle w:val="Textoindependiente"/>
        <w:spacing w:before="156"/>
      </w:pPr>
      <w:r>
        <w:t>Se</w:t>
      </w:r>
      <w:r>
        <w:rPr>
          <w:spacing w:val="-6"/>
        </w:rPr>
        <w:t xml:space="preserve"> </w:t>
      </w:r>
      <w:r>
        <w:t>deberá</w:t>
      </w:r>
      <w:r>
        <w:rPr>
          <w:spacing w:val="-2"/>
        </w:rPr>
        <w:t xml:space="preserve"> </w:t>
      </w:r>
      <w:r>
        <w:t>comprobar</w:t>
      </w:r>
      <w:r>
        <w:rPr>
          <w:spacing w:val="-4"/>
        </w:rPr>
        <w:t xml:space="preserve"> </w:t>
      </w:r>
      <w:r>
        <w:t>el</w:t>
      </w:r>
      <w:r>
        <w:rPr>
          <w:spacing w:val="-5"/>
        </w:rPr>
        <w:t xml:space="preserve"> </w:t>
      </w:r>
      <w:r>
        <w:t>buen</w:t>
      </w:r>
      <w:r>
        <w:rPr>
          <w:spacing w:val="-4"/>
        </w:rPr>
        <w:t xml:space="preserve"> </w:t>
      </w:r>
      <w:r>
        <w:t>estado</w:t>
      </w:r>
      <w:r>
        <w:rPr>
          <w:spacing w:val="-4"/>
        </w:rPr>
        <w:t xml:space="preserve"> </w:t>
      </w:r>
      <w:r>
        <w:t>de</w:t>
      </w:r>
      <w:r>
        <w:rPr>
          <w:spacing w:val="-3"/>
        </w:rPr>
        <w:t xml:space="preserve"> </w:t>
      </w:r>
      <w:r>
        <w:t>la</w:t>
      </w:r>
      <w:r>
        <w:rPr>
          <w:spacing w:val="-3"/>
        </w:rPr>
        <w:t xml:space="preserve"> </w:t>
      </w:r>
      <w:r>
        <w:t>pintura</w:t>
      </w:r>
      <w:r>
        <w:rPr>
          <w:spacing w:val="-2"/>
        </w:rPr>
        <w:t xml:space="preserve"> </w:t>
      </w:r>
      <w:r>
        <w:t>de</w:t>
      </w:r>
      <w:r>
        <w:rPr>
          <w:spacing w:val="-1"/>
        </w:rPr>
        <w:t xml:space="preserve"> </w:t>
      </w:r>
      <w:r>
        <w:rPr>
          <w:spacing w:val="-2"/>
        </w:rPr>
        <w:t>terminación.</w:t>
      </w:r>
    </w:p>
    <w:p w14:paraId="3A6AABE6" w14:textId="77777777" w:rsidR="00F0743A" w:rsidRDefault="00F0743A">
      <w:pPr>
        <w:pStyle w:val="Textoindependiente"/>
        <w:ind w:left="0"/>
      </w:pPr>
    </w:p>
    <w:p w14:paraId="295178B6" w14:textId="77777777" w:rsidR="00F0743A" w:rsidRDefault="00F0743A">
      <w:pPr>
        <w:pStyle w:val="Textoindependiente"/>
        <w:spacing w:before="37"/>
        <w:ind w:left="0"/>
      </w:pPr>
    </w:p>
    <w:p w14:paraId="3590B602" w14:textId="77777777" w:rsidR="00F0743A" w:rsidRDefault="00000000">
      <w:pPr>
        <w:pStyle w:val="Ttulo2"/>
        <w:numPr>
          <w:ilvl w:val="2"/>
          <w:numId w:val="22"/>
        </w:numPr>
        <w:tabs>
          <w:tab w:val="left" w:pos="1471"/>
        </w:tabs>
      </w:pPr>
      <w:bookmarkStart w:id="109" w:name="_bookmark109"/>
      <w:bookmarkEnd w:id="109"/>
      <w:r>
        <w:t>PRUEBAS</w:t>
      </w:r>
      <w:r>
        <w:rPr>
          <w:spacing w:val="-2"/>
        </w:rPr>
        <w:t xml:space="preserve"> </w:t>
      </w:r>
      <w:r>
        <w:t>DE</w:t>
      </w:r>
      <w:r>
        <w:rPr>
          <w:spacing w:val="-3"/>
        </w:rPr>
        <w:t xml:space="preserve"> </w:t>
      </w:r>
      <w:r>
        <w:t>PUESTA</w:t>
      </w:r>
      <w:r>
        <w:rPr>
          <w:spacing w:val="-2"/>
        </w:rPr>
        <w:t xml:space="preserve"> </w:t>
      </w:r>
      <w:r>
        <w:t>EN</w:t>
      </w:r>
      <w:r>
        <w:rPr>
          <w:spacing w:val="-3"/>
        </w:rPr>
        <w:t xml:space="preserve"> </w:t>
      </w:r>
      <w:r>
        <w:rPr>
          <w:spacing w:val="-2"/>
        </w:rPr>
        <w:t>SERVICIO</w:t>
      </w:r>
    </w:p>
    <w:p w14:paraId="0BA3470B" w14:textId="77777777" w:rsidR="00F0743A" w:rsidRDefault="00000000">
      <w:pPr>
        <w:pStyle w:val="Ttulo3"/>
        <w:numPr>
          <w:ilvl w:val="3"/>
          <w:numId w:val="22"/>
        </w:numPr>
        <w:tabs>
          <w:tab w:val="left" w:pos="1471"/>
        </w:tabs>
        <w:spacing w:before="156"/>
        <w:rPr>
          <w:rFonts w:ascii="Calibri Light" w:hAnsi="Calibri Light"/>
        </w:rPr>
      </w:pPr>
      <w:bookmarkStart w:id="110" w:name="_bookmark110"/>
      <w:bookmarkEnd w:id="110"/>
      <w:r>
        <w:rPr>
          <w:rFonts w:ascii="Calibri Light" w:hAnsi="Calibri Light"/>
        </w:rPr>
        <w:t>Resistencia</w:t>
      </w:r>
      <w:r>
        <w:rPr>
          <w:rFonts w:ascii="Calibri Light" w:hAnsi="Calibri Light"/>
          <w:spacing w:val="-3"/>
        </w:rPr>
        <w:t xml:space="preserve"> </w:t>
      </w:r>
      <w:r>
        <w:rPr>
          <w:rFonts w:ascii="Calibri Light" w:hAnsi="Calibri Light"/>
        </w:rPr>
        <w:t>de</w:t>
      </w:r>
      <w:r>
        <w:rPr>
          <w:rFonts w:ascii="Calibri Light" w:hAnsi="Calibri Light"/>
          <w:spacing w:val="-2"/>
        </w:rPr>
        <w:t xml:space="preserve"> aislación</w:t>
      </w:r>
    </w:p>
    <w:p w14:paraId="11E91C15" w14:textId="77777777" w:rsidR="00F0743A" w:rsidRDefault="00000000">
      <w:pPr>
        <w:pStyle w:val="Textoindependiente"/>
        <w:spacing w:before="155"/>
      </w:pPr>
      <w:r>
        <w:t>Aplicando</w:t>
      </w:r>
      <w:r>
        <w:rPr>
          <w:spacing w:val="-7"/>
        </w:rPr>
        <w:t xml:space="preserve"> </w:t>
      </w:r>
      <w:r>
        <w:t>una</w:t>
      </w:r>
      <w:r>
        <w:rPr>
          <w:spacing w:val="-3"/>
        </w:rPr>
        <w:t xml:space="preserve"> </w:t>
      </w:r>
      <w:r>
        <w:t>tensión</w:t>
      </w:r>
      <w:r>
        <w:rPr>
          <w:spacing w:val="-4"/>
        </w:rPr>
        <w:t xml:space="preserve"> </w:t>
      </w:r>
      <w:r>
        <w:t>de</w:t>
      </w:r>
      <w:r>
        <w:rPr>
          <w:spacing w:val="-4"/>
        </w:rPr>
        <w:t xml:space="preserve"> </w:t>
      </w:r>
      <w:r>
        <w:t>500</w:t>
      </w:r>
      <w:r>
        <w:rPr>
          <w:spacing w:val="-4"/>
        </w:rPr>
        <w:t xml:space="preserve"> </w:t>
      </w:r>
      <w:r>
        <w:t>V,</w:t>
      </w:r>
      <w:r>
        <w:rPr>
          <w:spacing w:val="-3"/>
        </w:rPr>
        <w:t xml:space="preserve"> </w:t>
      </w:r>
      <w:r>
        <w:t>se</w:t>
      </w:r>
      <w:r>
        <w:rPr>
          <w:spacing w:val="-2"/>
        </w:rPr>
        <w:t xml:space="preserve"> </w:t>
      </w:r>
      <w:r>
        <w:t>deberá</w:t>
      </w:r>
      <w:r>
        <w:rPr>
          <w:spacing w:val="-5"/>
        </w:rPr>
        <w:t xml:space="preserve"> </w:t>
      </w:r>
      <w:r>
        <w:t>medir</w:t>
      </w:r>
      <w:r>
        <w:rPr>
          <w:spacing w:val="-4"/>
        </w:rPr>
        <w:t xml:space="preserve"> </w:t>
      </w:r>
      <w:r>
        <w:t>la</w:t>
      </w:r>
      <w:r>
        <w:rPr>
          <w:spacing w:val="-4"/>
        </w:rPr>
        <w:t xml:space="preserve"> </w:t>
      </w:r>
      <w:r>
        <w:t>resistencia</w:t>
      </w:r>
      <w:r>
        <w:rPr>
          <w:spacing w:val="-4"/>
        </w:rPr>
        <w:t xml:space="preserve"> </w:t>
      </w:r>
      <w:r>
        <w:t>de</w:t>
      </w:r>
      <w:r>
        <w:rPr>
          <w:spacing w:val="-1"/>
        </w:rPr>
        <w:t xml:space="preserve"> </w:t>
      </w:r>
      <w:r>
        <w:t>aislación</w:t>
      </w:r>
      <w:r>
        <w:rPr>
          <w:spacing w:val="-4"/>
        </w:rPr>
        <w:t xml:space="preserve"> </w:t>
      </w:r>
      <w:r>
        <w:rPr>
          <w:spacing w:val="-5"/>
        </w:rPr>
        <w:t>de:</w:t>
      </w:r>
    </w:p>
    <w:p w14:paraId="36E7161D" w14:textId="77777777" w:rsidR="00F0743A" w:rsidRDefault="00000000">
      <w:pPr>
        <w:pStyle w:val="Prrafodelista"/>
        <w:numPr>
          <w:ilvl w:val="4"/>
          <w:numId w:val="22"/>
        </w:numPr>
        <w:tabs>
          <w:tab w:val="left" w:pos="2191"/>
        </w:tabs>
        <w:spacing w:before="152"/>
      </w:pPr>
      <w:r>
        <w:t>Circuito</w:t>
      </w:r>
      <w:r>
        <w:rPr>
          <w:spacing w:val="-3"/>
        </w:rPr>
        <w:t xml:space="preserve"> </w:t>
      </w:r>
      <w:r>
        <w:t>de</w:t>
      </w:r>
      <w:r>
        <w:rPr>
          <w:spacing w:val="-2"/>
        </w:rPr>
        <w:t xml:space="preserve"> </w:t>
      </w:r>
      <w:r>
        <w:t>C.A.</w:t>
      </w:r>
      <w:r>
        <w:rPr>
          <w:spacing w:val="-4"/>
        </w:rPr>
        <w:t xml:space="preserve"> </w:t>
      </w:r>
      <w:r>
        <w:t>interno</w:t>
      </w:r>
      <w:r>
        <w:rPr>
          <w:spacing w:val="-6"/>
        </w:rPr>
        <w:t xml:space="preserve"> </w:t>
      </w:r>
      <w:r>
        <w:t>del</w:t>
      </w:r>
      <w:r>
        <w:rPr>
          <w:spacing w:val="-5"/>
        </w:rPr>
        <w:t xml:space="preserve"> </w:t>
      </w:r>
      <w:r>
        <w:rPr>
          <w:spacing w:val="-2"/>
        </w:rPr>
        <w:t>cargador</w:t>
      </w:r>
    </w:p>
    <w:p w14:paraId="5A48311F" w14:textId="77777777" w:rsidR="00F0743A" w:rsidRDefault="00000000">
      <w:pPr>
        <w:pStyle w:val="Prrafodelista"/>
        <w:numPr>
          <w:ilvl w:val="4"/>
          <w:numId w:val="22"/>
        </w:numPr>
        <w:tabs>
          <w:tab w:val="left" w:pos="2191"/>
        </w:tabs>
        <w:spacing w:before="32"/>
      </w:pPr>
      <w:r>
        <w:t>Circuito</w:t>
      </w:r>
      <w:r>
        <w:rPr>
          <w:spacing w:val="-3"/>
        </w:rPr>
        <w:t xml:space="preserve"> </w:t>
      </w:r>
      <w:r>
        <w:t>de</w:t>
      </w:r>
      <w:r>
        <w:rPr>
          <w:spacing w:val="-2"/>
        </w:rPr>
        <w:t xml:space="preserve"> </w:t>
      </w:r>
      <w:r>
        <w:t>C.C.</w:t>
      </w:r>
      <w:r>
        <w:rPr>
          <w:spacing w:val="-2"/>
        </w:rPr>
        <w:t xml:space="preserve"> </w:t>
      </w:r>
      <w:r>
        <w:t>interno</w:t>
      </w:r>
      <w:r>
        <w:rPr>
          <w:spacing w:val="-5"/>
        </w:rPr>
        <w:t xml:space="preserve"> </w:t>
      </w:r>
      <w:r>
        <w:t>del</w:t>
      </w:r>
      <w:r>
        <w:rPr>
          <w:spacing w:val="-5"/>
        </w:rPr>
        <w:t xml:space="preserve"> </w:t>
      </w:r>
      <w:r>
        <w:rPr>
          <w:spacing w:val="-2"/>
        </w:rPr>
        <w:t>cargador</w:t>
      </w:r>
    </w:p>
    <w:p w14:paraId="1E916342" w14:textId="77777777" w:rsidR="00F0743A" w:rsidRDefault="00000000">
      <w:pPr>
        <w:pStyle w:val="Prrafodelista"/>
        <w:numPr>
          <w:ilvl w:val="4"/>
          <w:numId w:val="22"/>
        </w:numPr>
        <w:tabs>
          <w:tab w:val="left" w:pos="2191"/>
        </w:tabs>
        <w:spacing w:before="34"/>
      </w:pPr>
      <w:r>
        <w:t>Cables</w:t>
      </w:r>
      <w:r>
        <w:rPr>
          <w:spacing w:val="-6"/>
        </w:rPr>
        <w:t xml:space="preserve"> </w:t>
      </w:r>
      <w:r>
        <w:t>de</w:t>
      </w:r>
      <w:r>
        <w:rPr>
          <w:spacing w:val="-3"/>
        </w:rPr>
        <w:t xml:space="preserve"> </w:t>
      </w:r>
      <w:r>
        <w:t>alimentación</w:t>
      </w:r>
      <w:r>
        <w:rPr>
          <w:spacing w:val="-3"/>
        </w:rPr>
        <w:t xml:space="preserve"> </w:t>
      </w:r>
      <w:r>
        <w:t>de</w:t>
      </w:r>
      <w:r>
        <w:rPr>
          <w:spacing w:val="-4"/>
        </w:rPr>
        <w:t xml:space="preserve"> C.C.</w:t>
      </w:r>
    </w:p>
    <w:p w14:paraId="4A998B28" w14:textId="77777777" w:rsidR="00F0743A" w:rsidRDefault="00000000">
      <w:pPr>
        <w:pStyle w:val="Prrafodelista"/>
        <w:numPr>
          <w:ilvl w:val="4"/>
          <w:numId w:val="22"/>
        </w:numPr>
        <w:tabs>
          <w:tab w:val="left" w:pos="2191"/>
        </w:tabs>
        <w:spacing w:before="32"/>
      </w:pPr>
      <w:r>
        <w:t>Cables</w:t>
      </w:r>
      <w:r>
        <w:rPr>
          <w:spacing w:val="-6"/>
        </w:rPr>
        <w:t xml:space="preserve"> </w:t>
      </w:r>
      <w:r>
        <w:t>entre</w:t>
      </w:r>
      <w:r>
        <w:rPr>
          <w:spacing w:val="-5"/>
        </w:rPr>
        <w:t xml:space="preserve"> </w:t>
      </w:r>
      <w:r>
        <w:t>cargador</w:t>
      </w:r>
      <w:r>
        <w:rPr>
          <w:spacing w:val="-6"/>
        </w:rPr>
        <w:t xml:space="preserve"> </w:t>
      </w:r>
      <w:r>
        <w:t>y</w:t>
      </w:r>
      <w:r>
        <w:rPr>
          <w:spacing w:val="-3"/>
        </w:rPr>
        <w:t xml:space="preserve"> </w:t>
      </w:r>
      <w:r>
        <w:t>gabinete</w:t>
      </w:r>
      <w:r>
        <w:rPr>
          <w:spacing w:val="-4"/>
        </w:rPr>
        <w:t xml:space="preserve"> </w:t>
      </w:r>
      <w:r>
        <w:t>de</w:t>
      </w:r>
      <w:r>
        <w:rPr>
          <w:spacing w:val="-4"/>
        </w:rPr>
        <w:t xml:space="preserve"> </w:t>
      </w:r>
      <w:r>
        <w:t>distribución</w:t>
      </w:r>
      <w:r>
        <w:rPr>
          <w:spacing w:val="-6"/>
        </w:rPr>
        <w:t xml:space="preserve"> </w:t>
      </w:r>
      <w:r>
        <w:t>de</w:t>
      </w:r>
      <w:r>
        <w:rPr>
          <w:spacing w:val="-3"/>
        </w:rPr>
        <w:t xml:space="preserve"> </w:t>
      </w:r>
      <w:r>
        <w:rPr>
          <w:spacing w:val="-4"/>
        </w:rPr>
        <w:t>C.C.</w:t>
      </w:r>
    </w:p>
    <w:p w14:paraId="7F7C4F80" w14:textId="77777777" w:rsidR="00F0743A" w:rsidRDefault="00F0743A">
      <w:pPr>
        <w:pStyle w:val="Textoindependiente"/>
        <w:ind w:left="0"/>
      </w:pPr>
    </w:p>
    <w:p w14:paraId="5F02D6C3" w14:textId="77777777" w:rsidR="00F0743A" w:rsidRDefault="00F0743A">
      <w:pPr>
        <w:pStyle w:val="Textoindependiente"/>
        <w:spacing w:before="37"/>
        <w:ind w:left="0"/>
      </w:pPr>
    </w:p>
    <w:p w14:paraId="0AF5DB06" w14:textId="77777777" w:rsidR="00F0743A" w:rsidRDefault="00000000">
      <w:pPr>
        <w:pStyle w:val="Ttulo3"/>
        <w:numPr>
          <w:ilvl w:val="3"/>
          <w:numId w:val="22"/>
        </w:numPr>
        <w:tabs>
          <w:tab w:val="left" w:pos="1471"/>
        </w:tabs>
        <w:rPr>
          <w:rFonts w:ascii="Calibri Light"/>
        </w:rPr>
      </w:pPr>
      <w:bookmarkStart w:id="111" w:name="_bookmark111"/>
      <w:bookmarkEnd w:id="111"/>
      <w:r>
        <w:rPr>
          <w:rFonts w:ascii="Calibri Light"/>
          <w:spacing w:val="-2"/>
        </w:rPr>
        <w:t>Fusibles</w:t>
      </w:r>
    </w:p>
    <w:p w14:paraId="14E0230A" w14:textId="77777777" w:rsidR="00F0743A" w:rsidRDefault="00000000">
      <w:pPr>
        <w:pStyle w:val="Textoindependiente"/>
        <w:spacing w:before="153" w:line="271" w:lineRule="auto"/>
        <w:ind w:right="339"/>
        <w:jc w:val="both"/>
      </w:pPr>
      <w:r>
        <w:t>Se deberá verificar el estado de los fusibles y que su capacidad y tipo correspondan a lo indicado por los planos de fábrica.</w:t>
      </w:r>
    </w:p>
    <w:p w14:paraId="75ACF066" w14:textId="77777777" w:rsidR="00F0743A" w:rsidRDefault="00F0743A">
      <w:pPr>
        <w:pStyle w:val="Textoindependiente"/>
        <w:ind w:left="0"/>
      </w:pPr>
    </w:p>
    <w:p w14:paraId="068F7AFC" w14:textId="77777777" w:rsidR="00F0743A" w:rsidRDefault="00F0743A">
      <w:pPr>
        <w:pStyle w:val="Textoindependiente"/>
        <w:spacing w:before="1"/>
        <w:ind w:left="0"/>
      </w:pPr>
    </w:p>
    <w:p w14:paraId="496DC7D3" w14:textId="77777777" w:rsidR="00F0743A" w:rsidRDefault="00000000">
      <w:pPr>
        <w:pStyle w:val="Ttulo3"/>
        <w:numPr>
          <w:ilvl w:val="3"/>
          <w:numId w:val="22"/>
        </w:numPr>
        <w:tabs>
          <w:tab w:val="left" w:pos="1471"/>
        </w:tabs>
        <w:rPr>
          <w:rFonts w:ascii="Calibri Light" w:hAnsi="Calibri Light"/>
        </w:rPr>
      </w:pPr>
      <w:bookmarkStart w:id="112" w:name="_bookmark112"/>
      <w:bookmarkEnd w:id="112"/>
      <w:r>
        <w:rPr>
          <w:rFonts w:ascii="Calibri Light" w:hAnsi="Calibri Light"/>
        </w:rPr>
        <w:t>Contrastación</w:t>
      </w:r>
      <w:r>
        <w:rPr>
          <w:rFonts w:ascii="Calibri Light" w:hAnsi="Calibri Light"/>
          <w:spacing w:val="-2"/>
        </w:rPr>
        <w:t xml:space="preserve"> </w:t>
      </w:r>
      <w:r>
        <w:rPr>
          <w:rFonts w:ascii="Calibri Light" w:hAnsi="Calibri Light"/>
        </w:rPr>
        <w:t>de</w:t>
      </w:r>
      <w:r>
        <w:rPr>
          <w:rFonts w:ascii="Calibri Light" w:hAnsi="Calibri Light"/>
          <w:spacing w:val="-2"/>
        </w:rPr>
        <w:t xml:space="preserve"> instrumentos</w:t>
      </w:r>
    </w:p>
    <w:p w14:paraId="1397BEEC" w14:textId="77777777" w:rsidR="00F0743A" w:rsidRDefault="00000000">
      <w:pPr>
        <w:pStyle w:val="Textoindependiente"/>
        <w:spacing w:before="156" w:line="268" w:lineRule="auto"/>
        <w:ind w:right="337"/>
        <w:jc w:val="both"/>
      </w:pPr>
      <w:r>
        <w:t xml:space="preserve">Se deberán contrastar los amperímetros y voltímetros del cargador, utilizando un instrumento patrón clase 0,2. Estas mediciones se realizarán a un 25%, 50% y 100% de la </w:t>
      </w:r>
      <w:r>
        <w:rPr>
          <w:spacing w:val="-2"/>
        </w:rPr>
        <w:t>escala.</w:t>
      </w:r>
    </w:p>
    <w:p w14:paraId="3F843256" w14:textId="77777777" w:rsidR="00F0743A" w:rsidRDefault="00F0743A">
      <w:pPr>
        <w:pStyle w:val="Textoindependiente"/>
        <w:ind w:left="0"/>
      </w:pPr>
    </w:p>
    <w:p w14:paraId="4D8BD579" w14:textId="77777777" w:rsidR="00F0743A" w:rsidRDefault="00F0743A">
      <w:pPr>
        <w:pStyle w:val="Textoindependiente"/>
        <w:spacing w:before="3"/>
        <w:ind w:left="0"/>
      </w:pPr>
    </w:p>
    <w:p w14:paraId="088960B2" w14:textId="77777777" w:rsidR="00F0743A" w:rsidRDefault="00000000">
      <w:pPr>
        <w:pStyle w:val="Ttulo3"/>
        <w:numPr>
          <w:ilvl w:val="3"/>
          <w:numId w:val="22"/>
        </w:numPr>
        <w:tabs>
          <w:tab w:val="left" w:pos="1471"/>
        </w:tabs>
        <w:rPr>
          <w:rFonts w:ascii="Calibri Light" w:hAnsi="Calibri Light"/>
        </w:rPr>
      </w:pPr>
      <w:bookmarkStart w:id="113" w:name="_bookmark113"/>
      <w:bookmarkEnd w:id="113"/>
      <w:r>
        <w:rPr>
          <w:rFonts w:ascii="Calibri Light" w:hAnsi="Calibri Light"/>
        </w:rPr>
        <w:t>Tensión</w:t>
      </w:r>
      <w:r>
        <w:rPr>
          <w:rFonts w:ascii="Calibri Light" w:hAnsi="Calibri Light"/>
          <w:spacing w:val="-2"/>
        </w:rPr>
        <w:t xml:space="preserve"> </w:t>
      </w:r>
      <w:r>
        <w:rPr>
          <w:rFonts w:ascii="Calibri Light" w:hAnsi="Calibri Light"/>
        </w:rPr>
        <w:t>de</w:t>
      </w:r>
      <w:r>
        <w:rPr>
          <w:rFonts w:ascii="Calibri Light" w:hAnsi="Calibri Light"/>
          <w:spacing w:val="-2"/>
        </w:rPr>
        <w:t xml:space="preserve"> salida</w:t>
      </w:r>
    </w:p>
    <w:p w14:paraId="194F490F" w14:textId="77777777" w:rsidR="00F0743A" w:rsidRDefault="00000000">
      <w:pPr>
        <w:pStyle w:val="Prrafodelista"/>
        <w:numPr>
          <w:ilvl w:val="4"/>
          <w:numId w:val="22"/>
        </w:numPr>
        <w:tabs>
          <w:tab w:val="left" w:pos="2191"/>
        </w:tabs>
        <w:spacing w:before="156" w:line="266" w:lineRule="auto"/>
        <w:ind w:right="340"/>
      </w:pPr>
      <w:r>
        <w:t>Se</w:t>
      </w:r>
      <w:r>
        <w:rPr>
          <w:spacing w:val="25"/>
        </w:rPr>
        <w:t xml:space="preserve"> </w:t>
      </w:r>
      <w:r>
        <w:t>deberá</w:t>
      </w:r>
      <w:r>
        <w:rPr>
          <w:spacing w:val="23"/>
        </w:rPr>
        <w:t xml:space="preserve"> </w:t>
      </w:r>
      <w:r>
        <w:t>medir</w:t>
      </w:r>
      <w:r>
        <w:rPr>
          <w:spacing w:val="27"/>
        </w:rPr>
        <w:t xml:space="preserve"> </w:t>
      </w:r>
      <w:r>
        <w:t>la</w:t>
      </w:r>
      <w:r>
        <w:rPr>
          <w:spacing w:val="25"/>
        </w:rPr>
        <w:t xml:space="preserve"> </w:t>
      </w:r>
      <w:r>
        <w:t>tensión</w:t>
      </w:r>
      <w:r>
        <w:rPr>
          <w:spacing w:val="26"/>
        </w:rPr>
        <w:t xml:space="preserve"> </w:t>
      </w:r>
      <w:r>
        <w:t>salida</w:t>
      </w:r>
      <w:r>
        <w:rPr>
          <w:spacing w:val="26"/>
        </w:rPr>
        <w:t xml:space="preserve"> </w:t>
      </w:r>
      <w:r>
        <w:t>para</w:t>
      </w:r>
      <w:r>
        <w:rPr>
          <w:spacing w:val="26"/>
        </w:rPr>
        <w:t xml:space="preserve"> </w:t>
      </w:r>
      <w:r>
        <w:t>los</w:t>
      </w:r>
      <w:r>
        <w:rPr>
          <w:spacing w:val="25"/>
        </w:rPr>
        <w:t xml:space="preserve"> </w:t>
      </w:r>
      <w:r>
        <w:t>modos</w:t>
      </w:r>
      <w:r>
        <w:rPr>
          <w:spacing w:val="27"/>
        </w:rPr>
        <w:t xml:space="preserve"> </w:t>
      </w:r>
      <w:r>
        <w:t>de</w:t>
      </w:r>
      <w:r>
        <w:rPr>
          <w:spacing w:val="25"/>
        </w:rPr>
        <w:t xml:space="preserve"> </w:t>
      </w:r>
      <w:r>
        <w:t>flotación</w:t>
      </w:r>
      <w:r>
        <w:rPr>
          <w:spacing w:val="24"/>
        </w:rPr>
        <w:t xml:space="preserve"> </w:t>
      </w:r>
      <w:r>
        <w:t>e</w:t>
      </w:r>
      <w:r>
        <w:rPr>
          <w:spacing w:val="27"/>
        </w:rPr>
        <w:t xml:space="preserve"> </w:t>
      </w:r>
      <w:r>
        <w:t>igualación,</w:t>
      </w:r>
      <w:r>
        <w:rPr>
          <w:spacing w:val="26"/>
        </w:rPr>
        <w:t xml:space="preserve"> </w:t>
      </w:r>
      <w:r>
        <w:t>con</w:t>
      </w:r>
      <w:r>
        <w:rPr>
          <w:spacing w:val="24"/>
        </w:rPr>
        <w:t xml:space="preserve"> </w:t>
      </w:r>
      <w:r>
        <w:t>el cargador en vacío y alimentado con el voltaje nominal de C.A.</w:t>
      </w:r>
    </w:p>
    <w:p w14:paraId="11B2875D" w14:textId="77777777" w:rsidR="00F0743A" w:rsidRDefault="00000000">
      <w:pPr>
        <w:pStyle w:val="Prrafodelista"/>
        <w:numPr>
          <w:ilvl w:val="4"/>
          <w:numId w:val="22"/>
        </w:numPr>
        <w:tabs>
          <w:tab w:val="left" w:pos="2191"/>
        </w:tabs>
        <w:spacing w:before="7" w:line="266" w:lineRule="auto"/>
        <w:ind w:right="335"/>
      </w:pPr>
      <w:r>
        <w:t>Se</w:t>
      </w:r>
      <w:r>
        <w:rPr>
          <w:spacing w:val="28"/>
        </w:rPr>
        <w:t xml:space="preserve"> </w:t>
      </w:r>
      <w:r>
        <w:t>deberá</w:t>
      </w:r>
      <w:r>
        <w:rPr>
          <w:spacing w:val="24"/>
        </w:rPr>
        <w:t xml:space="preserve"> </w:t>
      </w:r>
      <w:r>
        <w:t>medir</w:t>
      </w:r>
      <w:r>
        <w:rPr>
          <w:spacing w:val="28"/>
        </w:rPr>
        <w:t xml:space="preserve"> </w:t>
      </w:r>
      <w:r>
        <w:t>el</w:t>
      </w:r>
      <w:r>
        <w:rPr>
          <w:spacing w:val="26"/>
        </w:rPr>
        <w:t xml:space="preserve"> </w:t>
      </w:r>
      <w:r>
        <w:t>valor</w:t>
      </w:r>
      <w:r>
        <w:rPr>
          <w:spacing w:val="28"/>
        </w:rPr>
        <w:t xml:space="preserve"> </w:t>
      </w:r>
      <w:r>
        <w:t>máximo</w:t>
      </w:r>
      <w:r>
        <w:rPr>
          <w:spacing w:val="25"/>
        </w:rPr>
        <w:t xml:space="preserve"> </w:t>
      </w:r>
      <w:r>
        <w:t>y</w:t>
      </w:r>
      <w:r>
        <w:rPr>
          <w:spacing w:val="28"/>
        </w:rPr>
        <w:t xml:space="preserve"> </w:t>
      </w:r>
      <w:r>
        <w:t>mínimo</w:t>
      </w:r>
      <w:r>
        <w:rPr>
          <w:spacing w:val="27"/>
        </w:rPr>
        <w:t xml:space="preserve"> </w:t>
      </w:r>
      <w:r>
        <w:t>de</w:t>
      </w:r>
      <w:r>
        <w:rPr>
          <w:spacing w:val="29"/>
        </w:rPr>
        <w:t xml:space="preserve"> </w:t>
      </w:r>
      <w:r>
        <w:t>la</w:t>
      </w:r>
      <w:r>
        <w:rPr>
          <w:spacing w:val="33"/>
        </w:rPr>
        <w:t xml:space="preserve"> </w:t>
      </w:r>
      <w:r>
        <w:t>tensión</w:t>
      </w:r>
      <w:r>
        <w:rPr>
          <w:spacing w:val="28"/>
        </w:rPr>
        <w:t xml:space="preserve"> </w:t>
      </w:r>
      <w:r>
        <w:t>de</w:t>
      </w:r>
      <w:r>
        <w:rPr>
          <w:spacing w:val="28"/>
        </w:rPr>
        <w:t xml:space="preserve"> </w:t>
      </w:r>
      <w:r>
        <w:t>salida,</w:t>
      </w:r>
      <w:r>
        <w:rPr>
          <w:spacing w:val="28"/>
        </w:rPr>
        <w:t xml:space="preserve"> </w:t>
      </w:r>
      <w:r>
        <w:t>en</w:t>
      </w:r>
      <w:r>
        <w:rPr>
          <w:spacing w:val="28"/>
        </w:rPr>
        <w:t xml:space="preserve"> </w:t>
      </w:r>
      <w:r>
        <w:t>la</w:t>
      </w:r>
      <w:r>
        <w:rPr>
          <w:spacing w:val="26"/>
        </w:rPr>
        <w:t xml:space="preserve"> </w:t>
      </w:r>
      <w:r>
        <w:t>posición manual, con el cargador en vacío y alimentado con el voltaje nominal de C.A.</w:t>
      </w:r>
    </w:p>
    <w:p w14:paraId="08FFB622" w14:textId="77777777" w:rsidR="00F0743A" w:rsidRDefault="00F0743A">
      <w:pPr>
        <w:pStyle w:val="Textoindependiente"/>
        <w:ind w:left="0"/>
      </w:pPr>
    </w:p>
    <w:p w14:paraId="54FAE46E" w14:textId="77777777" w:rsidR="00F0743A" w:rsidRDefault="00F0743A">
      <w:pPr>
        <w:pStyle w:val="Textoindependiente"/>
        <w:spacing w:before="9"/>
        <w:ind w:left="0"/>
      </w:pPr>
    </w:p>
    <w:p w14:paraId="381A4500" w14:textId="77777777" w:rsidR="00F0743A" w:rsidRDefault="00000000">
      <w:pPr>
        <w:pStyle w:val="Ttulo3"/>
        <w:numPr>
          <w:ilvl w:val="3"/>
          <w:numId w:val="22"/>
        </w:numPr>
        <w:tabs>
          <w:tab w:val="left" w:pos="1471"/>
        </w:tabs>
        <w:spacing w:before="1"/>
        <w:rPr>
          <w:rFonts w:ascii="Calibri Light" w:hAnsi="Calibri Light"/>
        </w:rPr>
      </w:pPr>
      <w:bookmarkStart w:id="114" w:name="_bookmark114"/>
      <w:bookmarkEnd w:id="114"/>
      <w:r>
        <w:rPr>
          <w:rFonts w:ascii="Calibri Light" w:hAnsi="Calibri Light"/>
          <w:spacing w:val="-2"/>
        </w:rPr>
        <w:t>Regulación</w:t>
      </w:r>
    </w:p>
    <w:p w14:paraId="62D5E033" w14:textId="77777777" w:rsidR="00F0743A" w:rsidRDefault="00000000">
      <w:pPr>
        <w:pStyle w:val="Textoindependiente"/>
        <w:spacing w:before="155" w:line="268" w:lineRule="auto"/>
        <w:ind w:right="336"/>
        <w:jc w:val="both"/>
      </w:pPr>
      <w:r>
        <w:t xml:space="preserve">Se deberá verificar que el cargador mantenga su tensión de salida constante, al valor </w:t>
      </w:r>
      <w:proofErr w:type="gramStart"/>
      <w:r>
        <w:t>pre ajustado</w:t>
      </w:r>
      <w:proofErr w:type="gramEnd"/>
      <w:r>
        <w:t xml:space="preserve"> en vacío, en los modos de flotación e igualación, al variar la carga entre 0 y 100%</w:t>
      </w:r>
      <w:r>
        <w:rPr>
          <w:spacing w:val="-1"/>
        </w:rPr>
        <w:t xml:space="preserve"> </w:t>
      </w:r>
      <w:r>
        <w:t>de su corriente nominal, utilizando como carga una resistencia.</w:t>
      </w:r>
    </w:p>
    <w:p w14:paraId="4206DE24"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1C84EE36" w14:textId="77777777" w:rsidR="00F0743A" w:rsidRDefault="00000000">
      <w:pPr>
        <w:pStyle w:val="Textoindependiente"/>
        <w:spacing w:before="50" w:line="271" w:lineRule="auto"/>
        <w:ind w:right="341"/>
        <w:jc w:val="both"/>
      </w:pPr>
      <w:r>
        <w:lastRenderedPageBreak/>
        <w:t>La batería deberá estar desconectada durante esta prueba y la compensación por caída de tensión en los cables deberá estar ajustada en cero.</w:t>
      </w:r>
    </w:p>
    <w:p w14:paraId="32B34D02" w14:textId="77777777" w:rsidR="00F0743A" w:rsidRDefault="00000000">
      <w:pPr>
        <w:pStyle w:val="Textoindependiente"/>
        <w:spacing w:before="115" w:line="271" w:lineRule="auto"/>
        <w:ind w:right="338"/>
        <w:jc w:val="both"/>
      </w:pPr>
      <w:r>
        <w:t>Con el selector en posición flotación, se deberá verificar el correcto ajuste y funcionamiento de la compensación de la caída de tensión en los cables entre cargador y batería.</w:t>
      </w:r>
    </w:p>
    <w:p w14:paraId="239E12D4" w14:textId="77777777" w:rsidR="00F0743A" w:rsidRDefault="00F0743A">
      <w:pPr>
        <w:pStyle w:val="Textoindependiente"/>
        <w:spacing w:before="267"/>
        <w:ind w:left="0"/>
      </w:pPr>
    </w:p>
    <w:p w14:paraId="02452556" w14:textId="77777777" w:rsidR="00F0743A" w:rsidRDefault="00000000">
      <w:pPr>
        <w:pStyle w:val="Ttulo3"/>
        <w:numPr>
          <w:ilvl w:val="3"/>
          <w:numId w:val="22"/>
        </w:numPr>
        <w:tabs>
          <w:tab w:val="left" w:pos="1471"/>
        </w:tabs>
        <w:spacing w:before="1"/>
        <w:rPr>
          <w:rFonts w:ascii="Calibri Light" w:hAnsi="Calibri Light"/>
        </w:rPr>
      </w:pPr>
      <w:bookmarkStart w:id="115" w:name="_bookmark115"/>
      <w:bookmarkEnd w:id="115"/>
      <w:r>
        <w:rPr>
          <w:rFonts w:ascii="Calibri Light" w:hAnsi="Calibri Light"/>
        </w:rPr>
        <w:t>Límite</w:t>
      </w:r>
      <w:r>
        <w:rPr>
          <w:rFonts w:ascii="Calibri Light" w:hAnsi="Calibri Light"/>
          <w:spacing w:val="-4"/>
        </w:rPr>
        <w:t xml:space="preserve"> </w:t>
      </w:r>
      <w:r>
        <w:rPr>
          <w:rFonts w:ascii="Calibri Light" w:hAnsi="Calibri Light"/>
        </w:rPr>
        <w:t>de</w:t>
      </w:r>
      <w:r>
        <w:rPr>
          <w:rFonts w:ascii="Calibri Light" w:hAnsi="Calibri Light"/>
          <w:spacing w:val="-4"/>
        </w:rPr>
        <w:t xml:space="preserve"> </w:t>
      </w:r>
      <w:r>
        <w:rPr>
          <w:rFonts w:ascii="Calibri Light" w:hAnsi="Calibri Light"/>
          <w:spacing w:val="-2"/>
        </w:rPr>
        <w:t>corriente</w:t>
      </w:r>
    </w:p>
    <w:p w14:paraId="31B6114F" w14:textId="77777777" w:rsidR="00F0743A" w:rsidRDefault="00000000">
      <w:pPr>
        <w:pStyle w:val="Textoindependiente"/>
        <w:spacing w:before="155" w:line="268" w:lineRule="auto"/>
        <w:ind w:right="336"/>
        <w:jc w:val="both"/>
      </w:pPr>
      <w: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30C2DEF7" w14:textId="77777777" w:rsidR="00F0743A" w:rsidRDefault="00000000">
      <w:pPr>
        <w:pStyle w:val="Textoindependiente"/>
        <w:spacing w:before="122" w:line="268" w:lineRule="auto"/>
        <w:ind w:right="339"/>
        <w:jc w:val="both"/>
      </w:pPr>
      <w: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3EF07D5A" w14:textId="77777777" w:rsidR="00F0743A" w:rsidRDefault="00F0743A">
      <w:pPr>
        <w:pStyle w:val="Textoindependiente"/>
        <w:ind w:left="0"/>
      </w:pPr>
    </w:p>
    <w:p w14:paraId="2B05B472" w14:textId="77777777" w:rsidR="00F0743A" w:rsidRDefault="00F0743A">
      <w:pPr>
        <w:pStyle w:val="Textoindependiente"/>
        <w:spacing w:before="5"/>
        <w:ind w:left="0"/>
      </w:pPr>
    </w:p>
    <w:p w14:paraId="14E84F96" w14:textId="77777777" w:rsidR="00F0743A" w:rsidRDefault="00000000">
      <w:pPr>
        <w:pStyle w:val="Ttulo3"/>
        <w:numPr>
          <w:ilvl w:val="3"/>
          <w:numId w:val="22"/>
        </w:numPr>
        <w:tabs>
          <w:tab w:val="left" w:pos="1471"/>
        </w:tabs>
        <w:rPr>
          <w:rFonts w:ascii="Calibri Light" w:hAnsi="Calibri Light"/>
        </w:rPr>
      </w:pPr>
      <w:bookmarkStart w:id="116" w:name="_bookmark116"/>
      <w:bookmarkEnd w:id="116"/>
      <w:r>
        <w:rPr>
          <w:rFonts w:ascii="Calibri Light" w:hAnsi="Calibri Light"/>
        </w:rPr>
        <w:t>Respuesta</w:t>
      </w:r>
      <w:r>
        <w:rPr>
          <w:rFonts w:ascii="Calibri Light" w:hAnsi="Calibri Light"/>
          <w:spacing w:val="-3"/>
        </w:rPr>
        <w:t xml:space="preserve"> </w:t>
      </w:r>
      <w:r>
        <w:rPr>
          <w:rFonts w:ascii="Calibri Light" w:hAnsi="Calibri Light"/>
        </w:rPr>
        <w:t>dinámica</w:t>
      </w:r>
      <w:r>
        <w:rPr>
          <w:rFonts w:ascii="Calibri Light" w:hAnsi="Calibri Light"/>
          <w:spacing w:val="-3"/>
        </w:rPr>
        <w:t xml:space="preserve"> </w:t>
      </w:r>
      <w:proofErr w:type="spellStart"/>
      <w:r>
        <w:rPr>
          <w:rFonts w:ascii="Calibri Light" w:hAnsi="Calibri Light"/>
          <w:spacing w:val="-2"/>
        </w:rPr>
        <w:t>transiente</w:t>
      </w:r>
      <w:proofErr w:type="spellEnd"/>
    </w:p>
    <w:p w14:paraId="2F41DCA0" w14:textId="77777777" w:rsidR="00F0743A" w:rsidRDefault="00000000">
      <w:pPr>
        <w:pStyle w:val="Textoindependiente"/>
        <w:spacing w:before="156" w:line="268" w:lineRule="auto"/>
        <w:ind w:right="341"/>
        <w:jc w:val="both"/>
      </w:pPr>
      <w:r>
        <w:t>Se deberá verificar la respuesta de tensión de C.C para los rechazos de carga de 50% y 100% de corriente nominal, actuando contra la batería.</w:t>
      </w:r>
    </w:p>
    <w:p w14:paraId="0CB9A345" w14:textId="77777777" w:rsidR="00F0743A" w:rsidRDefault="00F0743A">
      <w:pPr>
        <w:pStyle w:val="Textoindependiente"/>
        <w:ind w:left="0"/>
      </w:pPr>
    </w:p>
    <w:p w14:paraId="48B949EF" w14:textId="77777777" w:rsidR="00F0743A" w:rsidRDefault="00F0743A">
      <w:pPr>
        <w:pStyle w:val="Textoindependiente"/>
        <w:spacing w:before="4"/>
        <w:ind w:left="0"/>
      </w:pPr>
    </w:p>
    <w:p w14:paraId="075634B0" w14:textId="77777777" w:rsidR="00F0743A" w:rsidRDefault="00000000">
      <w:pPr>
        <w:pStyle w:val="Ttulo3"/>
        <w:numPr>
          <w:ilvl w:val="3"/>
          <w:numId w:val="22"/>
        </w:numPr>
        <w:tabs>
          <w:tab w:val="left" w:pos="1471"/>
        </w:tabs>
        <w:rPr>
          <w:rFonts w:ascii="Calibri Light" w:hAnsi="Calibri Light"/>
        </w:rPr>
      </w:pPr>
      <w:bookmarkStart w:id="117" w:name="_bookmark117"/>
      <w:bookmarkEnd w:id="117"/>
      <w:r>
        <w:rPr>
          <w:rFonts w:ascii="Calibri Light" w:hAnsi="Calibri Light"/>
        </w:rPr>
        <w:t>Alarmas</w:t>
      </w:r>
      <w:r>
        <w:rPr>
          <w:rFonts w:ascii="Calibri Light" w:hAnsi="Calibri Light"/>
          <w:spacing w:val="-3"/>
        </w:rPr>
        <w:t xml:space="preserve"> </w:t>
      </w:r>
      <w:r>
        <w:rPr>
          <w:rFonts w:ascii="Calibri Light" w:hAnsi="Calibri Light"/>
        </w:rPr>
        <w:t>y</w:t>
      </w:r>
      <w:r>
        <w:rPr>
          <w:rFonts w:ascii="Calibri Light" w:hAnsi="Calibri Light"/>
          <w:spacing w:val="-3"/>
        </w:rPr>
        <w:t xml:space="preserve"> </w:t>
      </w:r>
      <w:r>
        <w:rPr>
          <w:rFonts w:ascii="Calibri Light" w:hAnsi="Calibri Light"/>
        </w:rPr>
        <w:t>señalizaciones</w:t>
      </w:r>
      <w:r>
        <w:rPr>
          <w:rFonts w:ascii="Calibri Light" w:hAnsi="Calibri Light"/>
          <w:spacing w:val="-3"/>
        </w:rPr>
        <w:t xml:space="preserve"> </w:t>
      </w:r>
      <w:r>
        <w:rPr>
          <w:rFonts w:ascii="Calibri Light" w:hAnsi="Calibri Light"/>
        </w:rPr>
        <w:t>locales</w:t>
      </w:r>
      <w:r>
        <w:rPr>
          <w:rFonts w:ascii="Calibri Light" w:hAnsi="Calibri Light"/>
          <w:spacing w:val="-3"/>
        </w:rPr>
        <w:t xml:space="preserve"> </w:t>
      </w:r>
      <w:r>
        <w:rPr>
          <w:rFonts w:ascii="Calibri Light" w:hAnsi="Calibri Light"/>
        </w:rPr>
        <w:t>y</w:t>
      </w:r>
      <w:r>
        <w:rPr>
          <w:rFonts w:ascii="Calibri Light" w:hAnsi="Calibri Light"/>
          <w:spacing w:val="-2"/>
        </w:rPr>
        <w:t xml:space="preserve"> remotas</w:t>
      </w:r>
    </w:p>
    <w:p w14:paraId="112FF5C5" w14:textId="77777777" w:rsidR="00F0743A" w:rsidRDefault="00000000">
      <w:pPr>
        <w:pStyle w:val="Textoindependiente"/>
        <w:spacing w:before="156" w:line="268" w:lineRule="auto"/>
        <w:ind w:right="341"/>
        <w:jc w:val="both"/>
      </w:pPr>
      <w:r>
        <w:t>Se deberá verificar el funcionamiento de las alarmas y señalizaciones locales y remotas del cargador, mediante fallas simuladas</w:t>
      </w:r>
    </w:p>
    <w:p w14:paraId="77F43206" w14:textId="77777777" w:rsidR="00F0743A" w:rsidRDefault="00F0743A">
      <w:pPr>
        <w:pStyle w:val="Textoindependiente"/>
        <w:ind w:left="0"/>
      </w:pPr>
    </w:p>
    <w:p w14:paraId="6E2FF781" w14:textId="77777777" w:rsidR="00F0743A" w:rsidRDefault="00F0743A">
      <w:pPr>
        <w:pStyle w:val="Textoindependiente"/>
        <w:spacing w:before="4"/>
        <w:ind w:left="0"/>
      </w:pPr>
    </w:p>
    <w:p w14:paraId="4136FC49" w14:textId="77777777" w:rsidR="00F0743A" w:rsidRDefault="00000000">
      <w:pPr>
        <w:pStyle w:val="Ttulo3"/>
        <w:numPr>
          <w:ilvl w:val="3"/>
          <w:numId w:val="22"/>
        </w:numPr>
        <w:tabs>
          <w:tab w:val="left" w:pos="1471"/>
        </w:tabs>
        <w:rPr>
          <w:rFonts w:ascii="Calibri Light"/>
        </w:rPr>
      </w:pPr>
      <w:bookmarkStart w:id="118" w:name="_bookmark118"/>
      <w:bookmarkEnd w:id="118"/>
      <w:r>
        <w:rPr>
          <w:rFonts w:ascii="Calibri Light"/>
        </w:rPr>
        <w:t>Interruptores de</w:t>
      </w:r>
      <w:r>
        <w:rPr>
          <w:rFonts w:ascii="Calibri Light"/>
          <w:spacing w:val="-3"/>
        </w:rPr>
        <w:t xml:space="preserve"> </w:t>
      </w:r>
      <w:r>
        <w:rPr>
          <w:rFonts w:ascii="Calibri Light"/>
          <w:spacing w:val="-2"/>
        </w:rPr>
        <w:t>comando</w:t>
      </w:r>
    </w:p>
    <w:p w14:paraId="75795010" w14:textId="77777777" w:rsidR="00F0743A" w:rsidRDefault="00000000">
      <w:pPr>
        <w:pStyle w:val="Textoindependiente"/>
        <w:spacing w:before="155" w:line="268" w:lineRule="auto"/>
        <w:ind w:right="333"/>
        <w:jc w:val="both"/>
      </w:pPr>
      <w:r>
        <w:t xml:space="preserve">Se deberá comprobar que la operación de la protección térmica de los interruptores de comando del cargador, en C.A. y C.C., estén dentro del rango establecido en las curvas de </w:t>
      </w:r>
      <w:r>
        <w:rPr>
          <w:spacing w:val="-2"/>
        </w:rPr>
        <w:t>funcionamiento.</w:t>
      </w:r>
    </w:p>
    <w:p w14:paraId="4A0163F5" w14:textId="77777777" w:rsidR="00F0743A" w:rsidRDefault="00F0743A">
      <w:pPr>
        <w:pStyle w:val="Textoindependiente"/>
        <w:ind w:left="0"/>
      </w:pPr>
    </w:p>
    <w:p w14:paraId="32648872" w14:textId="77777777" w:rsidR="00F0743A" w:rsidRDefault="00F0743A">
      <w:pPr>
        <w:pStyle w:val="Textoindependiente"/>
        <w:spacing w:before="6"/>
        <w:ind w:left="0"/>
      </w:pPr>
    </w:p>
    <w:p w14:paraId="55D33A1B" w14:textId="77777777" w:rsidR="00F0743A" w:rsidRDefault="00000000">
      <w:pPr>
        <w:pStyle w:val="Ttulo3"/>
        <w:numPr>
          <w:ilvl w:val="3"/>
          <w:numId w:val="22"/>
        </w:numPr>
        <w:tabs>
          <w:tab w:val="left" w:pos="1468"/>
        </w:tabs>
        <w:ind w:left="1468" w:hanging="1130"/>
        <w:rPr>
          <w:rFonts w:ascii="Calibri Light"/>
        </w:rPr>
      </w:pPr>
      <w:bookmarkStart w:id="119" w:name="_bookmark119"/>
      <w:bookmarkEnd w:id="119"/>
      <w:r>
        <w:rPr>
          <w:rFonts w:ascii="Calibri Light"/>
        </w:rPr>
        <w:t>Equipamiento</w:t>
      </w:r>
      <w:r>
        <w:rPr>
          <w:rFonts w:ascii="Calibri Light"/>
          <w:spacing w:val="-4"/>
        </w:rPr>
        <w:t xml:space="preserve"> </w:t>
      </w:r>
      <w:r>
        <w:rPr>
          <w:rFonts w:ascii="Calibri Light"/>
          <w:spacing w:val="-2"/>
        </w:rPr>
        <w:t>especial</w:t>
      </w:r>
    </w:p>
    <w:p w14:paraId="2368FC98" w14:textId="77777777" w:rsidR="00F0743A" w:rsidRDefault="00000000">
      <w:pPr>
        <w:pStyle w:val="Textoindependiente"/>
        <w:spacing w:before="154" w:line="268" w:lineRule="auto"/>
        <w:ind w:right="331"/>
        <w:jc w:val="both"/>
      </w:pPr>
      <w:r>
        <w:t>El Adjudicatario deberá disponer del equipamiento necesario para el montaje, verificaciones</w:t>
      </w:r>
      <w:r>
        <w:rPr>
          <w:spacing w:val="40"/>
        </w:rPr>
        <w:t xml:space="preserve"> </w:t>
      </w:r>
      <w:r>
        <w:t xml:space="preserve">y pruebas de recepción de montaje. Previo a su uso, el Adjudicatario deberá presentar al Ingeniero </w:t>
      </w:r>
      <w:proofErr w:type="gramStart"/>
      <w:r>
        <w:t>Jefe</w:t>
      </w:r>
      <w:proofErr w:type="gramEnd"/>
      <w:r>
        <w:t>, para su revisión, la lista de los instrumentos con sus características técnicas.</w:t>
      </w:r>
    </w:p>
    <w:p w14:paraId="0DAF2472" w14:textId="77777777" w:rsidR="00F0743A" w:rsidRDefault="00F0743A">
      <w:pPr>
        <w:pStyle w:val="Textoindependiente"/>
        <w:spacing w:line="268" w:lineRule="auto"/>
        <w:jc w:val="both"/>
        <w:sectPr w:rsidR="00F0743A">
          <w:pgSz w:w="12240" w:h="15840"/>
          <w:pgMar w:top="2220" w:right="1080" w:bottom="1360" w:left="1080" w:header="751" w:footer="1156" w:gutter="0"/>
          <w:cols w:space="720"/>
        </w:sectPr>
      </w:pPr>
    </w:p>
    <w:p w14:paraId="1315D8FF" w14:textId="77777777" w:rsidR="00F0743A" w:rsidRDefault="00000000">
      <w:pPr>
        <w:pStyle w:val="Ttulo1"/>
        <w:numPr>
          <w:ilvl w:val="1"/>
          <w:numId w:val="22"/>
        </w:numPr>
        <w:tabs>
          <w:tab w:val="left" w:pos="1044"/>
        </w:tabs>
        <w:spacing w:before="53"/>
        <w:ind w:left="1044" w:hanging="706"/>
      </w:pPr>
      <w:bookmarkStart w:id="120" w:name="_bookmark120"/>
      <w:bookmarkEnd w:id="120"/>
      <w:r>
        <w:lastRenderedPageBreak/>
        <w:t>CABLES</w:t>
      </w:r>
      <w:r>
        <w:rPr>
          <w:spacing w:val="-2"/>
        </w:rPr>
        <w:t xml:space="preserve"> </w:t>
      </w:r>
      <w:r>
        <w:t>DE</w:t>
      </w:r>
      <w:r>
        <w:rPr>
          <w:spacing w:val="-2"/>
        </w:rPr>
        <w:t xml:space="preserve"> </w:t>
      </w:r>
      <w:r>
        <w:rPr>
          <w:spacing w:val="-4"/>
        </w:rPr>
        <w:t>PODER</w:t>
      </w:r>
    </w:p>
    <w:p w14:paraId="48326F3A" w14:textId="77777777" w:rsidR="00F0743A" w:rsidRDefault="00000000">
      <w:pPr>
        <w:pStyle w:val="Ttulo2"/>
        <w:numPr>
          <w:ilvl w:val="2"/>
          <w:numId w:val="22"/>
        </w:numPr>
        <w:tabs>
          <w:tab w:val="left" w:pos="1471"/>
        </w:tabs>
        <w:spacing w:before="159"/>
      </w:pPr>
      <w:bookmarkStart w:id="121" w:name="_bookmark121"/>
      <w:bookmarkEnd w:id="121"/>
      <w:r>
        <w:rPr>
          <w:spacing w:val="-2"/>
        </w:rPr>
        <w:t>ALCANCE</w:t>
      </w:r>
    </w:p>
    <w:p w14:paraId="51E1CD93" w14:textId="77777777" w:rsidR="00F0743A" w:rsidRDefault="00000000">
      <w:pPr>
        <w:pStyle w:val="Textoindependiente"/>
        <w:spacing w:before="156" w:line="268" w:lineRule="auto"/>
        <w:ind w:right="341"/>
        <w:jc w:val="both"/>
      </w:pPr>
      <w:r>
        <w:t>El Adjudicatario será responsable del transporte a la obra, almacenamiento, montaje y ejecución de las pruebas de recepción de montaje de los cables de poder monofásicos y mufas con aislación sólida.</w:t>
      </w:r>
    </w:p>
    <w:p w14:paraId="5E986182" w14:textId="77777777" w:rsidR="00F0743A" w:rsidRDefault="00F0743A">
      <w:pPr>
        <w:pStyle w:val="Textoindependiente"/>
        <w:ind w:left="0"/>
      </w:pPr>
    </w:p>
    <w:p w14:paraId="16E1A1A7" w14:textId="77777777" w:rsidR="00F0743A" w:rsidRDefault="00F0743A">
      <w:pPr>
        <w:pStyle w:val="Textoindependiente"/>
        <w:spacing w:before="3"/>
        <w:ind w:left="0"/>
      </w:pPr>
    </w:p>
    <w:p w14:paraId="69034CF2" w14:textId="77777777" w:rsidR="00F0743A" w:rsidRDefault="00000000">
      <w:pPr>
        <w:pStyle w:val="Ttulo2"/>
        <w:numPr>
          <w:ilvl w:val="2"/>
          <w:numId w:val="22"/>
        </w:numPr>
        <w:tabs>
          <w:tab w:val="left" w:pos="1471"/>
        </w:tabs>
      </w:pPr>
      <w:bookmarkStart w:id="122" w:name="_bookmark122"/>
      <w:bookmarkEnd w:id="122"/>
      <w:r>
        <w:rPr>
          <w:spacing w:val="-2"/>
        </w:rPr>
        <w:t>ALMACENAMIENTO</w:t>
      </w:r>
    </w:p>
    <w:p w14:paraId="3EABD27B" w14:textId="77777777" w:rsidR="00F0743A" w:rsidRDefault="00000000">
      <w:pPr>
        <w:pStyle w:val="Textoindependiente"/>
        <w:spacing w:before="156" w:line="271" w:lineRule="auto"/>
        <w:ind w:right="369"/>
      </w:pPr>
      <w:r>
        <w:t xml:space="preserve">Los cables de poder y mufas </w:t>
      </w:r>
      <w:proofErr w:type="spellStart"/>
      <w:r>
        <w:t>mufas</w:t>
      </w:r>
      <w:proofErr w:type="spellEnd"/>
      <w:r>
        <w:t xml:space="preserve"> y sus </w:t>
      </w:r>
      <w:proofErr w:type="gramStart"/>
      <w:r>
        <w:t>accesorios,</w:t>
      </w:r>
      <w:proofErr w:type="gramEnd"/>
      <w:r>
        <w:t xml:space="preserve"> deberán ser almacenados cumpliendo</w:t>
      </w:r>
      <w:r>
        <w:rPr>
          <w:spacing w:val="40"/>
        </w:rPr>
        <w:t xml:space="preserve"> </w:t>
      </w:r>
      <w:r>
        <w:t>las exigencias indicadas en estas especificaciones.</w:t>
      </w:r>
    </w:p>
    <w:p w14:paraId="60B6881B" w14:textId="77777777" w:rsidR="00F0743A" w:rsidRDefault="00000000">
      <w:pPr>
        <w:pStyle w:val="Textoindependiente"/>
        <w:spacing w:before="116" w:line="271" w:lineRule="auto"/>
      </w:pPr>
      <w:r>
        <w:t>El</w:t>
      </w:r>
      <w:r>
        <w:rPr>
          <w:spacing w:val="40"/>
        </w:rPr>
        <w:t xml:space="preserve"> </w:t>
      </w:r>
      <w:r>
        <w:t>transporte</w:t>
      </w:r>
      <w:r>
        <w:rPr>
          <w:spacing w:val="65"/>
        </w:rPr>
        <w:t xml:space="preserve"> </w:t>
      </w:r>
      <w:r>
        <w:t>de</w:t>
      </w:r>
      <w:r>
        <w:rPr>
          <w:spacing w:val="65"/>
        </w:rPr>
        <w:t xml:space="preserve"> </w:t>
      </w:r>
      <w:r>
        <w:t>los</w:t>
      </w:r>
      <w:r>
        <w:rPr>
          <w:spacing w:val="40"/>
        </w:rPr>
        <w:t xml:space="preserve"> </w:t>
      </w:r>
      <w:r>
        <w:t>cables</w:t>
      </w:r>
      <w:r>
        <w:rPr>
          <w:spacing w:val="40"/>
        </w:rPr>
        <w:t xml:space="preserve"> </w:t>
      </w:r>
      <w:r>
        <w:t>se</w:t>
      </w:r>
      <w:r>
        <w:rPr>
          <w:spacing w:val="65"/>
        </w:rPr>
        <w:t xml:space="preserve"> </w:t>
      </w:r>
      <w:r>
        <w:t>deberá</w:t>
      </w:r>
      <w:r>
        <w:rPr>
          <w:spacing w:val="40"/>
        </w:rPr>
        <w:t xml:space="preserve"> </w:t>
      </w:r>
      <w:r>
        <w:t>realizar</w:t>
      </w:r>
      <w:r>
        <w:rPr>
          <w:spacing w:val="40"/>
        </w:rPr>
        <w:t xml:space="preserve"> </w:t>
      </w:r>
      <w:r>
        <w:t>en</w:t>
      </w:r>
      <w:r>
        <w:rPr>
          <w:spacing w:val="40"/>
        </w:rPr>
        <w:t xml:space="preserve"> </w:t>
      </w:r>
      <w:r>
        <w:t>rollos</w:t>
      </w:r>
      <w:r>
        <w:rPr>
          <w:spacing w:val="40"/>
        </w:rPr>
        <w:t xml:space="preserve"> </w:t>
      </w:r>
      <w:r>
        <w:t>o</w:t>
      </w:r>
      <w:r>
        <w:rPr>
          <w:spacing w:val="40"/>
        </w:rPr>
        <w:t xml:space="preserve"> </w:t>
      </w:r>
      <w:r>
        <w:t>carretes,</w:t>
      </w:r>
      <w:r>
        <w:rPr>
          <w:spacing w:val="40"/>
        </w:rPr>
        <w:t xml:space="preserve"> </w:t>
      </w:r>
      <w:r>
        <w:t>convenientemente</w:t>
      </w:r>
      <w:r>
        <w:rPr>
          <w:spacing w:val="40"/>
        </w:rPr>
        <w:t xml:space="preserve"> </w:t>
      </w:r>
      <w:r>
        <w:t>protegidos, para evitar daños a la aislación de éstos.</w:t>
      </w:r>
    </w:p>
    <w:p w14:paraId="55906254" w14:textId="77777777" w:rsidR="00F0743A" w:rsidRDefault="00000000">
      <w:pPr>
        <w:pStyle w:val="Textoindependiente"/>
        <w:spacing w:before="115"/>
      </w:pPr>
      <w:r>
        <w:t>El</w:t>
      </w:r>
      <w:r>
        <w:rPr>
          <w:spacing w:val="-7"/>
        </w:rPr>
        <w:t xml:space="preserve"> </w:t>
      </w:r>
      <w:r>
        <w:t>almacenamiento</w:t>
      </w:r>
      <w:r>
        <w:rPr>
          <w:spacing w:val="-4"/>
        </w:rPr>
        <w:t xml:space="preserve"> </w:t>
      </w:r>
      <w:r>
        <w:t>de</w:t>
      </w:r>
      <w:r>
        <w:rPr>
          <w:spacing w:val="-2"/>
        </w:rPr>
        <w:t xml:space="preserve"> </w:t>
      </w:r>
      <w:r>
        <w:t>los</w:t>
      </w:r>
      <w:r>
        <w:rPr>
          <w:spacing w:val="-4"/>
        </w:rPr>
        <w:t xml:space="preserve"> </w:t>
      </w:r>
      <w:r>
        <w:t>cables</w:t>
      </w:r>
      <w:r>
        <w:rPr>
          <w:spacing w:val="-5"/>
        </w:rPr>
        <w:t xml:space="preserve"> </w:t>
      </w:r>
      <w:r>
        <w:t>se</w:t>
      </w:r>
      <w:r>
        <w:rPr>
          <w:spacing w:val="-3"/>
        </w:rPr>
        <w:t xml:space="preserve"> </w:t>
      </w:r>
      <w:r>
        <w:t>deberá</w:t>
      </w:r>
      <w:r>
        <w:rPr>
          <w:spacing w:val="-4"/>
        </w:rPr>
        <w:t xml:space="preserve"> </w:t>
      </w:r>
      <w:r>
        <w:t>realizar</w:t>
      </w:r>
      <w:r>
        <w:rPr>
          <w:spacing w:val="-2"/>
        </w:rPr>
        <w:t xml:space="preserve"> </w:t>
      </w:r>
      <w:proofErr w:type="gramStart"/>
      <w:r>
        <w:t>de</w:t>
      </w:r>
      <w:r>
        <w:rPr>
          <w:spacing w:val="-5"/>
        </w:rPr>
        <w:t xml:space="preserve"> </w:t>
      </w:r>
      <w:r>
        <w:t>acuerdo</w:t>
      </w:r>
      <w:r>
        <w:rPr>
          <w:spacing w:val="-4"/>
        </w:rPr>
        <w:t xml:space="preserve"> </w:t>
      </w:r>
      <w:r>
        <w:t>a</w:t>
      </w:r>
      <w:proofErr w:type="gramEnd"/>
      <w:r>
        <w:rPr>
          <w:spacing w:val="-4"/>
        </w:rPr>
        <w:t xml:space="preserve"> </w:t>
      </w:r>
      <w:r>
        <w:t>lo</w:t>
      </w:r>
      <w:r>
        <w:rPr>
          <w:spacing w:val="-6"/>
        </w:rPr>
        <w:t xml:space="preserve"> </w:t>
      </w:r>
      <w:r>
        <w:rPr>
          <w:spacing w:val="-2"/>
        </w:rPr>
        <w:t>siguiente:</w:t>
      </w:r>
    </w:p>
    <w:p w14:paraId="1F190749" w14:textId="77777777" w:rsidR="00F0743A" w:rsidRDefault="00000000">
      <w:pPr>
        <w:pStyle w:val="Prrafodelista"/>
        <w:numPr>
          <w:ilvl w:val="0"/>
          <w:numId w:val="4"/>
        </w:numPr>
        <w:tabs>
          <w:tab w:val="left" w:pos="2190"/>
        </w:tabs>
        <w:spacing w:before="152"/>
        <w:ind w:left="2190" w:hanging="359"/>
        <w:jc w:val="both"/>
      </w:pPr>
      <w:r>
        <w:t>En</w:t>
      </w:r>
      <w:r>
        <w:rPr>
          <w:spacing w:val="-4"/>
        </w:rPr>
        <w:t xml:space="preserve"> </w:t>
      </w:r>
      <w:r>
        <w:t>reciento</w:t>
      </w:r>
      <w:r>
        <w:rPr>
          <w:spacing w:val="-5"/>
        </w:rPr>
        <w:t xml:space="preserve"> </w:t>
      </w:r>
      <w:r>
        <w:t>bajo</w:t>
      </w:r>
      <w:r>
        <w:rPr>
          <w:spacing w:val="-3"/>
        </w:rPr>
        <w:t xml:space="preserve"> </w:t>
      </w:r>
      <w:r>
        <w:t>techo:</w:t>
      </w:r>
      <w:r>
        <w:rPr>
          <w:spacing w:val="-4"/>
        </w:rPr>
        <w:t xml:space="preserve"> </w:t>
      </w:r>
      <w:r>
        <w:t>carretes</w:t>
      </w:r>
      <w:r>
        <w:rPr>
          <w:spacing w:val="-3"/>
        </w:rPr>
        <w:t xml:space="preserve"> </w:t>
      </w:r>
      <w:r>
        <w:t>con</w:t>
      </w:r>
      <w:r>
        <w:rPr>
          <w:spacing w:val="-3"/>
        </w:rPr>
        <w:t xml:space="preserve"> </w:t>
      </w:r>
      <w:r>
        <w:t>los</w:t>
      </w:r>
      <w:r>
        <w:rPr>
          <w:spacing w:val="-5"/>
        </w:rPr>
        <w:t xml:space="preserve"> </w:t>
      </w:r>
      <w:r>
        <w:rPr>
          <w:spacing w:val="-2"/>
        </w:rPr>
        <w:t>cables.</w:t>
      </w:r>
    </w:p>
    <w:p w14:paraId="1E393C09" w14:textId="77777777" w:rsidR="00F0743A" w:rsidRDefault="00000000">
      <w:pPr>
        <w:pStyle w:val="Prrafodelista"/>
        <w:numPr>
          <w:ilvl w:val="0"/>
          <w:numId w:val="4"/>
        </w:numPr>
        <w:tabs>
          <w:tab w:val="left" w:pos="2191"/>
        </w:tabs>
        <w:spacing w:before="34" w:line="266" w:lineRule="auto"/>
        <w:ind w:right="338"/>
        <w:jc w:val="both"/>
      </w:pPr>
      <w:r>
        <w:t>En bodega calefaccionada: elementos constitutivos de las mufas o terminaciones</w:t>
      </w:r>
      <w:r>
        <w:rPr>
          <w:spacing w:val="40"/>
        </w:rPr>
        <w:t xml:space="preserve"> </w:t>
      </w:r>
      <w:r>
        <w:t>para cables.</w:t>
      </w:r>
    </w:p>
    <w:p w14:paraId="14C0E7CF" w14:textId="77777777" w:rsidR="00F0743A" w:rsidRDefault="00F0743A">
      <w:pPr>
        <w:pStyle w:val="Textoindependiente"/>
        <w:ind w:left="0"/>
      </w:pPr>
    </w:p>
    <w:p w14:paraId="4789AF10" w14:textId="77777777" w:rsidR="00F0743A" w:rsidRDefault="00F0743A">
      <w:pPr>
        <w:pStyle w:val="Textoindependiente"/>
        <w:spacing w:before="10"/>
        <w:ind w:left="0"/>
      </w:pPr>
    </w:p>
    <w:p w14:paraId="080DE1DE" w14:textId="77777777" w:rsidR="00F0743A" w:rsidRDefault="00000000">
      <w:pPr>
        <w:pStyle w:val="Ttulo2"/>
        <w:numPr>
          <w:ilvl w:val="2"/>
          <w:numId w:val="22"/>
        </w:numPr>
        <w:tabs>
          <w:tab w:val="left" w:pos="1471"/>
        </w:tabs>
      </w:pPr>
      <w:bookmarkStart w:id="123" w:name="_bookmark123"/>
      <w:bookmarkEnd w:id="123"/>
      <w:r>
        <w:rPr>
          <w:spacing w:val="-2"/>
        </w:rPr>
        <w:t>MONTAJE</w:t>
      </w:r>
    </w:p>
    <w:p w14:paraId="179EA817" w14:textId="77777777" w:rsidR="00F0743A" w:rsidRDefault="00000000">
      <w:pPr>
        <w:pStyle w:val="Textoindependiente"/>
        <w:spacing w:before="155" w:line="268" w:lineRule="auto"/>
      </w:pPr>
      <w:r>
        <w:t>El</w:t>
      </w:r>
      <w:r>
        <w:rPr>
          <w:spacing w:val="33"/>
        </w:rPr>
        <w:t xml:space="preserve"> </w:t>
      </w:r>
      <w:r>
        <w:t>montaje</w:t>
      </w:r>
      <w:r>
        <w:rPr>
          <w:spacing w:val="34"/>
        </w:rPr>
        <w:t xml:space="preserve"> </w:t>
      </w:r>
      <w:r>
        <w:t>deberá</w:t>
      </w:r>
      <w:r>
        <w:rPr>
          <w:spacing w:val="31"/>
        </w:rPr>
        <w:t xml:space="preserve"> </w:t>
      </w:r>
      <w:r>
        <w:t>realizarse</w:t>
      </w:r>
      <w:r>
        <w:rPr>
          <w:spacing w:val="32"/>
        </w:rPr>
        <w:t xml:space="preserve"> </w:t>
      </w:r>
      <w:r>
        <w:t>de</w:t>
      </w:r>
      <w:r>
        <w:rPr>
          <w:spacing w:val="34"/>
        </w:rPr>
        <w:t xml:space="preserve"> </w:t>
      </w:r>
      <w:r>
        <w:t>acuerdo</w:t>
      </w:r>
      <w:r>
        <w:rPr>
          <w:spacing w:val="33"/>
        </w:rPr>
        <w:t xml:space="preserve"> </w:t>
      </w:r>
      <w:r>
        <w:t>con</w:t>
      </w:r>
      <w:r>
        <w:rPr>
          <w:spacing w:val="31"/>
        </w:rPr>
        <w:t xml:space="preserve"> </w:t>
      </w:r>
      <w:r>
        <w:t>las</w:t>
      </w:r>
      <w:r>
        <w:rPr>
          <w:spacing w:val="34"/>
        </w:rPr>
        <w:t xml:space="preserve"> </w:t>
      </w:r>
      <w:r>
        <w:t>instrucciones</w:t>
      </w:r>
      <w:r>
        <w:rPr>
          <w:spacing w:val="32"/>
        </w:rPr>
        <w:t xml:space="preserve"> </w:t>
      </w:r>
      <w:r>
        <w:t>del</w:t>
      </w:r>
      <w:r>
        <w:rPr>
          <w:spacing w:val="39"/>
        </w:rPr>
        <w:t xml:space="preserve"> </w:t>
      </w:r>
      <w:r>
        <w:t>fabricante</w:t>
      </w:r>
      <w:r>
        <w:rPr>
          <w:spacing w:val="32"/>
        </w:rPr>
        <w:t xml:space="preserve"> </w:t>
      </w:r>
      <w:r>
        <w:t>en</w:t>
      </w:r>
      <w:r>
        <w:rPr>
          <w:spacing w:val="34"/>
        </w:rPr>
        <w:t xml:space="preserve"> </w:t>
      </w:r>
      <w:r>
        <w:t>cuanto</w:t>
      </w:r>
      <w:r>
        <w:rPr>
          <w:spacing w:val="33"/>
        </w:rPr>
        <w:t xml:space="preserve"> </w:t>
      </w:r>
      <w:r>
        <w:t>a exigencias,</w:t>
      </w:r>
      <w:r>
        <w:rPr>
          <w:spacing w:val="-7"/>
        </w:rPr>
        <w:t xml:space="preserve"> </w:t>
      </w:r>
      <w:r>
        <w:t>verificaciones</w:t>
      </w:r>
      <w:r>
        <w:rPr>
          <w:spacing w:val="-4"/>
        </w:rPr>
        <w:t xml:space="preserve"> </w:t>
      </w:r>
      <w:r>
        <w:t>y</w:t>
      </w:r>
      <w:r>
        <w:rPr>
          <w:spacing w:val="-6"/>
        </w:rPr>
        <w:t xml:space="preserve"> </w:t>
      </w:r>
      <w:r>
        <w:t>ajustes,</w:t>
      </w:r>
      <w:r>
        <w:rPr>
          <w:spacing w:val="-6"/>
        </w:rPr>
        <w:t xml:space="preserve"> </w:t>
      </w:r>
      <w:r>
        <w:t>así</w:t>
      </w:r>
      <w:r>
        <w:rPr>
          <w:spacing w:val="-4"/>
        </w:rPr>
        <w:t xml:space="preserve"> </w:t>
      </w:r>
      <w:r>
        <w:t>como</w:t>
      </w:r>
      <w:r>
        <w:rPr>
          <w:spacing w:val="-4"/>
        </w:rPr>
        <w:t xml:space="preserve"> </w:t>
      </w:r>
      <w:r>
        <w:t>a</w:t>
      </w:r>
      <w:r>
        <w:rPr>
          <w:spacing w:val="-3"/>
        </w:rPr>
        <w:t xml:space="preserve"> </w:t>
      </w:r>
      <w:r>
        <w:t>las</w:t>
      </w:r>
      <w:r>
        <w:rPr>
          <w:spacing w:val="-4"/>
        </w:rPr>
        <w:t xml:space="preserve"> </w:t>
      </w:r>
      <w:r>
        <w:t>indicaciones</w:t>
      </w:r>
      <w:r>
        <w:rPr>
          <w:spacing w:val="-6"/>
        </w:rPr>
        <w:t xml:space="preserve"> </w:t>
      </w:r>
      <w:r>
        <w:t>que</w:t>
      </w:r>
      <w:r>
        <w:rPr>
          <w:spacing w:val="-4"/>
        </w:rPr>
        <w:t xml:space="preserve"> </w:t>
      </w:r>
      <w:r>
        <w:t>se</w:t>
      </w:r>
      <w:r>
        <w:rPr>
          <w:spacing w:val="-5"/>
        </w:rPr>
        <w:t xml:space="preserve"> </w:t>
      </w:r>
      <w:r>
        <w:t>señalan</w:t>
      </w:r>
      <w:r>
        <w:rPr>
          <w:spacing w:val="-4"/>
        </w:rPr>
        <w:t xml:space="preserve"> </w:t>
      </w:r>
      <w:r>
        <w:t>a</w:t>
      </w:r>
      <w:r>
        <w:rPr>
          <w:spacing w:val="-4"/>
        </w:rPr>
        <w:t xml:space="preserve"> </w:t>
      </w:r>
      <w:r>
        <w:rPr>
          <w:spacing w:val="-2"/>
        </w:rPr>
        <w:t>continuación:</w:t>
      </w:r>
    </w:p>
    <w:p w14:paraId="3CA334CD" w14:textId="77777777" w:rsidR="00F0743A" w:rsidRDefault="00000000">
      <w:pPr>
        <w:pStyle w:val="Prrafodelista"/>
        <w:numPr>
          <w:ilvl w:val="0"/>
          <w:numId w:val="3"/>
        </w:numPr>
        <w:tabs>
          <w:tab w:val="left" w:pos="2190"/>
        </w:tabs>
        <w:spacing w:before="119"/>
        <w:ind w:left="2190" w:hanging="359"/>
        <w:jc w:val="both"/>
      </w:pPr>
      <w:r>
        <w:t>Antes</w:t>
      </w:r>
      <w:r>
        <w:rPr>
          <w:spacing w:val="-4"/>
        </w:rPr>
        <w:t xml:space="preserve"> </w:t>
      </w:r>
      <w:r>
        <w:t>del</w:t>
      </w:r>
      <w:r>
        <w:rPr>
          <w:spacing w:val="-5"/>
        </w:rPr>
        <w:t xml:space="preserve"> </w:t>
      </w:r>
      <w:r>
        <w:t>tendido</w:t>
      </w:r>
      <w:r>
        <w:rPr>
          <w:spacing w:val="-6"/>
        </w:rPr>
        <w:t xml:space="preserve"> </w:t>
      </w:r>
      <w:r>
        <w:t>del</w:t>
      </w:r>
      <w:r>
        <w:rPr>
          <w:spacing w:val="-5"/>
        </w:rPr>
        <w:t xml:space="preserve"> </w:t>
      </w:r>
      <w:r>
        <w:t>cable</w:t>
      </w:r>
      <w:r>
        <w:rPr>
          <w:spacing w:val="-5"/>
        </w:rPr>
        <w:t xml:space="preserve"> </w:t>
      </w:r>
      <w:r>
        <w:t>deberán</w:t>
      </w:r>
      <w:r>
        <w:rPr>
          <w:spacing w:val="-6"/>
        </w:rPr>
        <w:t xml:space="preserve"> </w:t>
      </w:r>
      <w:r>
        <w:t>estar</w:t>
      </w:r>
      <w:r>
        <w:rPr>
          <w:spacing w:val="-6"/>
        </w:rPr>
        <w:t xml:space="preserve"> </w:t>
      </w:r>
      <w:r>
        <w:t>terminadas</w:t>
      </w:r>
      <w:r>
        <w:rPr>
          <w:spacing w:val="-3"/>
        </w:rPr>
        <w:t xml:space="preserve"> </w:t>
      </w:r>
      <w:r>
        <w:t>las</w:t>
      </w:r>
      <w:r>
        <w:rPr>
          <w:spacing w:val="-4"/>
        </w:rPr>
        <w:t xml:space="preserve"> </w:t>
      </w:r>
      <w:r>
        <w:t>siguientes</w:t>
      </w:r>
      <w:r>
        <w:rPr>
          <w:spacing w:val="-5"/>
        </w:rPr>
        <w:t xml:space="preserve"> </w:t>
      </w:r>
      <w:r>
        <w:rPr>
          <w:spacing w:val="-2"/>
        </w:rPr>
        <w:t>actividades:</w:t>
      </w:r>
    </w:p>
    <w:p w14:paraId="5C2D6A06" w14:textId="77777777" w:rsidR="00F0743A" w:rsidRDefault="00000000">
      <w:pPr>
        <w:pStyle w:val="Prrafodelista"/>
        <w:numPr>
          <w:ilvl w:val="0"/>
          <w:numId w:val="3"/>
        </w:numPr>
        <w:tabs>
          <w:tab w:val="left" w:pos="2191"/>
        </w:tabs>
        <w:spacing w:before="34" w:line="268" w:lineRule="auto"/>
        <w:ind w:right="337"/>
        <w:jc w:val="both"/>
      </w:pPr>
      <w:r>
        <w:t>El tendido del cable deberá realizar sobre rodillos instalados para dicho efecto, evitando que se produzcan curvas con radios menores a los estipulados por el fabricante del cable. En caso de usar huinches, o similares, deberá cuidarse que los esfuerzos de tracción sean menores que los indicados por el fabricante.</w:t>
      </w:r>
    </w:p>
    <w:p w14:paraId="554941F1" w14:textId="77777777" w:rsidR="00F0743A" w:rsidRDefault="00000000">
      <w:pPr>
        <w:pStyle w:val="Prrafodelista"/>
        <w:numPr>
          <w:ilvl w:val="0"/>
          <w:numId w:val="3"/>
        </w:numPr>
        <w:tabs>
          <w:tab w:val="left" w:pos="2191"/>
        </w:tabs>
        <w:spacing w:line="268" w:lineRule="auto"/>
        <w:ind w:right="334"/>
        <w:jc w:val="both"/>
      </w:pPr>
      <w:r>
        <w:t xml:space="preserve">La confección o ejecución de las mufas o terminaciones </w:t>
      </w:r>
      <w:proofErr w:type="spellStart"/>
      <w:r>
        <w:t>prearmadas</w:t>
      </w:r>
      <w:proofErr w:type="spellEnd"/>
      <w:r>
        <w:t xml:space="preserve">, deberá efectuarse en un área de trabajo libre de obstáculos y protegida del ambiente </w:t>
      </w:r>
      <w:r>
        <w:rPr>
          <w:spacing w:val="-2"/>
        </w:rPr>
        <w:t>exterior.</w:t>
      </w:r>
    </w:p>
    <w:p w14:paraId="7673AB9D" w14:textId="77777777" w:rsidR="00F0743A" w:rsidRDefault="00000000">
      <w:pPr>
        <w:pStyle w:val="Prrafodelista"/>
        <w:numPr>
          <w:ilvl w:val="0"/>
          <w:numId w:val="3"/>
        </w:numPr>
        <w:tabs>
          <w:tab w:val="left" w:pos="2191"/>
        </w:tabs>
        <w:spacing w:before="1" w:line="268" w:lineRule="auto"/>
        <w:ind w:right="341"/>
        <w:jc w:val="both"/>
      </w:pPr>
      <w:r>
        <w:t>Durante el proceso de confección de las mufas o terminaciones deberán cumplirse estrictamente las instrucciones del fabricante referentes al proceso, uso de materiales y condiciones ambientales.</w:t>
      </w:r>
    </w:p>
    <w:p w14:paraId="4E8BA9E9" w14:textId="77777777" w:rsidR="00F0743A" w:rsidRDefault="00F0743A">
      <w:pPr>
        <w:pStyle w:val="Prrafodelista"/>
        <w:spacing w:line="268" w:lineRule="auto"/>
        <w:jc w:val="both"/>
        <w:sectPr w:rsidR="00F0743A">
          <w:pgSz w:w="12240" w:h="15840"/>
          <w:pgMar w:top="2220" w:right="1080" w:bottom="1360" w:left="1080" w:header="751" w:footer="1156" w:gutter="0"/>
          <w:cols w:space="720"/>
        </w:sectPr>
      </w:pPr>
    </w:p>
    <w:p w14:paraId="5F021D7E" w14:textId="77777777" w:rsidR="00F0743A" w:rsidRDefault="00000000">
      <w:pPr>
        <w:pStyle w:val="Ttulo2"/>
        <w:numPr>
          <w:ilvl w:val="2"/>
          <w:numId w:val="22"/>
        </w:numPr>
        <w:tabs>
          <w:tab w:val="left" w:pos="1471"/>
        </w:tabs>
        <w:spacing w:before="50"/>
      </w:pPr>
      <w:bookmarkStart w:id="124" w:name="_bookmark124"/>
      <w:bookmarkEnd w:id="124"/>
      <w:r>
        <w:lastRenderedPageBreak/>
        <w:t>VERIFICACIONES</w:t>
      </w:r>
      <w:r>
        <w:rPr>
          <w:spacing w:val="-5"/>
        </w:rPr>
        <w:t xml:space="preserve"> </w:t>
      </w:r>
      <w:r>
        <w:t>DE</w:t>
      </w:r>
      <w:r>
        <w:rPr>
          <w:spacing w:val="-3"/>
        </w:rPr>
        <w:t xml:space="preserve"> </w:t>
      </w:r>
      <w:r>
        <w:rPr>
          <w:spacing w:val="-2"/>
        </w:rPr>
        <w:t>MONTAJE</w:t>
      </w:r>
    </w:p>
    <w:p w14:paraId="6F326069" w14:textId="77777777" w:rsidR="00F0743A" w:rsidRDefault="00000000">
      <w:pPr>
        <w:pStyle w:val="Prrafodelista"/>
        <w:numPr>
          <w:ilvl w:val="0"/>
          <w:numId w:val="2"/>
        </w:numPr>
        <w:tabs>
          <w:tab w:val="left" w:pos="2191"/>
        </w:tabs>
        <w:spacing w:before="156" w:line="266" w:lineRule="auto"/>
        <w:ind w:right="344"/>
      </w:pPr>
      <w:r>
        <w:t>Después</w:t>
      </w:r>
      <w:r>
        <w:rPr>
          <w:spacing w:val="40"/>
        </w:rPr>
        <w:t xml:space="preserve"> </w:t>
      </w:r>
      <w:r>
        <w:t>de</w:t>
      </w:r>
      <w:r>
        <w:rPr>
          <w:spacing w:val="40"/>
        </w:rPr>
        <w:t xml:space="preserve"> </w:t>
      </w:r>
      <w:r>
        <w:t>tendidos</w:t>
      </w:r>
      <w:r>
        <w:rPr>
          <w:spacing w:val="40"/>
        </w:rPr>
        <w:t xml:space="preserve"> </w:t>
      </w:r>
      <w:r>
        <w:t>los</w:t>
      </w:r>
      <w:r>
        <w:rPr>
          <w:spacing w:val="40"/>
        </w:rPr>
        <w:t xml:space="preserve"> </w:t>
      </w:r>
      <w:r>
        <w:t>cables,</w:t>
      </w:r>
      <w:r>
        <w:rPr>
          <w:spacing w:val="40"/>
        </w:rPr>
        <w:t xml:space="preserve"> </w:t>
      </w:r>
      <w:r>
        <w:t>se</w:t>
      </w:r>
      <w:r>
        <w:rPr>
          <w:spacing w:val="40"/>
        </w:rPr>
        <w:t xml:space="preserve"> </w:t>
      </w:r>
      <w:r>
        <w:t>deberán</w:t>
      </w:r>
      <w:r>
        <w:rPr>
          <w:spacing w:val="40"/>
        </w:rPr>
        <w:t xml:space="preserve"> </w:t>
      </w:r>
      <w:r>
        <w:t>revisar</w:t>
      </w:r>
      <w:r>
        <w:rPr>
          <w:spacing w:val="40"/>
        </w:rPr>
        <w:t xml:space="preserve"> </w:t>
      </w:r>
      <w:r>
        <w:t>con</w:t>
      </w:r>
      <w:r>
        <w:rPr>
          <w:spacing w:val="40"/>
        </w:rPr>
        <w:t xml:space="preserve"> </w:t>
      </w:r>
      <w:r>
        <w:t>el</w:t>
      </w:r>
      <w:r>
        <w:rPr>
          <w:spacing w:val="40"/>
        </w:rPr>
        <w:t xml:space="preserve"> </w:t>
      </w:r>
      <w:r>
        <w:t>fin</w:t>
      </w:r>
      <w:r>
        <w:rPr>
          <w:spacing w:val="40"/>
        </w:rPr>
        <w:t xml:space="preserve"> </w:t>
      </w:r>
      <w:r>
        <w:t>de</w:t>
      </w:r>
      <w:r>
        <w:rPr>
          <w:spacing w:val="40"/>
        </w:rPr>
        <w:t xml:space="preserve"> </w:t>
      </w:r>
      <w:r>
        <w:t>determinar</w:t>
      </w:r>
      <w:r>
        <w:rPr>
          <w:spacing w:val="40"/>
        </w:rPr>
        <w:t xml:space="preserve"> </w:t>
      </w:r>
      <w:r>
        <w:t xml:space="preserve">lo </w:t>
      </w:r>
      <w:r>
        <w:rPr>
          <w:spacing w:val="-2"/>
        </w:rPr>
        <w:t>siguiente:</w:t>
      </w:r>
    </w:p>
    <w:p w14:paraId="7AA97CB9" w14:textId="77777777" w:rsidR="00F0743A" w:rsidRDefault="00000000">
      <w:pPr>
        <w:pStyle w:val="Prrafodelista"/>
        <w:numPr>
          <w:ilvl w:val="0"/>
          <w:numId w:val="2"/>
        </w:numPr>
        <w:tabs>
          <w:tab w:val="left" w:pos="2191"/>
        </w:tabs>
        <w:spacing w:before="6"/>
      </w:pPr>
      <w:r>
        <w:t>Posibles</w:t>
      </w:r>
      <w:r>
        <w:rPr>
          <w:spacing w:val="-6"/>
        </w:rPr>
        <w:t xml:space="preserve"> </w:t>
      </w:r>
      <w:r>
        <w:t>daños</w:t>
      </w:r>
      <w:r>
        <w:rPr>
          <w:spacing w:val="-3"/>
        </w:rPr>
        <w:t xml:space="preserve"> </w:t>
      </w:r>
      <w:r>
        <w:t>ocasionados</w:t>
      </w:r>
      <w:r>
        <w:rPr>
          <w:spacing w:val="-5"/>
        </w:rPr>
        <w:t xml:space="preserve"> </w:t>
      </w:r>
      <w:r>
        <w:t>durante</w:t>
      </w:r>
      <w:r>
        <w:rPr>
          <w:spacing w:val="-4"/>
        </w:rPr>
        <w:t xml:space="preserve"> </w:t>
      </w:r>
      <w:r>
        <w:t>el</w:t>
      </w:r>
      <w:r>
        <w:rPr>
          <w:spacing w:val="-4"/>
        </w:rPr>
        <w:t xml:space="preserve"> </w:t>
      </w:r>
      <w:r>
        <w:rPr>
          <w:spacing w:val="-2"/>
        </w:rPr>
        <w:t>tendido.</w:t>
      </w:r>
    </w:p>
    <w:p w14:paraId="5322CAA7" w14:textId="77777777" w:rsidR="00F0743A" w:rsidRDefault="00000000">
      <w:pPr>
        <w:pStyle w:val="Prrafodelista"/>
        <w:numPr>
          <w:ilvl w:val="0"/>
          <w:numId w:val="2"/>
        </w:numPr>
        <w:tabs>
          <w:tab w:val="left" w:pos="2191"/>
        </w:tabs>
        <w:spacing w:before="32"/>
      </w:pPr>
      <w:r>
        <w:t>Que</w:t>
      </w:r>
      <w:r>
        <w:rPr>
          <w:spacing w:val="-4"/>
        </w:rPr>
        <w:t xml:space="preserve"> </w:t>
      </w:r>
      <w:r>
        <w:t>la</w:t>
      </w:r>
      <w:r>
        <w:rPr>
          <w:spacing w:val="-6"/>
        </w:rPr>
        <w:t xml:space="preserve"> </w:t>
      </w:r>
      <w:r>
        <w:t>disposición</w:t>
      </w:r>
      <w:r>
        <w:rPr>
          <w:spacing w:val="-4"/>
        </w:rPr>
        <w:t xml:space="preserve"> </w:t>
      </w:r>
      <w:r>
        <w:t>de</w:t>
      </w:r>
      <w:r>
        <w:rPr>
          <w:spacing w:val="-4"/>
        </w:rPr>
        <w:t xml:space="preserve"> </w:t>
      </w:r>
      <w:r>
        <w:t>los</w:t>
      </w:r>
      <w:r>
        <w:rPr>
          <w:spacing w:val="-5"/>
        </w:rPr>
        <w:t xml:space="preserve"> </w:t>
      </w:r>
      <w:r>
        <w:t>soportes</w:t>
      </w:r>
      <w:r>
        <w:rPr>
          <w:spacing w:val="-4"/>
        </w:rPr>
        <w:t xml:space="preserve"> </w:t>
      </w:r>
      <w:r>
        <w:t>no</w:t>
      </w:r>
      <w:r>
        <w:rPr>
          <w:spacing w:val="-5"/>
        </w:rPr>
        <w:t xml:space="preserve"> </w:t>
      </w:r>
      <w:r>
        <w:t>provoque</w:t>
      </w:r>
      <w:r>
        <w:rPr>
          <w:spacing w:val="-4"/>
        </w:rPr>
        <w:t xml:space="preserve"> </w:t>
      </w:r>
      <w:r>
        <w:t>tensión</w:t>
      </w:r>
      <w:r>
        <w:rPr>
          <w:spacing w:val="-2"/>
        </w:rPr>
        <w:t xml:space="preserve"> </w:t>
      </w:r>
      <w:r>
        <w:t>mecánica</w:t>
      </w:r>
      <w:r>
        <w:rPr>
          <w:spacing w:val="-5"/>
        </w:rPr>
        <w:t xml:space="preserve"> </w:t>
      </w:r>
      <w:r>
        <w:t>a</w:t>
      </w:r>
      <w:r>
        <w:rPr>
          <w:spacing w:val="-3"/>
        </w:rPr>
        <w:t xml:space="preserve"> </w:t>
      </w:r>
      <w:r>
        <w:t>los</w:t>
      </w:r>
      <w:r>
        <w:rPr>
          <w:spacing w:val="-2"/>
        </w:rPr>
        <w:t xml:space="preserve"> cables.</w:t>
      </w:r>
    </w:p>
    <w:p w14:paraId="78C555D6" w14:textId="77777777" w:rsidR="00F0743A" w:rsidRDefault="00000000">
      <w:pPr>
        <w:pStyle w:val="Prrafodelista"/>
        <w:numPr>
          <w:ilvl w:val="0"/>
          <w:numId w:val="2"/>
        </w:numPr>
        <w:tabs>
          <w:tab w:val="left" w:pos="2191"/>
        </w:tabs>
        <w:spacing w:before="32"/>
      </w:pPr>
      <w:r>
        <w:t>Que</w:t>
      </w:r>
      <w:r>
        <w:rPr>
          <w:spacing w:val="-5"/>
        </w:rPr>
        <w:t xml:space="preserve"> </w:t>
      </w:r>
      <w:r>
        <w:t>las</w:t>
      </w:r>
      <w:r>
        <w:rPr>
          <w:spacing w:val="-6"/>
        </w:rPr>
        <w:t xml:space="preserve"> </w:t>
      </w:r>
      <w:r>
        <w:t>abrazaderas</w:t>
      </w:r>
      <w:r>
        <w:rPr>
          <w:spacing w:val="-3"/>
        </w:rPr>
        <w:t xml:space="preserve"> </w:t>
      </w:r>
      <w:r>
        <w:t>de</w:t>
      </w:r>
      <w:r>
        <w:rPr>
          <w:spacing w:val="-3"/>
        </w:rPr>
        <w:t xml:space="preserve"> </w:t>
      </w:r>
      <w:r>
        <w:t>los</w:t>
      </w:r>
      <w:r>
        <w:rPr>
          <w:spacing w:val="-6"/>
        </w:rPr>
        <w:t xml:space="preserve"> </w:t>
      </w:r>
      <w:r>
        <w:t>soportes</w:t>
      </w:r>
      <w:r>
        <w:rPr>
          <w:spacing w:val="-3"/>
        </w:rPr>
        <w:t xml:space="preserve"> </w:t>
      </w:r>
      <w:r>
        <w:t>no</w:t>
      </w:r>
      <w:r>
        <w:rPr>
          <w:spacing w:val="-4"/>
        </w:rPr>
        <w:t xml:space="preserve"> </w:t>
      </w:r>
      <w:r>
        <w:t>deformen</w:t>
      </w:r>
      <w:r>
        <w:rPr>
          <w:spacing w:val="-4"/>
        </w:rPr>
        <w:t xml:space="preserve"> </w:t>
      </w:r>
      <w:r>
        <w:t>o</w:t>
      </w:r>
      <w:r>
        <w:rPr>
          <w:spacing w:val="-5"/>
        </w:rPr>
        <w:t xml:space="preserve"> </w:t>
      </w:r>
      <w:r>
        <w:t>compriman</w:t>
      </w:r>
      <w:r>
        <w:rPr>
          <w:spacing w:val="-4"/>
        </w:rPr>
        <w:t xml:space="preserve"> </w:t>
      </w:r>
      <w:r>
        <w:t>la</w:t>
      </w:r>
      <w:r>
        <w:rPr>
          <w:spacing w:val="-4"/>
        </w:rPr>
        <w:t xml:space="preserve"> </w:t>
      </w:r>
      <w:r>
        <w:t>cubierta</w:t>
      </w:r>
      <w:r>
        <w:rPr>
          <w:spacing w:val="-5"/>
        </w:rPr>
        <w:t xml:space="preserve"> </w:t>
      </w:r>
      <w:r>
        <w:t>del</w:t>
      </w:r>
      <w:r>
        <w:rPr>
          <w:spacing w:val="-4"/>
        </w:rPr>
        <w:t xml:space="preserve"> </w:t>
      </w:r>
      <w:r>
        <w:rPr>
          <w:spacing w:val="-2"/>
        </w:rPr>
        <w:t>cable</w:t>
      </w:r>
    </w:p>
    <w:p w14:paraId="457AE588" w14:textId="77777777" w:rsidR="00F0743A" w:rsidRDefault="00000000">
      <w:pPr>
        <w:pStyle w:val="Prrafodelista"/>
        <w:numPr>
          <w:ilvl w:val="0"/>
          <w:numId w:val="2"/>
        </w:numPr>
        <w:tabs>
          <w:tab w:val="left" w:pos="2191"/>
        </w:tabs>
        <w:spacing w:before="34" w:line="266" w:lineRule="auto"/>
        <w:ind w:right="334"/>
        <w:jc w:val="both"/>
      </w:pPr>
      <w:r>
        <w:t xml:space="preserve">Que los radios de curvatura de los cables se encuentren dentro de lo indicado por el </w:t>
      </w:r>
      <w:r>
        <w:rPr>
          <w:spacing w:val="-2"/>
        </w:rPr>
        <w:t>fabricante.</w:t>
      </w:r>
    </w:p>
    <w:p w14:paraId="16C476BD" w14:textId="77777777" w:rsidR="00F0743A" w:rsidRDefault="00000000">
      <w:pPr>
        <w:pStyle w:val="Prrafodelista"/>
        <w:numPr>
          <w:ilvl w:val="0"/>
          <w:numId w:val="2"/>
        </w:numPr>
        <w:tabs>
          <w:tab w:val="left" w:pos="2191"/>
        </w:tabs>
        <w:spacing w:before="4" w:line="268" w:lineRule="auto"/>
        <w:ind w:right="338"/>
        <w:jc w:val="both"/>
      </w:pPr>
      <w:r>
        <w:t xml:space="preserve">Que las mufas o terminaciones no tengan daños de montaje y que la conexión de la pantalla a la malla de puesta a tierra se encuentre de acuerdo con los planos del </w:t>
      </w:r>
      <w:r>
        <w:rPr>
          <w:spacing w:val="-2"/>
        </w:rPr>
        <w:t>proyecto.</w:t>
      </w:r>
    </w:p>
    <w:p w14:paraId="0A0BEC75" w14:textId="77777777" w:rsidR="00F0743A" w:rsidRDefault="00000000">
      <w:pPr>
        <w:pStyle w:val="Prrafodelista"/>
        <w:numPr>
          <w:ilvl w:val="0"/>
          <w:numId w:val="2"/>
        </w:numPr>
        <w:tabs>
          <w:tab w:val="left" w:pos="2191"/>
        </w:tabs>
        <w:spacing w:before="3" w:line="266" w:lineRule="auto"/>
        <w:ind w:right="334"/>
        <w:jc w:val="both"/>
      </w:pPr>
      <w:r>
        <w:t>Si el proyecto lo consulta, para evitar la formación de circuitos magnéticos, deberá verificarse la correcta instalación de golillas y placas aislantes tanto en la estructura soporte de las mufas o terminaciones como en el resto del tendido.</w:t>
      </w:r>
    </w:p>
    <w:p w14:paraId="067AF609" w14:textId="77777777" w:rsidR="00F0743A" w:rsidRDefault="00F0743A">
      <w:pPr>
        <w:pStyle w:val="Textoindependiente"/>
        <w:ind w:left="0"/>
      </w:pPr>
    </w:p>
    <w:p w14:paraId="363D6D38" w14:textId="77777777" w:rsidR="00F0743A" w:rsidRDefault="00F0743A">
      <w:pPr>
        <w:pStyle w:val="Textoindependiente"/>
        <w:spacing w:before="11"/>
        <w:ind w:left="0"/>
      </w:pPr>
    </w:p>
    <w:p w14:paraId="6D93CECA" w14:textId="77777777" w:rsidR="00F0743A" w:rsidRDefault="00000000">
      <w:pPr>
        <w:pStyle w:val="Ttulo2"/>
        <w:numPr>
          <w:ilvl w:val="2"/>
          <w:numId w:val="22"/>
        </w:numPr>
        <w:tabs>
          <w:tab w:val="left" w:pos="1471"/>
        </w:tabs>
      </w:pPr>
      <w:bookmarkStart w:id="125" w:name="_bookmark125"/>
      <w:bookmarkEnd w:id="125"/>
      <w:r>
        <w:t>PRUEBAS</w:t>
      </w:r>
      <w:r>
        <w:rPr>
          <w:spacing w:val="-2"/>
        </w:rPr>
        <w:t xml:space="preserve"> </w:t>
      </w:r>
      <w:r>
        <w:t>DE</w:t>
      </w:r>
      <w:r>
        <w:rPr>
          <w:spacing w:val="-4"/>
        </w:rPr>
        <w:t xml:space="preserve"> </w:t>
      </w:r>
      <w:r>
        <w:t>RECEPCIÓN</w:t>
      </w:r>
      <w:r>
        <w:rPr>
          <w:spacing w:val="-1"/>
        </w:rPr>
        <w:t xml:space="preserve"> </w:t>
      </w:r>
      <w:r>
        <w:t>DE</w:t>
      </w:r>
      <w:r>
        <w:rPr>
          <w:spacing w:val="-1"/>
        </w:rPr>
        <w:t xml:space="preserve"> </w:t>
      </w:r>
      <w:r>
        <w:rPr>
          <w:spacing w:val="-2"/>
        </w:rPr>
        <w:t>MONTAJE</w:t>
      </w:r>
    </w:p>
    <w:p w14:paraId="5A71063B" w14:textId="77777777" w:rsidR="00F0743A" w:rsidRDefault="00000000">
      <w:pPr>
        <w:pStyle w:val="Textoindependiente"/>
        <w:spacing w:before="156" w:line="268" w:lineRule="auto"/>
        <w:ind w:right="341"/>
        <w:jc w:val="both"/>
      </w:pPr>
      <w:r>
        <w:t>El Adjudicatario deberá disponer en la obra de los instrumentos necesarios para efectuar las pruebas de recepción de montaje de los cables.</w:t>
      </w:r>
    </w:p>
    <w:p w14:paraId="3D08E02C" w14:textId="77777777" w:rsidR="00F0743A" w:rsidRDefault="00000000">
      <w:pPr>
        <w:pStyle w:val="Textoindependiente"/>
        <w:spacing w:before="121" w:line="268" w:lineRule="auto"/>
        <w:ind w:right="335"/>
        <w:jc w:val="both"/>
      </w:pPr>
      <w:r>
        <w:t xml:space="preserve">Los valores obtenidos en las pruebas deberán ser concordantes con los valores indicados en los protocolos de pruebas realizadas en la fábrica y en los formularios de características </w:t>
      </w:r>
      <w:r>
        <w:rPr>
          <w:spacing w:val="-2"/>
        </w:rPr>
        <w:t>garantizadas.</w:t>
      </w:r>
    </w:p>
    <w:p w14:paraId="188CD08D" w14:textId="77777777" w:rsidR="00F0743A" w:rsidRDefault="00F0743A">
      <w:pPr>
        <w:pStyle w:val="Textoindependiente"/>
        <w:ind w:left="0"/>
      </w:pPr>
    </w:p>
    <w:p w14:paraId="6D297F85" w14:textId="77777777" w:rsidR="00F0743A" w:rsidRDefault="00F0743A">
      <w:pPr>
        <w:pStyle w:val="Textoindependiente"/>
        <w:spacing w:before="6"/>
        <w:ind w:left="0"/>
      </w:pPr>
    </w:p>
    <w:p w14:paraId="6C0E0A66" w14:textId="77777777" w:rsidR="00F0743A" w:rsidRDefault="00000000">
      <w:pPr>
        <w:pStyle w:val="Ttulo3"/>
        <w:numPr>
          <w:ilvl w:val="3"/>
          <w:numId w:val="22"/>
        </w:numPr>
        <w:tabs>
          <w:tab w:val="left" w:pos="1471"/>
        </w:tabs>
        <w:rPr>
          <w:rFonts w:ascii="Calibri Light" w:hAnsi="Calibri Light"/>
        </w:rPr>
      </w:pPr>
      <w:bookmarkStart w:id="126" w:name="_bookmark126"/>
      <w:bookmarkEnd w:id="126"/>
      <w:r>
        <w:rPr>
          <w:rFonts w:ascii="Calibri Light" w:hAnsi="Calibri Light"/>
        </w:rPr>
        <w:t>Resistencia</w:t>
      </w:r>
      <w:r>
        <w:rPr>
          <w:rFonts w:ascii="Calibri Light" w:hAnsi="Calibri Light"/>
          <w:spacing w:val="-3"/>
        </w:rPr>
        <w:t xml:space="preserve"> </w:t>
      </w:r>
      <w:r>
        <w:rPr>
          <w:rFonts w:ascii="Calibri Light" w:hAnsi="Calibri Light"/>
        </w:rPr>
        <w:t>de</w:t>
      </w:r>
      <w:r>
        <w:rPr>
          <w:rFonts w:ascii="Calibri Light" w:hAnsi="Calibri Light"/>
          <w:spacing w:val="-2"/>
        </w:rPr>
        <w:t xml:space="preserve"> aislación</w:t>
      </w:r>
    </w:p>
    <w:p w14:paraId="71B1D946" w14:textId="77777777" w:rsidR="00F0743A" w:rsidRDefault="00000000">
      <w:pPr>
        <w:pStyle w:val="Textoindependiente"/>
        <w:spacing w:before="153" w:line="271" w:lineRule="auto"/>
        <w:ind w:right="342"/>
        <w:jc w:val="both"/>
      </w:pPr>
      <w:r>
        <w:t>Antes de la prueba de tensión aplicada, se deberá medir la resistencia de aislación de la aislación principal de cada cable con respecto a tierra.</w:t>
      </w:r>
    </w:p>
    <w:p w14:paraId="4EE933C3" w14:textId="77777777" w:rsidR="00F0743A" w:rsidRDefault="00000000">
      <w:pPr>
        <w:pStyle w:val="Textoindependiente"/>
        <w:spacing w:before="116" w:line="271" w:lineRule="auto"/>
        <w:ind w:right="337"/>
        <w:jc w:val="both"/>
      </w:pPr>
      <w:r>
        <w:t>Inmediatamente después de la prueba de tensión aplicada, deberá repetirse la medición de</w:t>
      </w:r>
      <w:r>
        <w:rPr>
          <w:spacing w:val="40"/>
        </w:rPr>
        <w:t xml:space="preserve"> </w:t>
      </w:r>
      <w:r>
        <w:t>la resistencia de aislación.</w:t>
      </w:r>
    </w:p>
    <w:p w14:paraId="637397E1" w14:textId="77777777" w:rsidR="00F0743A" w:rsidRDefault="00F0743A">
      <w:pPr>
        <w:pStyle w:val="Textoindependiente"/>
        <w:spacing w:before="267"/>
        <w:ind w:left="0"/>
      </w:pPr>
    </w:p>
    <w:p w14:paraId="64967CFC" w14:textId="77777777" w:rsidR="00F0743A" w:rsidRDefault="00000000">
      <w:pPr>
        <w:pStyle w:val="Ttulo3"/>
        <w:numPr>
          <w:ilvl w:val="3"/>
          <w:numId w:val="22"/>
        </w:numPr>
        <w:tabs>
          <w:tab w:val="left" w:pos="1471"/>
        </w:tabs>
        <w:rPr>
          <w:rFonts w:ascii="Calibri Light" w:hAnsi="Calibri Light"/>
        </w:rPr>
      </w:pPr>
      <w:bookmarkStart w:id="127" w:name="_bookmark127"/>
      <w:bookmarkEnd w:id="127"/>
      <w:r>
        <w:rPr>
          <w:rFonts w:ascii="Calibri Light" w:hAnsi="Calibri Light"/>
        </w:rPr>
        <w:t>Resistencia</w:t>
      </w:r>
      <w:r>
        <w:rPr>
          <w:rFonts w:ascii="Calibri Light" w:hAnsi="Calibri Light"/>
          <w:spacing w:val="-3"/>
        </w:rPr>
        <w:t xml:space="preserve"> </w:t>
      </w:r>
      <w:r>
        <w:rPr>
          <w:rFonts w:ascii="Calibri Light" w:hAnsi="Calibri Light"/>
          <w:spacing w:val="-2"/>
        </w:rPr>
        <w:t>eléctrica</w:t>
      </w:r>
    </w:p>
    <w:p w14:paraId="7C45BF1D" w14:textId="77777777" w:rsidR="00F0743A" w:rsidRDefault="00000000">
      <w:pPr>
        <w:pStyle w:val="Textoindependiente"/>
        <w:spacing w:before="156"/>
        <w:jc w:val="both"/>
      </w:pPr>
      <w:r>
        <w:t>Se</w:t>
      </w:r>
      <w:r>
        <w:rPr>
          <w:spacing w:val="-3"/>
        </w:rPr>
        <w:t xml:space="preserve"> </w:t>
      </w:r>
      <w:r>
        <w:t>deberá</w:t>
      </w:r>
      <w:r>
        <w:rPr>
          <w:spacing w:val="-4"/>
        </w:rPr>
        <w:t xml:space="preserve"> </w:t>
      </w:r>
      <w:r>
        <w:t>medir</w:t>
      </w:r>
      <w:r>
        <w:rPr>
          <w:spacing w:val="-2"/>
        </w:rPr>
        <w:t xml:space="preserve"> </w:t>
      </w:r>
      <w:r>
        <w:t>la</w:t>
      </w:r>
      <w:r>
        <w:rPr>
          <w:spacing w:val="-3"/>
        </w:rPr>
        <w:t xml:space="preserve"> </w:t>
      </w:r>
      <w:r>
        <w:t>resistencia</w:t>
      </w:r>
      <w:r>
        <w:rPr>
          <w:spacing w:val="-3"/>
        </w:rPr>
        <w:t xml:space="preserve"> </w:t>
      </w:r>
      <w:r>
        <w:t>eléctrica</w:t>
      </w:r>
      <w:r>
        <w:rPr>
          <w:spacing w:val="-4"/>
        </w:rPr>
        <w:t xml:space="preserve"> </w:t>
      </w:r>
      <w:r>
        <w:t>de</w:t>
      </w:r>
      <w:r>
        <w:rPr>
          <w:spacing w:val="-3"/>
        </w:rPr>
        <w:t xml:space="preserve"> </w:t>
      </w:r>
      <w:r>
        <w:t>cada</w:t>
      </w:r>
      <w:r>
        <w:rPr>
          <w:spacing w:val="-3"/>
        </w:rPr>
        <w:t xml:space="preserve"> </w:t>
      </w:r>
      <w:r>
        <w:rPr>
          <w:spacing w:val="-2"/>
        </w:rPr>
        <w:t>conductor.</w:t>
      </w:r>
    </w:p>
    <w:p w14:paraId="1AC1A723" w14:textId="77777777" w:rsidR="00F0743A" w:rsidRDefault="00F0743A">
      <w:pPr>
        <w:pStyle w:val="Textoindependiente"/>
        <w:ind w:left="0"/>
      </w:pPr>
    </w:p>
    <w:p w14:paraId="123596E6" w14:textId="77777777" w:rsidR="00F0743A" w:rsidRDefault="00F0743A">
      <w:pPr>
        <w:pStyle w:val="Textoindependiente"/>
        <w:spacing w:before="37"/>
        <w:ind w:left="0"/>
      </w:pPr>
    </w:p>
    <w:p w14:paraId="2CEABD56" w14:textId="77777777" w:rsidR="00F0743A" w:rsidRDefault="00000000">
      <w:pPr>
        <w:pStyle w:val="Ttulo3"/>
        <w:numPr>
          <w:ilvl w:val="3"/>
          <w:numId w:val="22"/>
        </w:numPr>
        <w:tabs>
          <w:tab w:val="left" w:pos="1471"/>
        </w:tabs>
        <w:rPr>
          <w:rFonts w:ascii="Calibri Light"/>
        </w:rPr>
      </w:pPr>
      <w:bookmarkStart w:id="128" w:name="_bookmark128"/>
      <w:bookmarkEnd w:id="128"/>
      <w:r>
        <w:rPr>
          <w:rFonts w:ascii="Calibri Light"/>
        </w:rPr>
        <w:t>Capacidad</w:t>
      </w:r>
      <w:r>
        <w:rPr>
          <w:rFonts w:ascii="Calibri Light"/>
          <w:spacing w:val="-2"/>
        </w:rPr>
        <w:t xml:space="preserve"> </w:t>
      </w:r>
      <w:r>
        <w:rPr>
          <w:rFonts w:ascii="Calibri Light"/>
        </w:rPr>
        <w:t>y</w:t>
      </w:r>
      <w:r>
        <w:rPr>
          <w:rFonts w:ascii="Calibri Light"/>
          <w:spacing w:val="-3"/>
        </w:rPr>
        <w:t xml:space="preserve"> </w:t>
      </w:r>
      <w:r>
        <w:rPr>
          <w:rFonts w:ascii="Calibri Light"/>
        </w:rPr>
        <w:t>factor</w:t>
      </w:r>
      <w:r>
        <w:rPr>
          <w:rFonts w:ascii="Calibri Light"/>
          <w:spacing w:val="-3"/>
        </w:rPr>
        <w:t xml:space="preserve"> </w:t>
      </w:r>
      <w:r>
        <w:rPr>
          <w:rFonts w:ascii="Calibri Light"/>
        </w:rPr>
        <w:t>de</w:t>
      </w:r>
      <w:r>
        <w:rPr>
          <w:rFonts w:ascii="Calibri Light"/>
          <w:spacing w:val="-2"/>
        </w:rPr>
        <w:t xml:space="preserve"> potencia</w:t>
      </w:r>
    </w:p>
    <w:p w14:paraId="446E6688" w14:textId="77777777" w:rsidR="00F0743A" w:rsidRDefault="00000000">
      <w:pPr>
        <w:pStyle w:val="Textoindependiente"/>
        <w:spacing w:before="155"/>
        <w:jc w:val="both"/>
      </w:pPr>
      <w:r>
        <w:t>Antes</w:t>
      </w:r>
      <w:r>
        <w:rPr>
          <w:spacing w:val="-5"/>
        </w:rPr>
        <w:t xml:space="preserve"> </w:t>
      </w:r>
      <w:r>
        <w:t>de</w:t>
      </w:r>
      <w:r>
        <w:rPr>
          <w:spacing w:val="-1"/>
        </w:rPr>
        <w:t xml:space="preserve"> </w:t>
      </w:r>
      <w:r>
        <w:t>la</w:t>
      </w:r>
      <w:r>
        <w:rPr>
          <w:spacing w:val="-5"/>
        </w:rPr>
        <w:t xml:space="preserve"> </w:t>
      </w:r>
      <w:r>
        <w:t>prueba</w:t>
      </w:r>
      <w:r>
        <w:rPr>
          <w:spacing w:val="-2"/>
        </w:rPr>
        <w:t xml:space="preserve"> </w:t>
      </w:r>
      <w:r>
        <w:t>de</w:t>
      </w:r>
      <w:r>
        <w:rPr>
          <w:spacing w:val="-2"/>
        </w:rPr>
        <w:t xml:space="preserve"> </w:t>
      </w:r>
      <w:r>
        <w:t>tensión</w:t>
      </w:r>
      <w:r>
        <w:rPr>
          <w:spacing w:val="-1"/>
        </w:rPr>
        <w:t xml:space="preserve"> </w:t>
      </w:r>
      <w:r>
        <w:t>aplicada,</w:t>
      </w:r>
      <w:r>
        <w:rPr>
          <w:spacing w:val="-4"/>
        </w:rPr>
        <w:t xml:space="preserve"> </w:t>
      </w:r>
      <w:r>
        <w:t>se</w:t>
      </w:r>
      <w:r>
        <w:rPr>
          <w:spacing w:val="-2"/>
        </w:rPr>
        <w:t xml:space="preserve"> </w:t>
      </w:r>
      <w:r>
        <w:t>deberá</w:t>
      </w:r>
      <w:r>
        <w:rPr>
          <w:spacing w:val="-2"/>
        </w:rPr>
        <w:t xml:space="preserve"> </w:t>
      </w:r>
      <w:r>
        <w:t>medir</w:t>
      </w:r>
      <w:r>
        <w:rPr>
          <w:spacing w:val="-1"/>
        </w:rPr>
        <w:t xml:space="preserve"> </w:t>
      </w:r>
      <w:r>
        <w:t>la</w:t>
      </w:r>
      <w:r>
        <w:rPr>
          <w:spacing w:val="-3"/>
        </w:rPr>
        <w:t xml:space="preserve"> </w:t>
      </w:r>
      <w:r>
        <w:t>capacidad</w:t>
      </w:r>
      <w:r>
        <w:rPr>
          <w:spacing w:val="-4"/>
        </w:rPr>
        <w:t xml:space="preserve"> </w:t>
      </w:r>
      <w:r>
        <w:t>y</w:t>
      </w:r>
      <w:r>
        <w:rPr>
          <w:spacing w:val="-4"/>
        </w:rPr>
        <w:t xml:space="preserve"> </w:t>
      </w:r>
      <w:r>
        <w:t>el</w:t>
      </w:r>
      <w:r>
        <w:rPr>
          <w:spacing w:val="-3"/>
        </w:rPr>
        <w:t xml:space="preserve"> </w:t>
      </w:r>
      <w:r>
        <w:t>factor</w:t>
      </w:r>
      <w:r>
        <w:rPr>
          <w:spacing w:val="-1"/>
        </w:rPr>
        <w:t xml:space="preserve"> </w:t>
      </w:r>
      <w:r>
        <w:t>de</w:t>
      </w:r>
      <w:r>
        <w:rPr>
          <w:spacing w:val="-1"/>
        </w:rPr>
        <w:t xml:space="preserve"> </w:t>
      </w:r>
      <w:r>
        <w:rPr>
          <w:spacing w:val="-2"/>
        </w:rPr>
        <w:t>potencia.</w:t>
      </w:r>
    </w:p>
    <w:p w14:paraId="5A604486" w14:textId="77777777" w:rsidR="00F0743A" w:rsidRDefault="00F0743A">
      <w:pPr>
        <w:pStyle w:val="Textoindependiente"/>
        <w:jc w:val="both"/>
        <w:sectPr w:rsidR="00F0743A">
          <w:pgSz w:w="12240" w:h="15840"/>
          <w:pgMar w:top="2220" w:right="1080" w:bottom="1360" w:left="1080" w:header="751" w:footer="1156" w:gutter="0"/>
          <w:cols w:space="720"/>
        </w:sectPr>
      </w:pPr>
    </w:p>
    <w:p w14:paraId="3A31AFB5" w14:textId="77777777" w:rsidR="00F0743A" w:rsidRDefault="00000000">
      <w:pPr>
        <w:pStyle w:val="Textoindependiente"/>
        <w:spacing w:before="50" w:line="271" w:lineRule="auto"/>
        <w:ind w:right="346"/>
      </w:pPr>
      <w:r>
        <w:lastRenderedPageBreak/>
        <w:t>Una vez terminada la prueba de tensión aplicada se deberá repetir dichas mediciones con el fin de verificar que no se hayan producido daños en la aislación.</w:t>
      </w:r>
    </w:p>
    <w:p w14:paraId="1F2E833B" w14:textId="77777777" w:rsidR="00F0743A" w:rsidRDefault="00000000">
      <w:pPr>
        <w:pStyle w:val="Prrafodelista"/>
        <w:numPr>
          <w:ilvl w:val="0"/>
          <w:numId w:val="1"/>
        </w:numPr>
        <w:tabs>
          <w:tab w:val="left" w:pos="1753"/>
        </w:tabs>
        <w:spacing w:before="115" w:line="288" w:lineRule="auto"/>
        <w:ind w:right="335" w:firstLine="67"/>
      </w:pPr>
      <w:r>
        <w:t>La</w:t>
      </w:r>
      <w:r>
        <w:rPr>
          <w:spacing w:val="-3"/>
        </w:rPr>
        <w:t xml:space="preserve"> </w:t>
      </w:r>
      <w:r>
        <w:t>tensión</w:t>
      </w:r>
      <w:r>
        <w:rPr>
          <w:spacing w:val="-1"/>
        </w:rPr>
        <w:t xml:space="preserve"> </w:t>
      </w:r>
      <w:r>
        <w:t>aplicada</w:t>
      </w:r>
      <w:r>
        <w:rPr>
          <w:spacing w:val="-3"/>
        </w:rPr>
        <w:t xml:space="preserve"> </w:t>
      </w:r>
      <w:r>
        <w:t>en</w:t>
      </w:r>
      <w:r>
        <w:rPr>
          <w:spacing w:val="-2"/>
        </w:rPr>
        <w:t xml:space="preserve"> </w:t>
      </w:r>
      <w:r>
        <w:t>corriente</w:t>
      </w:r>
      <w:r>
        <w:rPr>
          <w:spacing w:val="-1"/>
        </w:rPr>
        <w:t xml:space="preserve"> </w:t>
      </w:r>
      <w:r>
        <w:t>continua</w:t>
      </w:r>
      <w:r>
        <w:rPr>
          <w:spacing w:val="-2"/>
        </w:rPr>
        <w:t xml:space="preserve"> </w:t>
      </w:r>
      <w:r>
        <w:t>a</w:t>
      </w:r>
      <w:r>
        <w:rPr>
          <w:spacing w:val="-3"/>
        </w:rPr>
        <w:t xml:space="preserve"> </w:t>
      </w:r>
      <w:r>
        <w:t>cada</w:t>
      </w:r>
      <w:r>
        <w:rPr>
          <w:spacing w:val="-3"/>
        </w:rPr>
        <w:t xml:space="preserve"> </w:t>
      </w:r>
      <w:r>
        <w:t>cable</w:t>
      </w:r>
      <w:r>
        <w:rPr>
          <w:spacing w:val="-3"/>
        </w:rPr>
        <w:t xml:space="preserve"> </w:t>
      </w:r>
      <w:r>
        <w:t>será</w:t>
      </w:r>
      <w:r>
        <w:rPr>
          <w:spacing w:val="-2"/>
        </w:rPr>
        <w:t xml:space="preserve"> </w:t>
      </w:r>
      <w:r>
        <w:t>la</w:t>
      </w:r>
      <w:r>
        <w:rPr>
          <w:spacing w:val="-3"/>
        </w:rPr>
        <w:t xml:space="preserve"> </w:t>
      </w:r>
      <w:r>
        <w:t>indicada</w:t>
      </w:r>
      <w:r>
        <w:rPr>
          <w:spacing w:val="-2"/>
        </w:rPr>
        <w:t xml:space="preserve"> </w:t>
      </w:r>
      <w:r>
        <w:t>en</w:t>
      </w:r>
      <w:r>
        <w:rPr>
          <w:spacing w:val="-2"/>
        </w:rPr>
        <w:t xml:space="preserve"> </w:t>
      </w:r>
      <w:r>
        <w:t>la</w:t>
      </w:r>
      <w:r>
        <w:rPr>
          <w:spacing w:val="-3"/>
        </w:rPr>
        <w:t xml:space="preserve"> </w:t>
      </w:r>
      <w:r>
        <w:t>cláusula</w:t>
      </w:r>
      <w:r>
        <w:rPr>
          <w:spacing w:val="-3"/>
        </w:rPr>
        <w:t xml:space="preserve"> </w:t>
      </w:r>
      <w:r>
        <w:t>20</w:t>
      </w:r>
      <w:r>
        <w:rPr>
          <w:spacing w:val="-2"/>
        </w:rPr>
        <w:t xml:space="preserve"> </w:t>
      </w:r>
      <w:r>
        <w:t>de la norma IEC 60502-2</w:t>
      </w:r>
    </w:p>
    <w:p w14:paraId="566D250E" w14:textId="77777777" w:rsidR="00F0743A" w:rsidRDefault="00000000">
      <w:pPr>
        <w:pStyle w:val="Textoindependiente"/>
        <w:spacing w:before="2" w:line="268" w:lineRule="auto"/>
        <w:ind w:left="1757" w:right="346"/>
      </w:pPr>
      <w:r>
        <w:t>La tensión por aplicar es 4 veces la tensión fase-neutro (</w:t>
      </w:r>
      <w:proofErr w:type="spellStart"/>
      <w:r>
        <w:t>Uo</w:t>
      </w:r>
      <w:proofErr w:type="spellEnd"/>
      <w:r>
        <w:t>). Dicha tensión será aplicada por un período de 15 minutos.</w:t>
      </w:r>
    </w:p>
    <w:p w14:paraId="343373E3" w14:textId="77777777" w:rsidR="00F0743A" w:rsidRDefault="00000000">
      <w:pPr>
        <w:pStyle w:val="Textoindependiente"/>
        <w:ind w:left="1757"/>
      </w:pPr>
      <w:r>
        <w:t>Una</w:t>
      </w:r>
      <w:r>
        <w:rPr>
          <w:spacing w:val="-8"/>
        </w:rPr>
        <w:t xml:space="preserve"> </w:t>
      </w:r>
      <w:r>
        <w:t>vez</w:t>
      </w:r>
      <w:r>
        <w:rPr>
          <w:spacing w:val="-3"/>
        </w:rPr>
        <w:t xml:space="preserve"> </w:t>
      </w:r>
      <w:r>
        <w:t>realizada</w:t>
      </w:r>
      <w:r>
        <w:rPr>
          <w:spacing w:val="-3"/>
        </w:rPr>
        <w:t xml:space="preserve"> </w:t>
      </w:r>
      <w:r>
        <w:t>esta</w:t>
      </w:r>
      <w:r>
        <w:rPr>
          <w:spacing w:val="-5"/>
        </w:rPr>
        <w:t xml:space="preserve"> </w:t>
      </w:r>
      <w:r>
        <w:t>prueba,</w:t>
      </w:r>
      <w:r>
        <w:rPr>
          <w:spacing w:val="-3"/>
        </w:rPr>
        <w:t xml:space="preserve"> </w:t>
      </w:r>
      <w:r>
        <w:t>cada</w:t>
      </w:r>
      <w:r>
        <w:rPr>
          <w:spacing w:val="-4"/>
        </w:rPr>
        <w:t xml:space="preserve"> </w:t>
      </w:r>
      <w:r>
        <w:t>tramo</w:t>
      </w:r>
      <w:r>
        <w:rPr>
          <w:spacing w:val="-5"/>
        </w:rPr>
        <w:t xml:space="preserve"> </w:t>
      </w:r>
      <w:r>
        <w:t>de</w:t>
      </w:r>
      <w:r>
        <w:rPr>
          <w:spacing w:val="-3"/>
        </w:rPr>
        <w:t xml:space="preserve"> </w:t>
      </w:r>
      <w:r>
        <w:t>cable</w:t>
      </w:r>
      <w:r>
        <w:rPr>
          <w:spacing w:val="-2"/>
        </w:rPr>
        <w:t xml:space="preserve"> </w:t>
      </w:r>
      <w:r>
        <w:t>deberá</w:t>
      </w:r>
      <w:r>
        <w:rPr>
          <w:spacing w:val="-6"/>
        </w:rPr>
        <w:t xml:space="preserve"> </w:t>
      </w:r>
      <w:r>
        <w:t>descargarse</w:t>
      </w:r>
      <w:r>
        <w:rPr>
          <w:spacing w:val="-2"/>
        </w:rPr>
        <w:t xml:space="preserve"> </w:t>
      </w:r>
      <w:r>
        <w:t>a</w:t>
      </w:r>
      <w:r>
        <w:rPr>
          <w:spacing w:val="-3"/>
        </w:rPr>
        <w:t xml:space="preserve"> </w:t>
      </w:r>
      <w:r>
        <w:rPr>
          <w:spacing w:val="-2"/>
        </w:rPr>
        <w:t>tierra.</w:t>
      </w:r>
    </w:p>
    <w:p w14:paraId="34F19139" w14:textId="77777777" w:rsidR="00F0743A" w:rsidRDefault="00F0743A">
      <w:pPr>
        <w:pStyle w:val="Textoindependiente"/>
        <w:spacing w:before="63"/>
        <w:ind w:left="0"/>
      </w:pPr>
    </w:p>
    <w:p w14:paraId="325D15AB" w14:textId="77777777" w:rsidR="00F0743A" w:rsidRDefault="00000000">
      <w:pPr>
        <w:pStyle w:val="Prrafodelista"/>
        <w:numPr>
          <w:ilvl w:val="0"/>
          <w:numId w:val="1"/>
        </w:numPr>
        <w:tabs>
          <w:tab w:val="left" w:pos="1753"/>
        </w:tabs>
        <w:ind w:left="1753" w:hanging="282"/>
        <w:jc w:val="both"/>
      </w:pPr>
      <w:r>
        <w:t>Equipamiento</w:t>
      </w:r>
      <w:r>
        <w:rPr>
          <w:spacing w:val="-7"/>
        </w:rPr>
        <w:t xml:space="preserve"> </w:t>
      </w:r>
      <w:r>
        <w:t>de</w:t>
      </w:r>
      <w:r>
        <w:rPr>
          <w:spacing w:val="-3"/>
        </w:rPr>
        <w:t xml:space="preserve"> </w:t>
      </w:r>
      <w:r>
        <w:rPr>
          <w:spacing w:val="-2"/>
        </w:rPr>
        <w:t>pruebas</w:t>
      </w:r>
    </w:p>
    <w:p w14:paraId="3815126B" w14:textId="77777777" w:rsidR="00F0743A" w:rsidRDefault="00000000">
      <w:pPr>
        <w:pStyle w:val="Textoindependiente"/>
        <w:spacing w:before="56" w:line="268" w:lineRule="auto"/>
        <w:ind w:left="1757" w:right="339"/>
        <w:jc w:val="both"/>
      </w:pPr>
      <w:r>
        <w:t>El Adjudicatario deberá disponer del equipamiento necesario para llevar a término las etapas de almacenamiento, montaje, verificaciones y pruebas de recepción del montaje de los cables.</w:t>
      </w:r>
    </w:p>
    <w:sectPr w:rsidR="00F0743A">
      <w:pgSz w:w="12240" w:h="15840"/>
      <w:pgMar w:top="2220" w:right="1080" w:bottom="1360" w:left="1080" w:header="751" w:footer="11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5E969" w14:textId="77777777" w:rsidR="00D930E4" w:rsidRDefault="00D930E4">
      <w:r>
        <w:separator/>
      </w:r>
    </w:p>
  </w:endnote>
  <w:endnote w:type="continuationSeparator" w:id="0">
    <w:p w14:paraId="41595888" w14:textId="77777777" w:rsidR="00D930E4" w:rsidRDefault="00D93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541DE" w14:textId="77777777" w:rsidR="00F0743A" w:rsidRDefault="00000000">
    <w:pPr>
      <w:pStyle w:val="Textoindependiente"/>
      <w:spacing w:line="14" w:lineRule="auto"/>
      <w:ind w:left="0"/>
      <w:rPr>
        <w:sz w:val="20"/>
      </w:rPr>
    </w:pPr>
    <w:r>
      <w:rPr>
        <w:noProof/>
        <w:sz w:val="20"/>
      </w:rPr>
      <mc:AlternateContent>
        <mc:Choice Requires="wps">
          <w:drawing>
            <wp:anchor distT="0" distB="0" distL="0" distR="0" simplePos="0" relativeHeight="486824448" behindDoc="1" locked="0" layoutInCell="1" allowOverlap="1" wp14:anchorId="0C5491D5" wp14:editId="236B5107">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6710394E" w14:textId="77777777" w:rsidR="00F0743A"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18</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wps:txbx>
                    <wps:bodyPr wrap="square" lIns="0" tIns="0" rIns="0" bIns="0" rtlCol="0">
                      <a:noAutofit/>
                    </wps:bodyPr>
                  </wps:wsp>
                </a:graphicData>
              </a:graphic>
            </wp:anchor>
          </w:drawing>
        </mc:Choice>
        <mc:Fallback>
          <w:pict>
            <v:shapetype w14:anchorId="0C5491D5" id="_x0000_t202" coordsize="21600,21600" o:spt="202" path="m,l,21600r21600,l21600,xe">
              <v:stroke joinstyle="miter"/>
              <v:path gradientshapeok="t" o:connecttype="rect"/>
            </v:shapetype>
            <v:shape id="Textbox 2" o:spid="_x0000_s1026" type="#_x0000_t202" style="position:absolute;margin-left:280.1pt;margin-top:722.2pt;width:95.5pt;height:14pt;z-index:-16492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6710394E" w14:textId="77777777" w:rsidR="00F0743A"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18</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47</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F9400" w14:textId="77777777" w:rsidR="00D930E4" w:rsidRDefault="00D930E4">
      <w:r>
        <w:separator/>
      </w:r>
    </w:p>
  </w:footnote>
  <w:footnote w:type="continuationSeparator" w:id="0">
    <w:p w14:paraId="7BFC3A23" w14:textId="77777777" w:rsidR="00D930E4" w:rsidRDefault="00D93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818E8" w14:textId="2AB2C625" w:rsidR="00F0743A" w:rsidRDefault="00783347">
    <w:pPr>
      <w:pStyle w:val="Textoindependiente"/>
      <w:spacing w:line="14" w:lineRule="auto"/>
      <w:ind w:left="0"/>
      <w:rPr>
        <w:sz w:val="20"/>
      </w:rPr>
    </w:pPr>
    <w:r>
      <w:rPr>
        <w:noProof/>
      </w:rPr>
      <w:drawing>
        <wp:anchor distT="0" distB="0" distL="114300" distR="114300" simplePos="0" relativeHeight="486826496" behindDoc="0" locked="0" layoutInCell="1" allowOverlap="1" wp14:anchorId="2768401A" wp14:editId="656FF252">
          <wp:simplePos x="0" y="0"/>
          <wp:positionH relativeFrom="column">
            <wp:posOffset>0</wp:posOffset>
          </wp:positionH>
          <wp:positionV relativeFrom="paragraph">
            <wp:posOffset>9525</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8503D"/>
    <w:multiLevelType w:val="hybridMultilevel"/>
    <w:tmpl w:val="0CA444FA"/>
    <w:lvl w:ilvl="0" w:tplc="A92C8B54">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8500F6B4">
      <w:start w:val="1"/>
      <w:numFmt w:val="lowerLetter"/>
      <w:lvlText w:val="%2."/>
      <w:lvlJc w:val="left"/>
      <w:pPr>
        <w:ind w:left="2182"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2" w:tplc="03C4B4AC">
      <w:numFmt w:val="bullet"/>
      <w:lvlText w:val="•"/>
      <w:lvlJc w:val="left"/>
      <w:pPr>
        <w:ind w:left="3057" w:hanging="360"/>
      </w:pPr>
      <w:rPr>
        <w:rFonts w:hint="default"/>
        <w:lang w:val="es-ES" w:eastAsia="en-US" w:bidi="ar-SA"/>
      </w:rPr>
    </w:lvl>
    <w:lvl w:ilvl="3" w:tplc="BD2E3608">
      <w:numFmt w:val="bullet"/>
      <w:lvlText w:val="•"/>
      <w:lvlJc w:val="left"/>
      <w:pPr>
        <w:ind w:left="3935" w:hanging="360"/>
      </w:pPr>
      <w:rPr>
        <w:rFonts w:hint="default"/>
        <w:lang w:val="es-ES" w:eastAsia="en-US" w:bidi="ar-SA"/>
      </w:rPr>
    </w:lvl>
    <w:lvl w:ilvl="4" w:tplc="41723E90">
      <w:numFmt w:val="bullet"/>
      <w:lvlText w:val="•"/>
      <w:lvlJc w:val="left"/>
      <w:pPr>
        <w:ind w:left="4813" w:hanging="360"/>
      </w:pPr>
      <w:rPr>
        <w:rFonts w:hint="default"/>
        <w:lang w:val="es-ES" w:eastAsia="en-US" w:bidi="ar-SA"/>
      </w:rPr>
    </w:lvl>
    <w:lvl w:ilvl="5" w:tplc="AEF0AFEE">
      <w:numFmt w:val="bullet"/>
      <w:lvlText w:val="•"/>
      <w:lvlJc w:val="left"/>
      <w:pPr>
        <w:ind w:left="5691" w:hanging="360"/>
      </w:pPr>
      <w:rPr>
        <w:rFonts w:hint="default"/>
        <w:lang w:val="es-ES" w:eastAsia="en-US" w:bidi="ar-SA"/>
      </w:rPr>
    </w:lvl>
    <w:lvl w:ilvl="6" w:tplc="B292388A">
      <w:numFmt w:val="bullet"/>
      <w:lvlText w:val="•"/>
      <w:lvlJc w:val="left"/>
      <w:pPr>
        <w:ind w:left="6568" w:hanging="360"/>
      </w:pPr>
      <w:rPr>
        <w:rFonts w:hint="default"/>
        <w:lang w:val="es-ES" w:eastAsia="en-US" w:bidi="ar-SA"/>
      </w:rPr>
    </w:lvl>
    <w:lvl w:ilvl="7" w:tplc="514E96BE">
      <w:numFmt w:val="bullet"/>
      <w:lvlText w:val="•"/>
      <w:lvlJc w:val="left"/>
      <w:pPr>
        <w:ind w:left="7446" w:hanging="360"/>
      </w:pPr>
      <w:rPr>
        <w:rFonts w:hint="default"/>
        <w:lang w:val="es-ES" w:eastAsia="en-US" w:bidi="ar-SA"/>
      </w:rPr>
    </w:lvl>
    <w:lvl w:ilvl="8" w:tplc="93E0663A">
      <w:numFmt w:val="bullet"/>
      <w:lvlText w:val="•"/>
      <w:lvlJc w:val="left"/>
      <w:pPr>
        <w:ind w:left="8324" w:hanging="360"/>
      </w:pPr>
      <w:rPr>
        <w:rFonts w:hint="default"/>
        <w:lang w:val="es-ES" w:eastAsia="en-US" w:bidi="ar-SA"/>
      </w:rPr>
    </w:lvl>
  </w:abstractNum>
  <w:abstractNum w:abstractNumId="1" w15:restartNumberingAfterBreak="0">
    <w:nsid w:val="0DF52434"/>
    <w:multiLevelType w:val="hybridMultilevel"/>
    <w:tmpl w:val="4E14C4FA"/>
    <w:lvl w:ilvl="0" w:tplc="29E0C7E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9138ACCA">
      <w:numFmt w:val="bullet"/>
      <w:lvlText w:val="•"/>
      <w:lvlJc w:val="left"/>
      <w:pPr>
        <w:ind w:left="2988" w:hanging="360"/>
      </w:pPr>
      <w:rPr>
        <w:rFonts w:hint="default"/>
        <w:lang w:val="es-ES" w:eastAsia="en-US" w:bidi="ar-SA"/>
      </w:rPr>
    </w:lvl>
    <w:lvl w:ilvl="2" w:tplc="5838EE88">
      <w:numFmt w:val="bullet"/>
      <w:lvlText w:val="•"/>
      <w:lvlJc w:val="left"/>
      <w:pPr>
        <w:ind w:left="3776" w:hanging="360"/>
      </w:pPr>
      <w:rPr>
        <w:rFonts w:hint="default"/>
        <w:lang w:val="es-ES" w:eastAsia="en-US" w:bidi="ar-SA"/>
      </w:rPr>
    </w:lvl>
    <w:lvl w:ilvl="3" w:tplc="9514C054">
      <w:numFmt w:val="bullet"/>
      <w:lvlText w:val="•"/>
      <w:lvlJc w:val="left"/>
      <w:pPr>
        <w:ind w:left="4564" w:hanging="360"/>
      </w:pPr>
      <w:rPr>
        <w:rFonts w:hint="default"/>
        <w:lang w:val="es-ES" w:eastAsia="en-US" w:bidi="ar-SA"/>
      </w:rPr>
    </w:lvl>
    <w:lvl w:ilvl="4" w:tplc="EF0413B2">
      <w:numFmt w:val="bullet"/>
      <w:lvlText w:val="•"/>
      <w:lvlJc w:val="left"/>
      <w:pPr>
        <w:ind w:left="5352" w:hanging="360"/>
      </w:pPr>
      <w:rPr>
        <w:rFonts w:hint="default"/>
        <w:lang w:val="es-ES" w:eastAsia="en-US" w:bidi="ar-SA"/>
      </w:rPr>
    </w:lvl>
    <w:lvl w:ilvl="5" w:tplc="F28C811C">
      <w:numFmt w:val="bullet"/>
      <w:lvlText w:val="•"/>
      <w:lvlJc w:val="left"/>
      <w:pPr>
        <w:ind w:left="6140" w:hanging="360"/>
      </w:pPr>
      <w:rPr>
        <w:rFonts w:hint="default"/>
        <w:lang w:val="es-ES" w:eastAsia="en-US" w:bidi="ar-SA"/>
      </w:rPr>
    </w:lvl>
    <w:lvl w:ilvl="6" w:tplc="74CADB60">
      <w:numFmt w:val="bullet"/>
      <w:lvlText w:val="•"/>
      <w:lvlJc w:val="left"/>
      <w:pPr>
        <w:ind w:left="6928" w:hanging="360"/>
      </w:pPr>
      <w:rPr>
        <w:rFonts w:hint="default"/>
        <w:lang w:val="es-ES" w:eastAsia="en-US" w:bidi="ar-SA"/>
      </w:rPr>
    </w:lvl>
    <w:lvl w:ilvl="7" w:tplc="88CA3654">
      <w:numFmt w:val="bullet"/>
      <w:lvlText w:val="•"/>
      <w:lvlJc w:val="left"/>
      <w:pPr>
        <w:ind w:left="7716" w:hanging="360"/>
      </w:pPr>
      <w:rPr>
        <w:rFonts w:hint="default"/>
        <w:lang w:val="es-ES" w:eastAsia="en-US" w:bidi="ar-SA"/>
      </w:rPr>
    </w:lvl>
    <w:lvl w:ilvl="8" w:tplc="8E54B764">
      <w:numFmt w:val="bullet"/>
      <w:lvlText w:val="•"/>
      <w:lvlJc w:val="left"/>
      <w:pPr>
        <w:ind w:left="8504" w:hanging="360"/>
      </w:pPr>
      <w:rPr>
        <w:rFonts w:hint="default"/>
        <w:lang w:val="es-ES" w:eastAsia="en-US" w:bidi="ar-SA"/>
      </w:rPr>
    </w:lvl>
  </w:abstractNum>
  <w:abstractNum w:abstractNumId="2" w15:restartNumberingAfterBreak="0">
    <w:nsid w:val="0FC34E59"/>
    <w:multiLevelType w:val="hybridMultilevel"/>
    <w:tmpl w:val="037C03AE"/>
    <w:lvl w:ilvl="0" w:tplc="AC24688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A852E8E8">
      <w:numFmt w:val="bullet"/>
      <w:lvlText w:val="•"/>
      <w:lvlJc w:val="left"/>
      <w:pPr>
        <w:ind w:left="2988" w:hanging="360"/>
      </w:pPr>
      <w:rPr>
        <w:rFonts w:hint="default"/>
        <w:lang w:val="es-ES" w:eastAsia="en-US" w:bidi="ar-SA"/>
      </w:rPr>
    </w:lvl>
    <w:lvl w:ilvl="2" w:tplc="B1208554">
      <w:numFmt w:val="bullet"/>
      <w:lvlText w:val="•"/>
      <w:lvlJc w:val="left"/>
      <w:pPr>
        <w:ind w:left="3776" w:hanging="360"/>
      </w:pPr>
      <w:rPr>
        <w:rFonts w:hint="default"/>
        <w:lang w:val="es-ES" w:eastAsia="en-US" w:bidi="ar-SA"/>
      </w:rPr>
    </w:lvl>
    <w:lvl w:ilvl="3" w:tplc="6C5CA3DE">
      <w:numFmt w:val="bullet"/>
      <w:lvlText w:val="•"/>
      <w:lvlJc w:val="left"/>
      <w:pPr>
        <w:ind w:left="4564" w:hanging="360"/>
      </w:pPr>
      <w:rPr>
        <w:rFonts w:hint="default"/>
        <w:lang w:val="es-ES" w:eastAsia="en-US" w:bidi="ar-SA"/>
      </w:rPr>
    </w:lvl>
    <w:lvl w:ilvl="4" w:tplc="04E402E4">
      <w:numFmt w:val="bullet"/>
      <w:lvlText w:val="•"/>
      <w:lvlJc w:val="left"/>
      <w:pPr>
        <w:ind w:left="5352" w:hanging="360"/>
      </w:pPr>
      <w:rPr>
        <w:rFonts w:hint="default"/>
        <w:lang w:val="es-ES" w:eastAsia="en-US" w:bidi="ar-SA"/>
      </w:rPr>
    </w:lvl>
    <w:lvl w:ilvl="5" w:tplc="3A8452F0">
      <w:numFmt w:val="bullet"/>
      <w:lvlText w:val="•"/>
      <w:lvlJc w:val="left"/>
      <w:pPr>
        <w:ind w:left="6140" w:hanging="360"/>
      </w:pPr>
      <w:rPr>
        <w:rFonts w:hint="default"/>
        <w:lang w:val="es-ES" w:eastAsia="en-US" w:bidi="ar-SA"/>
      </w:rPr>
    </w:lvl>
    <w:lvl w:ilvl="6" w:tplc="272ACE22">
      <w:numFmt w:val="bullet"/>
      <w:lvlText w:val="•"/>
      <w:lvlJc w:val="left"/>
      <w:pPr>
        <w:ind w:left="6928" w:hanging="360"/>
      </w:pPr>
      <w:rPr>
        <w:rFonts w:hint="default"/>
        <w:lang w:val="es-ES" w:eastAsia="en-US" w:bidi="ar-SA"/>
      </w:rPr>
    </w:lvl>
    <w:lvl w:ilvl="7" w:tplc="68D2E286">
      <w:numFmt w:val="bullet"/>
      <w:lvlText w:val="•"/>
      <w:lvlJc w:val="left"/>
      <w:pPr>
        <w:ind w:left="7716" w:hanging="360"/>
      </w:pPr>
      <w:rPr>
        <w:rFonts w:hint="default"/>
        <w:lang w:val="es-ES" w:eastAsia="en-US" w:bidi="ar-SA"/>
      </w:rPr>
    </w:lvl>
    <w:lvl w:ilvl="8" w:tplc="BF8049B2">
      <w:numFmt w:val="bullet"/>
      <w:lvlText w:val="•"/>
      <w:lvlJc w:val="left"/>
      <w:pPr>
        <w:ind w:left="8504" w:hanging="360"/>
      </w:pPr>
      <w:rPr>
        <w:rFonts w:hint="default"/>
        <w:lang w:val="es-ES" w:eastAsia="en-US" w:bidi="ar-SA"/>
      </w:rPr>
    </w:lvl>
  </w:abstractNum>
  <w:abstractNum w:abstractNumId="3" w15:restartNumberingAfterBreak="0">
    <w:nsid w:val="247563E8"/>
    <w:multiLevelType w:val="multilevel"/>
    <w:tmpl w:val="1C5EAA0C"/>
    <w:lvl w:ilvl="0">
      <w:start w:val="17"/>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4" w15:restartNumberingAfterBreak="0">
    <w:nsid w:val="292C2DC4"/>
    <w:multiLevelType w:val="hybridMultilevel"/>
    <w:tmpl w:val="D8B06FA0"/>
    <w:lvl w:ilvl="0" w:tplc="A7A2A58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C108C566">
      <w:numFmt w:val="bullet"/>
      <w:lvlText w:val="•"/>
      <w:lvlJc w:val="left"/>
      <w:pPr>
        <w:ind w:left="2988" w:hanging="360"/>
      </w:pPr>
      <w:rPr>
        <w:rFonts w:hint="default"/>
        <w:lang w:val="es-ES" w:eastAsia="en-US" w:bidi="ar-SA"/>
      </w:rPr>
    </w:lvl>
    <w:lvl w:ilvl="2" w:tplc="8528EF7C">
      <w:numFmt w:val="bullet"/>
      <w:lvlText w:val="•"/>
      <w:lvlJc w:val="left"/>
      <w:pPr>
        <w:ind w:left="3776" w:hanging="360"/>
      </w:pPr>
      <w:rPr>
        <w:rFonts w:hint="default"/>
        <w:lang w:val="es-ES" w:eastAsia="en-US" w:bidi="ar-SA"/>
      </w:rPr>
    </w:lvl>
    <w:lvl w:ilvl="3" w:tplc="E9003E54">
      <w:numFmt w:val="bullet"/>
      <w:lvlText w:val="•"/>
      <w:lvlJc w:val="left"/>
      <w:pPr>
        <w:ind w:left="4564" w:hanging="360"/>
      </w:pPr>
      <w:rPr>
        <w:rFonts w:hint="default"/>
        <w:lang w:val="es-ES" w:eastAsia="en-US" w:bidi="ar-SA"/>
      </w:rPr>
    </w:lvl>
    <w:lvl w:ilvl="4" w:tplc="822A15A8">
      <w:numFmt w:val="bullet"/>
      <w:lvlText w:val="•"/>
      <w:lvlJc w:val="left"/>
      <w:pPr>
        <w:ind w:left="5352" w:hanging="360"/>
      </w:pPr>
      <w:rPr>
        <w:rFonts w:hint="default"/>
        <w:lang w:val="es-ES" w:eastAsia="en-US" w:bidi="ar-SA"/>
      </w:rPr>
    </w:lvl>
    <w:lvl w:ilvl="5" w:tplc="117C3BEE">
      <w:numFmt w:val="bullet"/>
      <w:lvlText w:val="•"/>
      <w:lvlJc w:val="left"/>
      <w:pPr>
        <w:ind w:left="6140" w:hanging="360"/>
      </w:pPr>
      <w:rPr>
        <w:rFonts w:hint="default"/>
        <w:lang w:val="es-ES" w:eastAsia="en-US" w:bidi="ar-SA"/>
      </w:rPr>
    </w:lvl>
    <w:lvl w:ilvl="6" w:tplc="A4DE750C">
      <w:numFmt w:val="bullet"/>
      <w:lvlText w:val="•"/>
      <w:lvlJc w:val="left"/>
      <w:pPr>
        <w:ind w:left="6928" w:hanging="360"/>
      </w:pPr>
      <w:rPr>
        <w:rFonts w:hint="default"/>
        <w:lang w:val="es-ES" w:eastAsia="en-US" w:bidi="ar-SA"/>
      </w:rPr>
    </w:lvl>
    <w:lvl w:ilvl="7" w:tplc="B6C2D210">
      <w:numFmt w:val="bullet"/>
      <w:lvlText w:val="•"/>
      <w:lvlJc w:val="left"/>
      <w:pPr>
        <w:ind w:left="7716" w:hanging="360"/>
      </w:pPr>
      <w:rPr>
        <w:rFonts w:hint="default"/>
        <w:lang w:val="es-ES" w:eastAsia="en-US" w:bidi="ar-SA"/>
      </w:rPr>
    </w:lvl>
    <w:lvl w:ilvl="8" w:tplc="5D90BDD0">
      <w:numFmt w:val="bullet"/>
      <w:lvlText w:val="•"/>
      <w:lvlJc w:val="left"/>
      <w:pPr>
        <w:ind w:left="8504" w:hanging="360"/>
      </w:pPr>
      <w:rPr>
        <w:rFonts w:hint="default"/>
        <w:lang w:val="es-ES" w:eastAsia="en-US" w:bidi="ar-SA"/>
      </w:rPr>
    </w:lvl>
  </w:abstractNum>
  <w:abstractNum w:abstractNumId="5" w15:restartNumberingAfterBreak="0">
    <w:nsid w:val="31F67099"/>
    <w:multiLevelType w:val="hybridMultilevel"/>
    <w:tmpl w:val="BD1451D6"/>
    <w:lvl w:ilvl="0" w:tplc="CE4A88FC">
      <w:start w:val="1"/>
      <w:numFmt w:val="lowerLetter"/>
      <w:lvlText w:val="%1)"/>
      <w:lvlJc w:val="left"/>
      <w:pPr>
        <w:ind w:left="1754" w:hanging="284"/>
        <w:jc w:val="left"/>
      </w:pPr>
      <w:rPr>
        <w:rFonts w:ascii="Arial MT" w:eastAsia="Arial MT" w:hAnsi="Arial MT" w:cs="Arial MT" w:hint="default"/>
        <w:b w:val="0"/>
        <w:bCs w:val="0"/>
        <w:i w:val="0"/>
        <w:iCs w:val="0"/>
        <w:spacing w:val="0"/>
        <w:w w:val="81"/>
        <w:sz w:val="24"/>
        <w:szCs w:val="24"/>
        <w:lang w:val="es-ES" w:eastAsia="en-US" w:bidi="ar-SA"/>
      </w:rPr>
    </w:lvl>
    <w:lvl w:ilvl="1" w:tplc="A4E42EE0">
      <w:numFmt w:val="bullet"/>
      <w:lvlText w:val="•"/>
      <w:lvlJc w:val="left"/>
      <w:pPr>
        <w:ind w:left="2592" w:hanging="284"/>
      </w:pPr>
      <w:rPr>
        <w:rFonts w:hint="default"/>
        <w:lang w:val="es-ES" w:eastAsia="en-US" w:bidi="ar-SA"/>
      </w:rPr>
    </w:lvl>
    <w:lvl w:ilvl="2" w:tplc="A71A10E6">
      <w:numFmt w:val="bullet"/>
      <w:lvlText w:val="•"/>
      <w:lvlJc w:val="left"/>
      <w:pPr>
        <w:ind w:left="3424" w:hanging="284"/>
      </w:pPr>
      <w:rPr>
        <w:rFonts w:hint="default"/>
        <w:lang w:val="es-ES" w:eastAsia="en-US" w:bidi="ar-SA"/>
      </w:rPr>
    </w:lvl>
    <w:lvl w:ilvl="3" w:tplc="A11C4688">
      <w:numFmt w:val="bullet"/>
      <w:lvlText w:val="•"/>
      <w:lvlJc w:val="left"/>
      <w:pPr>
        <w:ind w:left="4256" w:hanging="284"/>
      </w:pPr>
      <w:rPr>
        <w:rFonts w:hint="default"/>
        <w:lang w:val="es-ES" w:eastAsia="en-US" w:bidi="ar-SA"/>
      </w:rPr>
    </w:lvl>
    <w:lvl w:ilvl="4" w:tplc="641C0E48">
      <w:numFmt w:val="bullet"/>
      <w:lvlText w:val="•"/>
      <w:lvlJc w:val="left"/>
      <w:pPr>
        <w:ind w:left="5088" w:hanging="284"/>
      </w:pPr>
      <w:rPr>
        <w:rFonts w:hint="default"/>
        <w:lang w:val="es-ES" w:eastAsia="en-US" w:bidi="ar-SA"/>
      </w:rPr>
    </w:lvl>
    <w:lvl w:ilvl="5" w:tplc="54D60030">
      <w:numFmt w:val="bullet"/>
      <w:lvlText w:val="•"/>
      <w:lvlJc w:val="left"/>
      <w:pPr>
        <w:ind w:left="5920" w:hanging="284"/>
      </w:pPr>
      <w:rPr>
        <w:rFonts w:hint="default"/>
        <w:lang w:val="es-ES" w:eastAsia="en-US" w:bidi="ar-SA"/>
      </w:rPr>
    </w:lvl>
    <w:lvl w:ilvl="6" w:tplc="6E460CB4">
      <w:numFmt w:val="bullet"/>
      <w:lvlText w:val="•"/>
      <w:lvlJc w:val="left"/>
      <w:pPr>
        <w:ind w:left="6752" w:hanging="284"/>
      </w:pPr>
      <w:rPr>
        <w:rFonts w:hint="default"/>
        <w:lang w:val="es-ES" w:eastAsia="en-US" w:bidi="ar-SA"/>
      </w:rPr>
    </w:lvl>
    <w:lvl w:ilvl="7" w:tplc="9AC050AE">
      <w:numFmt w:val="bullet"/>
      <w:lvlText w:val="•"/>
      <w:lvlJc w:val="left"/>
      <w:pPr>
        <w:ind w:left="7584" w:hanging="284"/>
      </w:pPr>
      <w:rPr>
        <w:rFonts w:hint="default"/>
        <w:lang w:val="es-ES" w:eastAsia="en-US" w:bidi="ar-SA"/>
      </w:rPr>
    </w:lvl>
    <w:lvl w:ilvl="8" w:tplc="B134C482">
      <w:numFmt w:val="bullet"/>
      <w:lvlText w:val="•"/>
      <w:lvlJc w:val="left"/>
      <w:pPr>
        <w:ind w:left="8416" w:hanging="284"/>
      </w:pPr>
      <w:rPr>
        <w:rFonts w:hint="default"/>
        <w:lang w:val="es-ES" w:eastAsia="en-US" w:bidi="ar-SA"/>
      </w:rPr>
    </w:lvl>
  </w:abstractNum>
  <w:abstractNum w:abstractNumId="6" w15:restartNumberingAfterBreak="0">
    <w:nsid w:val="324A0308"/>
    <w:multiLevelType w:val="hybridMultilevel"/>
    <w:tmpl w:val="0D4C8B16"/>
    <w:lvl w:ilvl="0" w:tplc="44FC0EF0">
      <w:start w:val="1"/>
      <w:numFmt w:val="lowerLetter"/>
      <w:lvlText w:val="%1)"/>
      <w:lvlJc w:val="left"/>
      <w:pPr>
        <w:ind w:left="140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7FEE37A6">
      <w:numFmt w:val="bullet"/>
      <w:lvlText w:val="•"/>
      <w:lvlJc w:val="left"/>
      <w:pPr>
        <w:ind w:left="2268" w:hanging="284"/>
      </w:pPr>
      <w:rPr>
        <w:rFonts w:hint="default"/>
        <w:lang w:val="es-ES" w:eastAsia="en-US" w:bidi="ar-SA"/>
      </w:rPr>
    </w:lvl>
    <w:lvl w:ilvl="2" w:tplc="68E696F0">
      <w:numFmt w:val="bullet"/>
      <w:lvlText w:val="•"/>
      <w:lvlJc w:val="left"/>
      <w:pPr>
        <w:ind w:left="3136" w:hanging="284"/>
      </w:pPr>
      <w:rPr>
        <w:rFonts w:hint="default"/>
        <w:lang w:val="es-ES" w:eastAsia="en-US" w:bidi="ar-SA"/>
      </w:rPr>
    </w:lvl>
    <w:lvl w:ilvl="3" w:tplc="FD2E8C68">
      <w:numFmt w:val="bullet"/>
      <w:lvlText w:val="•"/>
      <w:lvlJc w:val="left"/>
      <w:pPr>
        <w:ind w:left="4004" w:hanging="284"/>
      </w:pPr>
      <w:rPr>
        <w:rFonts w:hint="default"/>
        <w:lang w:val="es-ES" w:eastAsia="en-US" w:bidi="ar-SA"/>
      </w:rPr>
    </w:lvl>
    <w:lvl w:ilvl="4" w:tplc="F710A5EA">
      <w:numFmt w:val="bullet"/>
      <w:lvlText w:val="•"/>
      <w:lvlJc w:val="left"/>
      <w:pPr>
        <w:ind w:left="4872" w:hanging="284"/>
      </w:pPr>
      <w:rPr>
        <w:rFonts w:hint="default"/>
        <w:lang w:val="es-ES" w:eastAsia="en-US" w:bidi="ar-SA"/>
      </w:rPr>
    </w:lvl>
    <w:lvl w:ilvl="5" w:tplc="7B16A1A2">
      <w:numFmt w:val="bullet"/>
      <w:lvlText w:val="•"/>
      <w:lvlJc w:val="left"/>
      <w:pPr>
        <w:ind w:left="5740" w:hanging="284"/>
      </w:pPr>
      <w:rPr>
        <w:rFonts w:hint="default"/>
        <w:lang w:val="es-ES" w:eastAsia="en-US" w:bidi="ar-SA"/>
      </w:rPr>
    </w:lvl>
    <w:lvl w:ilvl="6" w:tplc="767CF3DA">
      <w:numFmt w:val="bullet"/>
      <w:lvlText w:val="•"/>
      <w:lvlJc w:val="left"/>
      <w:pPr>
        <w:ind w:left="6608" w:hanging="284"/>
      </w:pPr>
      <w:rPr>
        <w:rFonts w:hint="default"/>
        <w:lang w:val="es-ES" w:eastAsia="en-US" w:bidi="ar-SA"/>
      </w:rPr>
    </w:lvl>
    <w:lvl w:ilvl="7" w:tplc="B3AEBA92">
      <w:numFmt w:val="bullet"/>
      <w:lvlText w:val="•"/>
      <w:lvlJc w:val="left"/>
      <w:pPr>
        <w:ind w:left="7476" w:hanging="284"/>
      </w:pPr>
      <w:rPr>
        <w:rFonts w:hint="default"/>
        <w:lang w:val="es-ES" w:eastAsia="en-US" w:bidi="ar-SA"/>
      </w:rPr>
    </w:lvl>
    <w:lvl w:ilvl="8" w:tplc="E1EE163C">
      <w:numFmt w:val="bullet"/>
      <w:lvlText w:val="•"/>
      <w:lvlJc w:val="left"/>
      <w:pPr>
        <w:ind w:left="8344" w:hanging="284"/>
      </w:pPr>
      <w:rPr>
        <w:rFonts w:hint="default"/>
        <w:lang w:val="es-ES" w:eastAsia="en-US" w:bidi="ar-SA"/>
      </w:rPr>
    </w:lvl>
  </w:abstractNum>
  <w:abstractNum w:abstractNumId="7" w15:restartNumberingAfterBreak="0">
    <w:nsid w:val="3A871400"/>
    <w:multiLevelType w:val="multilevel"/>
    <w:tmpl w:val="FE329270"/>
    <w:lvl w:ilvl="0">
      <w:start w:val="17"/>
      <w:numFmt w:val="decimal"/>
      <w:lvlText w:val="%1"/>
      <w:lvlJc w:val="left"/>
      <w:pPr>
        <w:ind w:left="1046" w:hanging="708"/>
        <w:jc w:val="left"/>
      </w:pPr>
      <w:rPr>
        <w:rFonts w:hint="default"/>
        <w:lang w:val="es-ES" w:eastAsia="en-US" w:bidi="ar-SA"/>
      </w:rPr>
    </w:lvl>
    <w:lvl w:ilvl="1">
      <w:start w:val="1"/>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8"/>
        <w:szCs w:val="28"/>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2911" w:hanging="360"/>
      </w:pPr>
      <w:rPr>
        <w:rFonts w:ascii="Arial MT" w:eastAsia="Arial MT" w:hAnsi="Arial MT" w:cs="Arial MT" w:hint="default"/>
        <w:b w:val="0"/>
        <w:bCs w:val="0"/>
        <w:i w:val="0"/>
        <w:iCs w:val="0"/>
        <w:spacing w:val="0"/>
        <w:w w:val="82"/>
        <w:sz w:val="22"/>
        <w:szCs w:val="22"/>
        <w:lang w:val="es-ES" w:eastAsia="en-US" w:bidi="ar-SA"/>
      </w:rPr>
    </w:lvl>
    <w:lvl w:ilvl="6">
      <w:numFmt w:val="bullet"/>
      <w:lvlText w:val="•"/>
      <w:lvlJc w:val="left"/>
      <w:pPr>
        <w:ind w:left="5988" w:hanging="360"/>
      </w:pPr>
      <w:rPr>
        <w:rFonts w:hint="default"/>
        <w:lang w:val="es-ES" w:eastAsia="en-US" w:bidi="ar-SA"/>
      </w:rPr>
    </w:lvl>
    <w:lvl w:ilvl="7">
      <w:numFmt w:val="bullet"/>
      <w:lvlText w:val="•"/>
      <w:lvlJc w:val="left"/>
      <w:pPr>
        <w:ind w:left="7011" w:hanging="360"/>
      </w:pPr>
      <w:rPr>
        <w:rFonts w:hint="default"/>
        <w:lang w:val="es-ES" w:eastAsia="en-US" w:bidi="ar-SA"/>
      </w:rPr>
    </w:lvl>
    <w:lvl w:ilvl="8">
      <w:numFmt w:val="bullet"/>
      <w:lvlText w:val="•"/>
      <w:lvlJc w:val="left"/>
      <w:pPr>
        <w:ind w:left="8034" w:hanging="360"/>
      </w:pPr>
      <w:rPr>
        <w:rFonts w:hint="default"/>
        <w:lang w:val="es-ES" w:eastAsia="en-US" w:bidi="ar-SA"/>
      </w:rPr>
    </w:lvl>
  </w:abstractNum>
  <w:abstractNum w:abstractNumId="8" w15:restartNumberingAfterBreak="0">
    <w:nsid w:val="40D749D5"/>
    <w:multiLevelType w:val="hybridMultilevel"/>
    <w:tmpl w:val="8098BEBE"/>
    <w:lvl w:ilvl="0" w:tplc="036A555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859629CE">
      <w:numFmt w:val="bullet"/>
      <w:lvlText w:val="•"/>
      <w:lvlJc w:val="left"/>
      <w:pPr>
        <w:ind w:left="2988" w:hanging="360"/>
      </w:pPr>
      <w:rPr>
        <w:rFonts w:hint="default"/>
        <w:lang w:val="es-ES" w:eastAsia="en-US" w:bidi="ar-SA"/>
      </w:rPr>
    </w:lvl>
    <w:lvl w:ilvl="2" w:tplc="175ECDD2">
      <w:numFmt w:val="bullet"/>
      <w:lvlText w:val="•"/>
      <w:lvlJc w:val="left"/>
      <w:pPr>
        <w:ind w:left="3776" w:hanging="360"/>
      </w:pPr>
      <w:rPr>
        <w:rFonts w:hint="default"/>
        <w:lang w:val="es-ES" w:eastAsia="en-US" w:bidi="ar-SA"/>
      </w:rPr>
    </w:lvl>
    <w:lvl w:ilvl="3" w:tplc="B12696B6">
      <w:numFmt w:val="bullet"/>
      <w:lvlText w:val="•"/>
      <w:lvlJc w:val="left"/>
      <w:pPr>
        <w:ind w:left="4564" w:hanging="360"/>
      </w:pPr>
      <w:rPr>
        <w:rFonts w:hint="default"/>
        <w:lang w:val="es-ES" w:eastAsia="en-US" w:bidi="ar-SA"/>
      </w:rPr>
    </w:lvl>
    <w:lvl w:ilvl="4" w:tplc="72104D60">
      <w:numFmt w:val="bullet"/>
      <w:lvlText w:val="•"/>
      <w:lvlJc w:val="left"/>
      <w:pPr>
        <w:ind w:left="5352" w:hanging="360"/>
      </w:pPr>
      <w:rPr>
        <w:rFonts w:hint="default"/>
        <w:lang w:val="es-ES" w:eastAsia="en-US" w:bidi="ar-SA"/>
      </w:rPr>
    </w:lvl>
    <w:lvl w:ilvl="5" w:tplc="C0EE0A3C">
      <w:numFmt w:val="bullet"/>
      <w:lvlText w:val="•"/>
      <w:lvlJc w:val="left"/>
      <w:pPr>
        <w:ind w:left="6140" w:hanging="360"/>
      </w:pPr>
      <w:rPr>
        <w:rFonts w:hint="default"/>
        <w:lang w:val="es-ES" w:eastAsia="en-US" w:bidi="ar-SA"/>
      </w:rPr>
    </w:lvl>
    <w:lvl w:ilvl="6" w:tplc="DFC67144">
      <w:numFmt w:val="bullet"/>
      <w:lvlText w:val="•"/>
      <w:lvlJc w:val="left"/>
      <w:pPr>
        <w:ind w:left="6928" w:hanging="360"/>
      </w:pPr>
      <w:rPr>
        <w:rFonts w:hint="default"/>
        <w:lang w:val="es-ES" w:eastAsia="en-US" w:bidi="ar-SA"/>
      </w:rPr>
    </w:lvl>
    <w:lvl w:ilvl="7" w:tplc="A798E828">
      <w:numFmt w:val="bullet"/>
      <w:lvlText w:val="•"/>
      <w:lvlJc w:val="left"/>
      <w:pPr>
        <w:ind w:left="7716" w:hanging="360"/>
      </w:pPr>
      <w:rPr>
        <w:rFonts w:hint="default"/>
        <w:lang w:val="es-ES" w:eastAsia="en-US" w:bidi="ar-SA"/>
      </w:rPr>
    </w:lvl>
    <w:lvl w:ilvl="8" w:tplc="CD7A35AC">
      <w:numFmt w:val="bullet"/>
      <w:lvlText w:val="•"/>
      <w:lvlJc w:val="left"/>
      <w:pPr>
        <w:ind w:left="8504" w:hanging="360"/>
      </w:pPr>
      <w:rPr>
        <w:rFonts w:hint="default"/>
        <w:lang w:val="es-ES" w:eastAsia="en-US" w:bidi="ar-SA"/>
      </w:rPr>
    </w:lvl>
  </w:abstractNum>
  <w:abstractNum w:abstractNumId="9" w15:restartNumberingAfterBreak="0">
    <w:nsid w:val="474B4E37"/>
    <w:multiLevelType w:val="hybridMultilevel"/>
    <w:tmpl w:val="C4962B3E"/>
    <w:lvl w:ilvl="0" w:tplc="6F2E95E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13C25DB6">
      <w:numFmt w:val="bullet"/>
      <w:lvlText w:val="•"/>
      <w:lvlJc w:val="left"/>
      <w:pPr>
        <w:ind w:left="2988" w:hanging="360"/>
      </w:pPr>
      <w:rPr>
        <w:rFonts w:hint="default"/>
        <w:lang w:val="es-ES" w:eastAsia="en-US" w:bidi="ar-SA"/>
      </w:rPr>
    </w:lvl>
    <w:lvl w:ilvl="2" w:tplc="89FC2D02">
      <w:numFmt w:val="bullet"/>
      <w:lvlText w:val="•"/>
      <w:lvlJc w:val="left"/>
      <w:pPr>
        <w:ind w:left="3776" w:hanging="360"/>
      </w:pPr>
      <w:rPr>
        <w:rFonts w:hint="default"/>
        <w:lang w:val="es-ES" w:eastAsia="en-US" w:bidi="ar-SA"/>
      </w:rPr>
    </w:lvl>
    <w:lvl w:ilvl="3" w:tplc="FC003D2C">
      <w:numFmt w:val="bullet"/>
      <w:lvlText w:val="•"/>
      <w:lvlJc w:val="left"/>
      <w:pPr>
        <w:ind w:left="4564" w:hanging="360"/>
      </w:pPr>
      <w:rPr>
        <w:rFonts w:hint="default"/>
        <w:lang w:val="es-ES" w:eastAsia="en-US" w:bidi="ar-SA"/>
      </w:rPr>
    </w:lvl>
    <w:lvl w:ilvl="4" w:tplc="1946D150">
      <w:numFmt w:val="bullet"/>
      <w:lvlText w:val="•"/>
      <w:lvlJc w:val="left"/>
      <w:pPr>
        <w:ind w:left="5352" w:hanging="360"/>
      </w:pPr>
      <w:rPr>
        <w:rFonts w:hint="default"/>
        <w:lang w:val="es-ES" w:eastAsia="en-US" w:bidi="ar-SA"/>
      </w:rPr>
    </w:lvl>
    <w:lvl w:ilvl="5" w:tplc="90266D9A">
      <w:numFmt w:val="bullet"/>
      <w:lvlText w:val="•"/>
      <w:lvlJc w:val="left"/>
      <w:pPr>
        <w:ind w:left="6140" w:hanging="360"/>
      </w:pPr>
      <w:rPr>
        <w:rFonts w:hint="default"/>
        <w:lang w:val="es-ES" w:eastAsia="en-US" w:bidi="ar-SA"/>
      </w:rPr>
    </w:lvl>
    <w:lvl w:ilvl="6" w:tplc="1BAAC79C">
      <w:numFmt w:val="bullet"/>
      <w:lvlText w:val="•"/>
      <w:lvlJc w:val="left"/>
      <w:pPr>
        <w:ind w:left="6928" w:hanging="360"/>
      </w:pPr>
      <w:rPr>
        <w:rFonts w:hint="default"/>
        <w:lang w:val="es-ES" w:eastAsia="en-US" w:bidi="ar-SA"/>
      </w:rPr>
    </w:lvl>
    <w:lvl w:ilvl="7" w:tplc="3CECBD58">
      <w:numFmt w:val="bullet"/>
      <w:lvlText w:val="•"/>
      <w:lvlJc w:val="left"/>
      <w:pPr>
        <w:ind w:left="7716" w:hanging="360"/>
      </w:pPr>
      <w:rPr>
        <w:rFonts w:hint="default"/>
        <w:lang w:val="es-ES" w:eastAsia="en-US" w:bidi="ar-SA"/>
      </w:rPr>
    </w:lvl>
    <w:lvl w:ilvl="8" w:tplc="87A8D4B6">
      <w:numFmt w:val="bullet"/>
      <w:lvlText w:val="•"/>
      <w:lvlJc w:val="left"/>
      <w:pPr>
        <w:ind w:left="8504" w:hanging="360"/>
      </w:pPr>
      <w:rPr>
        <w:rFonts w:hint="default"/>
        <w:lang w:val="es-ES" w:eastAsia="en-US" w:bidi="ar-SA"/>
      </w:rPr>
    </w:lvl>
  </w:abstractNum>
  <w:abstractNum w:abstractNumId="10" w15:restartNumberingAfterBreak="0">
    <w:nsid w:val="4A392683"/>
    <w:multiLevelType w:val="hybridMultilevel"/>
    <w:tmpl w:val="4F2CBE68"/>
    <w:lvl w:ilvl="0" w:tplc="43A8F11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DBD61930">
      <w:numFmt w:val="bullet"/>
      <w:lvlText w:val="•"/>
      <w:lvlJc w:val="left"/>
      <w:pPr>
        <w:ind w:left="2988" w:hanging="360"/>
      </w:pPr>
      <w:rPr>
        <w:rFonts w:hint="default"/>
        <w:lang w:val="es-ES" w:eastAsia="en-US" w:bidi="ar-SA"/>
      </w:rPr>
    </w:lvl>
    <w:lvl w:ilvl="2" w:tplc="B61E52C6">
      <w:numFmt w:val="bullet"/>
      <w:lvlText w:val="•"/>
      <w:lvlJc w:val="left"/>
      <w:pPr>
        <w:ind w:left="3776" w:hanging="360"/>
      </w:pPr>
      <w:rPr>
        <w:rFonts w:hint="default"/>
        <w:lang w:val="es-ES" w:eastAsia="en-US" w:bidi="ar-SA"/>
      </w:rPr>
    </w:lvl>
    <w:lvl w:ilvl="3" w:tplc="047C6CC4">
      <w:numFmt w:val="bullet"/>
      <w:lvlText w:val="•"/>
      <w:lvlJc w:val="left"/>
      <w:pPr>
        <w:ind w:left="4564" w:hanging="360"/>
      </w:pPr>
      <w:rPr>
        <w:rFonts w:hint="default"/>
        <w:lang w:val="es-ES" w:eastAsia="en-US" w:bidi="ar-SA"/>
      </w:rPr>
    </w:lvl>
    <w:lvl w:ilvl="4" w:tplc="00B0D61C">
      <w:numFmt w:val="bullet"/>
      <w:lvlText w:val="•"/>
      <w:lvlJc w:val="left"/>
      <w:pPr>
        <w:ind w:left="5352" w:hanging="360"/>
      </w:pPr>
      <w:rPr>
        <w:rFonts w:hint="default"/>
        <w:lang w:val="es-ES" w:eastAsia="en-US" w:bidi="ar-SA"/>
      </w:rPr>
    </w:lvl>
    <w:lvl w:ilvl="5" w:tplc="A100E9E8">
      <w:numFmt w:val="bullet"/>
      <w:lvlText w:val="•"/>
      <w:lvlJc w:val="left"/>
      <w:pPr>
        <w:ind w:left="6140" w:hanging="360"/>
      </w:pPr>
      <w:rPr>
        <w:rFonts w:hint="default"/>
        <w:lang w:val="es-ES" w:eastAsia="en-US" w:bidi="ar-SA"/>
      </w:rPr>
    </w:lvl>
    <w:lvl w:ilvl="6" w:tplc="F7A87F8E">
      <w:numFmt w:val="bullet"/>
      <w:lvlText w:val="•"/>
      <w:lvlJc w:val="left"/>
      <w:pPr>
        <w:ind w:left="6928" w:hanging="360"/>
      </w:pPr>
      <w:rPr>
        <w:rFonts w:hint="default"/>
        <w:lang w:val="es-ES" w:eastAsia="en-US" w:bidi="ar-SA"/>
      </w:rPr>
    </w:lvl>
    <w:lvl w:ilvl="7" w:tplc="C9044B06">
      <w:numFmt w:val="bullet"/>
      <w:lvlText w:val="•"/>
      <w:lvlJc w:val="left"/>
      <w:pPr>
        <w:ind w:left="7716" w:hanging="360"/>
      </w:pPr>
      <w:rPr>
        <w:rFonts w:hint="default"/>
        <w:lang w:val="es-ES" w:eastAsia="en-US" w:bidi="ar-SA"/>
      </w:rPr>
    </w:lvl>
    <w:lvl w:ilvl="8" w:tplc="9D403714">
      <w:numFmt w:val="bullet"/>
      <w:lvlText w:val="•"/>
      <w:lvlJc w:val="left"/>
      <w:pPr>
        <w:ind w:left="8504" w:hanging="360"/>
      </w:pPr>
      <w:rPr>
        <w:rFonts w:hint="default"/>
        <w:lang w:val="es-ES" w:eastAsia="en-US" w:bidi="ar-SA"/>
      </w:rPr>
    </w:lvl>
  </w:abstractNum>
  <w:abstractNum w:abstractNumId="11" w15:restartNumberingAfterBreak="0">
    <w:nsid w:val="4ACD6580"/>
    <w:multiLevelType w:val="hybridMultilevel"/>
    <w:tmpl w:val="53543C02"/>
    <w:lvl w:ilvl="0" w:tplc="9BEACA5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B16E4A84">
      <w:numFmt w:val="bullet"/>
      <w:lvlText w:val="•"/>
      <w:lvlJc w:val="left"/>
      <w:pPr>
        <w:ind w:left="2988" w:hanging="360"/>
      </w:pPr>
      <w:rPr>
        <w:rFonts w:hint="default"/>
        <w:lang w:val="es-ES" w:eastAsia="en-US" w:bidi="ar-SA"/>
      </w:rPr>
    </w:lvl>
    <w:lvl w:ilvl="2" w:tplc="3AFE6DCE">
      <w:numFmt w:val="bullet"/>
      <w:lvlText w:val="•"/>
      <w:lvlJc w:val="left"/>
      <w:pPr>
        <w:ind w:left="3776" w:hanging="360"/>
      </w:pPr>
      <w:rPr>
        <w:rFonts w:hint="default"/>
        <w:lang w:val="es-ES" w:eastAsia="en-US" w:bidi="ar-SA"/>
      </w:rPr>
    </w:lvl>
    <w:lvl w:ilvl="3" w:tplc="FE1E704A">
      <w:numFmt w:val="bullet"/>
      <w:lvlText w:val="•"/>
      <w:lvlJc w:val="left"/>
      <w:pPr>
        <w:ind w:left="4564" w:hanging="360"/>
      </w:pPr>
      <w:rPr>
        <w:rFonts w:hint="default"/>
        <w:lang w:val="es-ES" w:eastAsia="en-US" w:bidi="ar-SA"/>
      </w:rPr>
    </w:lvl>
    <w:lvl w:ilvl="4" w:tplc="635AE87E">
      <w:numFmt w:val="bullet"/>
      <w:lvlText w:val="•"/>
      <w:lvlJc w:val="left"/>
      <w:pPr>
        <w:ind w:left="5352" w:hanging="360"/>
      </w:pPr>
      <w:rPr>
        <w:rFonts w:hint="default"/>
        <w:lang w:val="es-ES" w:eastAsia="en-US" w:bidi="ar-SA"/>
      </w:rPr>
    </w:lvl>
    <w:lvl w:ilvl="5" w:tplc="D1DA4614">
      <w:numFmt w:val="bullet"/>
      <w:lvlText w:val="•"/>
      <w:lvlJc w:val="left"/>
      <w:pPr>
        <w:ind w:left="6140" w:hanging="360"/>
      </w:pPr>
      <w:rPr>
        <w:rFonts w:hint="default"/>
        <w:lang w:val="es-ES" w:eastAsia="en-US" w:bidi="ar-SA"/>
      </w:rPr>
    </w:lvl>
    <w:lvl w:ilvl="6" w:tplc="F9807058">
      <w:numFmt w:val="bullet"/>
      <w:lvlText w:val="•"/>
      <w:lvlJc w:val="left"/>
      <w:pPr>
        <w:ind w:left="6928" w:hanging="360"/>
      </w:pPr>
      <w:rPr>
        <w:rFonts w:hint="default"/>
        <w:lang w:val="es-ES" w:eastAsia="en-US" w:bidi="ar-SA"/>
      </w:rPr>
    </w:lvl>
    <w:lvl w:ilvl="7" w:tplc="62AA8808">
      <w:numFmt w:val="bullet"/>
      <w:lvlText w:val="•"/>
      <w:lvlJc w:val="left"/>
      <w:pPr>
        <w:ind w:left="7716" w:hanging="360"/>
      </w:pPr>
      <w:rPr>
        <w:rFonts w:hint="default"/>
        <w:lang w:val="es-ES" w:eastAsia="en-US" w:bidi="ar-SA"/>
      </w:rPr>
    </w:lvl>
    <w:lvl w:ilvl="8" w:tplc="2208E518">
      <w:numFmt w:val="bullet"/>
      <w:lvlText w:val="•"/>
      <w:lvlJc w:val="left"/>
      <w:pPr>
        <w:ind w:left="8504" w:hanging="360"/>
      </w:pPr>
      <w:rPr>
        <w:rFonts w:hint="default"/>
        <w:lang w:val="es-ES" w:eastAsia="en-US" w:bidi="ar-SA"/>
      </w:rPr>
    </w:lvl>
  </w:abstractNum>
  <w:abstractNum w:abstractNumId="12" w15:restartNumberingAfterBreak="0">
    <w:nsid w:val="53146C36"/>
    <w:multiLevelType w:val="hybridMultilevel"/>
    <w:tmpl w:val="1F50C0E2"/>
    <w:lvl w:ilvl="0" w:tplc="495A88FC">
      <w:numFmt w:val="bullet"/>
      <w:lvlText w:val="-"/>
      <w:lvlJc w:val="left"/>
      <w:pPr>
        <w:ind w:left="487" w:hanging="360"/>
      </w:pPr>
      <w:rPr>
        <w:rFonts w:ascii="Arial MT" w:eastAsia="Arial MT" w:hAnsi="Arial MT" w:cs="Arial MT" w:hint="default"/>
        <w:b w:val="0"/>
        <w:bCs w:val="0"/>
        <w:i w:val="0"/>
        <w:iCs w:val="0"/>
        <w:spacing w:val="0"/>
        <w:w w:val="82"/>
        <w:sz w:val="22"/>
        <w:szCs w:val="22"/>
        <w:lang w:val="es-ES" w:eastAsia="en-US" w:bidi="ar-SA"/>
      </w:rPr>
    </w:lvl>
    <w:lvl w:ilvl="1" w:tplc="9092C81A">
      <w:numFmt w:val="bullet"/>
      <w:lvlText w:val="•"/>
      <w:lvlJc w:val="left"/>
      <w:pPr>
        <w:ind w:left="1197" w:hanging="360"/>
      </w:pPr>
      <w:rPr>
        <w:rFonts w:hint="default"/>
        <w:lang w:val="es-ES" w:eastAsia="en-US" w:bidi="ar-SA"/>
      </w:rPr>
    </w:lvl>
    <w:lvl w:ilvl="2" w:tplc="0EA2C0A8">
      <w:numFmt w:val="bullet"/>
      <w:lvlText w:val="•"/>
      <w:lvlJc w:val="left"/>
      <w:pPr>
        <w:ind w:left="1915" w:hanging="360"/>
      </w:pPr>
      <w:rPr>
        <w:rFonts w:hint="default"/>
        <w:lang w:val="es-ES" w:eastAsia="en-US" w:bidi="ar-SA"/>
      </w:rPr>
    </w:lvl>
    <w:lvl w:ilvl="3" w:tplc="A3243E64">
      <w:numFmt w:val="bullet"/>
      <w:lvlText w:val="•"/>
      <w:lvlJc w:val="left"/>
      <w:pPr>
        <w:ind w:left="2632" w:hanging="360"/>
      </w:pPr>
      <w:rPr>
        <w:rFonts w:hint="default"/>
        <w:lang w:val="es-ES" w:eastAsia="en-US" w:bidi="ar-SA"/>
      </w:rPr>
    </w:lvl>
    <w:lvl w:ilvl="4" w:tplc="0E60CF10">
      <w:numFmt w:val="bullet"/>
      <w:lvlText w:val="•"/>
      <w:lvlJc w:val="left"/>
      <w:pPr>
        <w:ind w:left="3350" w:hanging="360"/>
      </w:pPr>
      <w:rPr>
        <w:rFonts w:hint="default"/>
        <w:lang w:val="es-ES" w:eastAsia="en-US" w:bidi="ar-SA"/>
      </w:rPr>
    </w:lvl>
    <w:lvl w:ilvl="5" w:tplc="35D48000">
      <w:numFmt w:val="bullet"/>
      <w:lvlText w:val="•"/>
      <w:lvlJc w:val="left"/>
      <w:pPr>
        <w:ind w:left="4067" w:hanging="360"/>
      </w:pPr>
      <w:rPr>
        <w:rFonts w:hint="default"/>
        <w:lang w:val="es-ES" w:eastAsia="en-US" w:bidi="ar-SA"/>
      </w:rPr>
    </w:lvl>
    <w:lvl w:ilvl="6" w:tplc="23609B42">
      <w:numFmt w:val="bullet"/>
      <w:lvlText w:val="•"/>
      <w:lvlJc w:val="left"/>
      <w:pPr>
        <w:ind w:left="4785" w:hanging="360"/>
      </w:pPr>
      <w:rPr>
        <w:rFonts w:hint="default"/>
        <w:lang w:val="es-ES" w:eastAsia="en-US" w:bidi="ar-SA"/>
      </w:rPr>
    </w:lvl>
    <w:lvl w:ilvl="7" w:tplc="B9765C3A">
      <w:numFmt w:val="bullet"/>
      <w:lvlText w:val="•"/>
      <w:lvlJc w:val="left"/>
      <w:pPr>
        <w:ind w:left="5503" w:hanging="360"/>
      </w:pPr>
      <w:rPr>
        <w:rFonts w:hint="default"/>
        <w:lang w:val="es-ES" w:eastAsia="en-US" w:bidi="ar-SA"/>
      </w:rPr>
    </w:lvl>
    <w:lvl w:ilvl="8" w:tplc="8B4A0078">
      <w:numFmt w:val="bullet"/>
      <w:lvlText w:val="•"/>
      <w:lvlJc w:val="left"/>
      <w:pPr>
        <w:ind w:left="6220" w:hanging="360"/>
      </w:pPr>
      <w:rPr>
        <w:rFonts w:hint="default"/>
        <w:lang w:val="es-ES" w:eastAsia="en-US" w:bidi="ar-SA"/>
      </w:rPr>
    </w:lvl>
  </w:abstractNum>
  <w:abstractNum w:abstractNumId="13" w15:restartNumberingAfterBreak="0">
    <w:nsid w:val="555A12B8"/>
    <w:multiLevelType w:val="hybridMultilevel"/>
    <w:tmpl w:val="80BC35EC"/>
    <w:lvl w:ilvl="0" w:tplc="08A044DE">
      <w:start w:val="1"/>
      <w:numFmt w:val="lowerLetter"/>
      <w:lvlText w:val="%1)"/>
      <w:lvlJc w:val="left"/>
      <w:pPr>
        <w:ind w:left="1754" w:hanging="284"/>
        <w:jc w:val="right"/>
      </w:pPr>
      <w:rPr>
        <w:rFonts w:ascii="Calibri Light" w:eastAsia="Calibri Light" w:hAnsi="Calibri Light" w:cs="Calibri Light" w:hint="default"/>
        <w:b w:val="0"/>
        <w:bCs w:val="0"/>
        <w:i w:val="0"/>
        <w:iCs w:val="0"/>
        <w:spacing w:val="-1"/>
        <w:w w:val="100"/>
        <w:sz w:val="22"/>
        <w:szCs w:val="22"/>
        <w:lang w:val="es-ES" w:eastAsia="en-US" w:bidi="ar-SA"/>
      </w:rPr>
    </w:lvl>
    <w:lvl w:ilvl="1" w:tplc="4A6A531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A8F2CC5C">
      <w:numFmt w:val="bullet"/>
      <w:lvlText w:val="•"/>
      <w:lvlJc w:val="left"/>
      <w:pPr>
        <w:ind w:left="3075" w:hanging="360"/>
      </w:pPr>
      <w:rPr>
        <w:rFonts w:hint="default"/>
        <w:lang w:val="es-ES" w:eastAsia="en-US" w:bidi="ar-SA"/>
      </w:rPr>
    </w:lvl>
    <w:lvl w:ilvl="3" w:tplc="96FA8BE8">
      <w:numFmt w:val="bullet"/>
      <w:lvlText w:val="•"/>
      <w:lvlJc w:val="left"/>
      <w:pPr>
        <w:ind w:left="3951" w:hanging="360"/>
      </w:pPr>
      <w:rPr>
        <w:rFonts w:hint="default"/>
        <w:lang w:val="es-ES" w:eastAsia="en-US" w:bidi="ar-SA"/>
      </w:rPr>
    </w:lvl>
    <w:lvl w:ilvl="4" w:tplc="BCBE620C">
      <w:numFmt w:val="bullet"/>
      <w:lvlText w:val="•"/>
      <w:lvlJc w:val="left"/>
      <w:pPr>
        <w:ind w:left="4826" w:hanging="360"/>
      </w:pPr>
      <w:rPr>
        <w:rFonts w:hint="default"/>
        <w:lang w:val="es-ES" w:eastAsia="en-US" w:bidi="ar-SA"/>
      </w:rPr>
    </w:lvl>
    <w:lvl w:ilvl="5" w:tplc="F3FA8448">
      <w:numFmt w:val="bullet"/>
      <w:lvlText w:val="•"/>
      <w:lvlJc w:val="left"/>
      <w:pPr>
        <w:ind w:left="5702" w:hanging="360"/>
      </w:pPr>
      <w:rPr>
        <w:rFonts w:hint="default"/>
        <w:lang w:val="es-ES" w:eastAsia="en-US" w:bidi="ar-SA"/>
      </w:rPr>
    </w:lvl>
    <w:lvl w:ilvl="6" w:tplc="389ABF84">
      <w:numFmt w:val="bullet"/>
      <w:lvlText w:val="•"/>
      <w:lvlJc w:val="left"/>
      <w:pPr>
        <w:ind w:left="6577" w:hanging="360"/>
      </w:pPr>
      <w:rPr>
        <w:rFonts w:hint="default"/>
        <w:lang w:val="es-ES" w:eastAsia="en-US" w:bidi="ar-SA"/>
      </w:rPr>
    </w:lvl>
    <w:lvl w:ilvl="7" w:tplc="E2EADCC8">
      <w:numFmt w:val="bullet"/>
      <w:lvlText w:val="•"/>
      <w:lvlJc w:val="left"/>
      <w:pPr>
        <w:ind w:left="7453" w:hanging="360"/>
      </w:pPr>
      <w:rPr>
        <w:rFonts w:hint="default"/>
        <w:lang w:val="es-ES" w:eastAsia="en-US" w:bidi="ar-SA"/>
      </w:rPr>
    </w:lvl>
    <w:lvl w:ilvl="8" w:tplc="A7A612F8">
      <w:numFmt w:val="bullet"/>
      <w:lvlText w:val="•"/>
      <w:lvlJc w:val="left"/>
      <w:pPr>
        <w:ind w:left="8328" w:hanging="360"/>
      </w:pPr>
      <w:rPr>
        <w:rFonts w:hint="default"/>
        <w:lang w:val="es-ES" w:eastAsia="en-US" w:bidi="ar-SA"/>
      </w:rPr>
    </w:lvl>
  </w:abstractNum>
  <w:abstractNum w:abstractNumId="14" w15:restartNumberingAfterBreak="0">
    <w:nsid w:val="6433471B"/>
    <w:multiLevelType w:val="hybridMultilevel"/>
    <w:tmpl w:val="440ABD7E"/>
    <w:lvl w:ilvl="0" w:tplc="FECEE6DA">
      <w:start w:val="1"/>
      <w:numFmt w:val="lowerLetter"/>
      <w:lvlText w:val="%1)"/>
      <w:lvlJc w:val="left"/>
      <w:pPr>
        <w:ind w:left="1754" w:hanging="284"/>
        <w:jc w:val="left"/>
      </w:pPr>
      <w:rPr>
        <w:rFonts w:ascii="Arial MT" w:eastAsia="Arial MT" w:hAnsi="Arial MT" w:cs="Arial MT" w:hint="default"/>
        <w:b w:val="0"/>
        <w:bCs w:val="0"/>
        <w:i w:val="0"/>
        <w:iCs w:val="0"/>
        <w:spacing w:val="0"/>
        <w:w w:val="81"/>
        <w:sz w:val="24"/>
        <w:szCs w:val="24"/>
        <w:lang w:val="es-ES" w:eastAsia="en-US" w:bidi="ar-SA"/>
      </w:rPr>
    </w:lvl>
    <w:lvl w:ilvl="1" w:tplc="C5A28674">
      <w:numFmt w:val="bullet"/>
      <w:lvlText w:val="•"/>
      <w:lvlJc w:val="left"/>
      <w:pPr>
        <w:ind w:left="2592" w:hanging="284"/>
      </w:pPr>
      <w:rPr>
        <w:rFonts w:hint="default"/>
        <w:lang w:val="es-ES" w:eastAsia="en-US" w:bidi="ar-SA"/>
      </w:rPr>
    </w:lvl>
    <w:lvl w:ilvl="2" w:tplc="A09E7C8E">
      <w:numFmt w:val="bullet"/>
      <w:lvlText w:val="•"/>
      <w:lvlJc w:val="left"/>
      <w:pPr>
        <w:ind w:left="3424" w:hanging="284"/>
      </w:pPr>
      <w:rPr>
        <w:rFonts w:hint="default"/>
        <w:lang w:val="es-ES" w:eastAsia="en-US" w:bidi="ar-SA"/>
      </w:rPr>
    </w:lvl>
    <w:lvl w:ilvl="3" w:tplc="D2A0D454">
      <w:numFmt w:val="bullet"/>
      <w:lvlText w:val="•"/>
      <w:lvlJc w:val="left"/>
      <w:pPr>
        <w:ind w:left="4256" w:hanging="284"/>
      </w:pPr>
      <w:rPr>
        <w:rFonts w:hint="default"/>
        <w:lang w:val="es-ES" w:eastAsia="en-US" w:bidi="ar-SA"/>
      </w:rPr>
    </w:lvl>
    <w:lvl w:ilvl="4" w:tplc="5C22F962">
      <w:numFmt w:val="bullet"/>
      <w:lvlText w:val="•"/>
      <w:lvlJc w:val="left"/>
      <w:pPr>
        <w:ind w:left="5088" w:hanging="284"/>
      </w:pPr>
      <w:rPr>
        <w:rFonts w:hint="default"/>
        <w:lang w:val="es-ES" w:eastAsia="en-US" w:bidi="ar-SA"/>
      </w:rPr>
    </w:lvl>
    <w:lvl w:ilvl="5" w:tplc="BA6C6F92">
      <w:numFmt w:val="bullet"/>
      <w:lvlText w:val="•"/>
      <w:lvlJc w:val="left"/>
      <w:pPr>
        <w:ind w:left="5920" w:hanging="284"/>
      </w:pPr>
      <w:rPr>
        <w:rFonts w:hint="default"/>
        <w:lang w:val="es-ES" w:eastAsia="en-US" w:bidi="ar-SA"/>
      </w:rPr>
    </w:lvl>
    <w:lvl w:ilvl="6" w:tplc="9B2A18A2">
      <w:numFmt w:val="bullet"/>
      <w:lvlText w:val="•"/>
      <w:lvlJc w:val="left"/>
      <w:pPr>
        <w:ind w:left="6752" w:hanging="284"/>
      </w:pPr>
      <w:rPr>
        <w:rFonts w:hint="default"/>
        <w:lang w:val="es-ES" w:eastAsia="en-US" w:bidi="ar-SA"/>
      </w:rPr>
    </w:lvl>
    <w:lvl w:ilvl="7" w:tplc="5AA60840">
      <w:numFmt w:val="bullet"/>
      <w:lvlText w:val="•"/>
      <w:lvlJc w:val="left"/>
      <w:pPr>
        <w:ind w:left="7584" w:hanging="284"/>
      </w:pPr>
      <w:rPr>
        <w:rFonts w:hint="default"/>
        <w:lang w:val="es-ES" w:eastAsia="en-US" w:bidi="ar-SA"/>
      </w:rPr>
    </w:lvl>
    <w:lvl w:ilvl="8" w:tplc="BEE04586">
      <w:numFmt w:val="bullet"/>
      <w:lvlText w:val="•"/>
      <w:lvlJc w:val="left"/>
      <w:pPr>
        <w:ind w:left="8416" w:hanging="284"/>
      </w:pPr>
      <w:rPr>
        <w:rFonts w:hint="default"/>
        <w:lang w:val="es-ES" w:eastAsia="en-US" w:bidi="ar-SA"/>
      </w:rPr>
    </w:lvl>
  </w:abstractNum>
  <w:abstractNum w:abstractNumId="15" w15:restartNumberingAfterBreak="0">
    <w:nsid w:val="65234ABF"/>
    <w:multiLevelType w:val="hybridMultilevel"/>
    <w:tmpl w:val="7E8434BE"/>
    <w:lvl w:ilvl="0" w:tplc="C756ABD4">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6AE677A6">
      <w:start w:val="1"/>
      <w:numFmt w:val="lowerLetter"/>
      <w:lvlText w:val="%2."/>
      <w:lvlJc w:val="left"/>
      <w:pPr>
        <w:ind w:left="2462" w:hanging="423"/>
        <w:jc w:val="left"/>
      </w:pPr>
      <w:rPr>
        <w:rFonts w:ascii="Calibri Light" w:eastAsia="Calibri Light" w:hAnsi="Calibri Light" w:cs="Calibri Light" w:hint="default"/>
        <w:b w:val="0"/>
        <w:bCs w:val="0"/>
        <w:i w:val="0"/>
        <w:iCs w:val="0"/>
        <w:spacing w:val="-1"/>
        <w:w w:val="100"/>
        <w:sz w:val="22"/>
        <w:szCs w:val="22"/>
        <w:lang w:val="es-ES" w:eastAsia="en-US" w:bidi="ar-SA"/>
      </w:rPr>
    </w:lvl>
    <w:lvl w:ilvl="2" w:tplc="90D48F56">
      <w:start w:val="1"/>
      <w:numFmt w:val="lowerRoman"/>
      <w:lvlText w:val="%3."/>
      <w:lvlJc w:val="left"/>
      <w:pPr>
        <w:ind w:left="1471" w:hanging="387"/>
        <w:jc w:val="left"/>
      </w:pPr>
      <w:rPr>
        <w:rFonts w:ascii="Calibri Light" w:eastAsia="Calibri Light" w:hAnsi="Calibri Light" w:cs="Calibri Light" w:hint="default"/>
        <w:b w:val="0"/>
        <w:bCs w:val="0"/>
        <w:i w:val="0"/>
        <w:iCs w:val="0"/>
        <w:spacing w:val="-1"/>
        <w:w w:val="100"/>
        <w:sz w:val="22"/>
        <w:szCs w:val="22"/>
        <w:lang w:val="es-ES" w:eastAsia="en-US" w:bidi="ar-SA"/>
      </w:rPr>
    </w:lvl>
    <w:lvl w:ilvl="3" w:tplc="4B80BAB0">
      <w:numFmt w:val="bullet"/>
      <w:lvlText w:val="•"/>
      <w:lvlJc w:val="left"/>
      <w:pPr>
        <w:ind w:left="3412" w:hanging="387"/>
      </w:pPr>
      <w:rPr>
        <w:rFonts w:hint="default"/>
        <w:lang w:val="es-ES" w:eastAsia="en-US" w:bidi="ar-SA"/>
      </w:rPr>
    </w:lvl>
    <w:lvl w:ilvl="4" w:tplc="89A4F652">
      <w:numFmt w:val="bullet"/>
      <w:lvlText w:val="•"/>
      <w:lvlJc w:val="left"/>
      <w:pPr>
        <w:ind w:left="4365" w:hanging="387"/>
      </w:pPr>
      <w:rPr>
        <w:rFonts w:hint="default"/>
        <w:lang w:val="es-ES" w:eastAsia="en-US" w:bidi="ar-SA"/>
      </w:rPr>
    </w:lvl>
    <w:lvl w:ilvl="5" w:tplc="41629B50">
      <w:numFmt w:val="bullet"/>
      <w:lvlText w:val="•"/>
      <w:lvlJc w:val="left"/>
      <w:pPr>
        <w:ind w:left="5317" w:hanging="387"/>
      </w:pPr>
      <w:rPr>
        <w:rFonts w:hint="default"/>
        <w:lang w:val="es-ES" w:eastAsia="en-US" w:bidi="ar-SA"/>
      </w:rPr>
    </w:lvl>
    <w:lvl w:ilvl="6" w:tplc="D9309DF6">
      <w:numFmt w:val="bullet"/>
      <w:lvlText w:val="•"/>
      <w:lvlJc w:val="left"/>
      <w:pPr>
        <w:ind w:left="6270" w:hanging="387"/>
      </w:pPr>
      <w:rPr>
        <w:rFonts w:hint="default"/>
        <w:lang w:val="es-ES" w:eastAsia="en-US" w:bidi="ar-SA"/>
      </w:rPr>
    </w:lvl>
    <w:lvl w:ilvl="7" w:tplc="50FAE4D6">
      <w:numFmt w:val="bullet"/>
      <w:lvlText w:val="•"/>
      <w:lvlJc w:val="left"/>
      <w:pPr>
        <w:ind w:left="7222" w:hanging="387"/>
      </w:pPr>
      <w:rPr>
        <w:rFonts w:hint="default"/>
        <w:lang w:val="es-ES" w:eastAsia="en-US" w:bidi="ar-SA"/>
      </w:rPr>
    </w:lvl>
    <w:lvl w:ilvl="8" w:tplc="6C6CF30A">
      <w:numFmt w:val="bullet"/>
      <w:lvlText w:val="•"/>
      <w:lvlJc w:val="left"/>
      <w:pPr>
        <w:ind w:left="8175" w:hanging="387"/>
      </w:pPr>
      <w:rPr>
        <w:rFonts w:hint="default"/>
        <w:lang w:val="es-ES" w:eastAsia="en-US" w:bidi="ar-SA"/>
      </w:rPr>
    </w:lvl>
  </w:abstractNum>
  <w:abstractNum w:abstractNumId="16" w15:restartNumberingAfterBreak="0">
    <w:nsid w:val="68FA79E3"/>
    <w:multiLevelType w:val="hybridMultilevel"/>
    <w:tmpl w:val="753AA2F2"/>
    <w:lvl w:ilvl="0" w:tplc="99B8B4C8">
      <w:start w:val="1"/>
      <w:numFmt w:val="lowerLetter"/>
      <w:lvlText w:val="%1)"/>
      <w:lvlJc w:val="left"/>
      <w:pPr>
        <w:ind w:left="1898" w:hanging="428"/>
        <w:jc w:val="left"/>
      </w:pPr>
      <w:rPr>
        <w:rFonts w:hint="default"/>
        <w:spacing w:val="-1"/>
        <w:w w:val="100"/>
        <w:lang w:val="es-ES" w:eastAsia="en-US" w:bidi="ar-SA"/>
      </w:rPr>
    </w:lvl>
    <w:lvl w:ilvl="1" w:tplc="157EF12C">
      <w:numFmt w:val="bullet"/>
      <w:lvlText w:val="•"/>
      <w:lvlJc w:val="left"/>
      <w:pPr>
        <w:ind w:left="2718" w:hanging="428"/>
      </w:pPr>
      <w:rPr>
        <w:rFonts w:hint="default"/>
        <w:lang w:val="es-ES" w:eastAsia="en-US" w:bidi="ar-SA"/>
      </w:rPr>
    </w:lvl>
    <w:lvl w:ilvl="2" w:tplc="DADE1D38">
      <w:numFmt w:val="bullet"/>
      <w:lvlText w:val="•"/>
      <w:lvlJc w:val="left"/>
      <w:pPr>
        <w:ind w:left="3536" w:hanging="428"/>
      </w:pPr>
      <w:rPr>
        <w:rFonts w:hint="default"/>
        <w:lang w:val="es-ES" w:eastAsia="en-US" w:bidi="ar-SA"/>
      </w:rPr>
    </w:lvl>
    <w:lvl w:ilvl="3" w:tplc="4FD06FAE">
      <w:numFmt w:val="bullet"/>
      <w:lvlText w:val="•"/>
      <w:lvlJc w:val="left"/>
      <w:pPr>
        <w:ind w:left="4354" w:hanging="428"/>
      </w:pPr>
      <w:rPr>
        <w:rFonts w:hint="default"/>
        <w:lang w:val="es-ES" w:eastAsia="en-US" w:bidi="ar-SA"/>
      </w:rPr>
    </w:lvl>
    <w:lvl w:ilvl="4" w:tplc="F39A2502">
      <w:numFmt w:val="bullet"/>
      <w:lvlText w:val="•"/>
      <w:lvlJc w:val="left"/>
      <w:pPr>
        <w:ind w:left="5172" w:hanging="428"/>
      </w:pPr>
      <w:rPr>
        <w:rFonts w:hint="default"/>
        <w:lang w:val="es-ES" w:eastAsia="en-US" w:bidi="ar-SA"/>
      </w:rPr>
    </w:lvl>
    <w:lvl w:ilvl="5" w:tplc="3FAC384C">
      <w:numFmt w:val="bullet"/>
      <w:lvlText w:val="•"/>
      <w:lvlJc w:val="left"/>
      <w:pPr>
        <w:ind w:left="5990" w:hanging="428"/>
      </w:pPr>
      <w:rPr>
        <w:rFonts w:hint="default"/>
        <w:lang w:val="es-ES" w:eastAsia="en-US" w:bidi="ar-SA"/>
      </w:rPr>
    </w:lvl>
    <w:lvl w:ilvl="6" w:tplc="23F0055E">
      <w:numFmt w:val="bullet"/>
      <w:lvlText w:val="•"/>
      <w:lvlJc w:val="left"/>
      <w:pPr>
        <w:ind w:left="6808" w:hanging="428"/>
      </w:pPr>
      <w:rPr>
        <w:rFonts w:hint="default"/>
        <w:lang w:val="es-ES" w:eastAsia="en-US" w:bidi="ar-SA"/>
      </w:rPr>
    </w:lvl>
    <w:lvl w:ilvl="7" w:tplc="2C32ECAC">
      <w:numFmt w:val="bullet"/>
      <w:lvlText w:val="•"/>
      <w:lvlJc w:val="left"/>
      <w:pPr>
        <w:ind w:left="7626" w:hanging="428"/>
      </w:pPr>
      <w:rPr>
        <w:rFonts w:hint="default"/>
        <w:lang w:val="es-ES" w:eastAsia="en-US" w:bidi="ar-SA"/>
      </w:rPr>
    </w:lvl>
    <w:lvl w:ilvl="8" w:tplc="FF88C758">
      <w:numFmt w:val="bullet"/>
      <w:lvlText w:val="•"/>
      <w:lvlJc w:val="left"/>
      <w:pPr>
        <w:ind w:left="8444" w:hanging="428"/>
      </w:pPr>
      <w:rPr>
        <w:rFonts w:hint="default"/>
        <w:lang w:val="es-ES" w:eastAsia="en-US" w:bidi="ar-SA"/>
      </w:rPr>
    </w:lvl>
  </w:abstractNum>
  <w:abstractNum w:abstractNumId="17" w15:restartNumberingAfterBreak="0">
    <w:nsid w:val="74093D34"/>
    <w:multiLevelType w:val="hybridMultilevel"/>
    <w:tmpl w:val="664E2EDA"/>
    <w:lvl w:ilvl="0" w:tplc="D65E5AF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CC240A0A">
      <w:numFmt w:val="bullet"/>
      <w:lvlText w:val="•"/>
      <w:lvlJc w:val="left"/>
      <w:pPr>
        <w:ind w:left="2988" w:hanging="360"/>
      </w:pPr>
      <w:rPr>
        <w:rFonts w:hint="default"/>
        <w:lang w:val="es-ES" w:eastAsia="en-US" w:bidi="ar-SA"/>
      </w:rPr>
    </w:lvl>
    <w:lvl w:ilvl="2" w:tplc="912E178A">
      <w:numFmt w:val="bullet"/>
      <w:lvlText w:val="•"/>
      <w:lvlJc w:val="left"/>
      <w:pPr>
        <w:ind w:left="3776" w:hanging="360"/>
      </w:pPr>
      <w:rPr>
        <w:rFonts w:hint="default"/>
        <w:lang w:val="es-ES" w:eastAsia="en-US" w:bidi="ar-SA"/>
      </w:rPr>
    </w:lvl>
    <w:lvl w:ilvl="3" w:tplc="583A1088">
      <w:numFmt w:val="bullet"/>
      <w:lvlText w:val="•"/>
      <w:lvlJc w:val="left"/>
      <w:pPr>
        <w:ind w:left="4564" w:hanging="360"/>
      </w:pPr>
      <w:rPr>
        <w:rFonts w:hint="default"/>
        <w:lang w:val="es-ES" w:eastAsia="en-US" w:bidi="ar-SA"/>
      </w:rPr>
    </w:lvl>
    <w:lvl w:ilvl="4" w:tplc="9132AB08">
      <w:numFmt w:val="bullet"/>
      <w:lvlText w:val="•"/>
      <w:lvlJc w:val="left"/>
      <w:pPr>
        <w:ind w:left="5352" w:hanging="360"/>
      </w:pPr>
      <w:rPr>
        <w:rFonts w:hint="default"/>
        <w:lang w:val="es-ES" w:eastAsia="en-US" w:bidi="ar-SA"/>
      </w:rPr>
    </w:lvl>
    <w:lvl w:ilvl="5" w:tplc="EB26B30E">
      <w:numFmt w:val="bullet"/>
      <w:lvlText w:val="•"/>
      <w:lvlJc w:val="left"/>
      <w:pPr>
        <w:ind w:left="6140" w:hanging="360"/>
      </w:pPr>
      <w:rPr>
        <w:rFonts w:hint="default"/>
        <w:lang w:val="es-ES" w:eastAsia="en-US" w:bidi="ar-SA"/>
      </w:rPr>
    </w:lvl>
    <w:lvl w:ilvl="6" w:tplc="B9DEFFC0">
      <w:numFmt w:val="bullet"/>
      <w:lvlText w:val="•"/>
      <w:lvlJc w:val="left"/>
      <w:pPr>
        <w:ind w:left="6928" w:hanging="360"/>
      </w:pPr>
      <w:rPr>
        <w:rFonts w:hint="default"/>
        <w:lang w:val="es-ES" w:eastAsia="en-US" w:bidi="ar-SA"/>
      </w:rPr>
    </w:lvl>
    <w:lvl w:ilvl="7" w:tplc="0592FA2C">
      <w:numFmt w:val="bullet"/>
      <w:lvlText w:val="•"/>
      <w:lvlJc w:val="left"/>
      <w:pPr>
        <w:ind w:left="7716" w:hanging="360"/>
      </w:pPr>
      <w:rPr>
        <w:rFonts w:hint="default"/>
        <w:lang w:val="es-ES" w:eastAsia="en-US" w:bidi="ar-SA"/>
      </w:rPr>
    </w:lvl>
    <w:lvl w:ilvl="8" w:tplc="F23EFDB8">
      <w:numFmt w:val="bullet"/>
      <w:lvlText w:val="•"/>
      <w:lvlJc w:val="left"/>
      <w:pPr>
        <w:ind w:left="8504" w:hanging="360"/>
      </w:pPr>
      <w:rPr>
        <w:rFonts w:hint="default"/>
        <w:lang w:val="es-ES" w:eastAsia="en-US" w:bidi="ar-SA"/>
      </w:rPr>
    </w:lvl>
  </w:abstractNum>
  <w:abstractNum w:abstractNumId="18" w15:restartNumberingAfterBreak="0">
    <w:nsid w:val="74F10593"/>
    <w:multiLevelType w:val="hybridMultilevel"/>
    <w:tmpl w:val="1FEA9C8E"/>
    <w:lvl w:ilvl="0" w:tplc="A5320F7A">
      <w:start w:val="1"/>
      <w:numFmt w:val="lowerLetter"/>
      <w:lvlText w:val="%1)"/>
      <w:lvlJc w:val="left"/>
      <w:pPr>
        <w:ind w:left="1754" w:hanging="284"/>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282A4A9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2" w:tplc="26EA546A">
      <w:numFmt w:val="bullet"/>
      <w:lvlText w:val="•"/>
      <w:lvlJc w:val="left"/>
      <w:pPr>
        <w:ind w:left="3075" w:hanging="360"/>
      </w:pPr>
      <w:rPr>
        <w:rFonts w:hint="default"/>
        <w:lang w:val="es-ES" w:eastAsia="en-US" w:bidi="ar-SA"/>
      </w:rPr>
    </w:lvl>
    <w:lvl w:ilvl="3" w:tplc="DC729C24">
      <w:numFmt w:val="bullet"/>
      <w:lvlText w:val="•"/>
      <w:lvlJc w:val="left"/>
      <w:pPr>
        <w:ind w:left="3951" w:hanging="360"/>
      </w:pPr>
      <w:rPr>
        <w:rFonts w:hint="default"/>
        <w:lang w:val="es-ES" w:eastAsia="en-US" w:bidi="ar-SA"/>
      </w:rPr>
    </w:lvl>
    <w:lvl w:ilvl="4" w:tplc="A66AC886">
      <w:numFmt w:val="bullet"/>
      <w:lvlText w:val="•"/>
      <w:lvlJc w:val="left"/>
      <w:pPr>
        <w:ind w:left="4826" w:hanging="360"/>
      </w:pPr>
      <w:rPr>
        <w:rFonts w:hint="default"/>
        <w:lang w:val="es-ES" w:eastAsia="en-US" w:bidi="ar-SA"/>
      </w:rPr>
    </w:lvl>
    <w:lvl w:ilvl="5" w:tplc="41969F5A">
      <w:numFmt w:val="bullet"/>
      <w:lvlText w:val="•"/>
      <w:lvlJc w:val="left"/>
      <w:pPr>
        <w:ind w:left="5702" w:hanging="360"/>
      </w:pPr>
      <w:rPr>
        <w:rFonts w:hint="default"/>
        <w:lang w:val="es-ES" w:eastAsia="en-US" w:bidi="ar-SA"/>
      </w:rPr>
    </w:lvl>
    <w:lvl w:ilvl="6" w:tplc="BB8456CE">
      <w:numFmt w:val="bullet"/>
      <w:lvlText w:val="•"/>
      <w:lvlJc w:val="left"/>
      <w:pPr>
        <w:ind w:left="6577" w:hanging="360"/>
      </w:pPr>
      <w:rPr>
        <w:rFonts w:hint="default"/>
        <w:lang w:val="es-ES" w:eastAsia="en-US" w:bidi="ar-SA"/>
      </w:rPr>
    </w:lvl>
    <w:lvl w:ilvl="7" w:tplc="75969BE6">
      <w:numFmt w:val="bullet"/>
      <w:lvlText w:val="•"/>
      <w:lvlJc w:val="left"/>
      <w:pPr>
        <w:ind w:left="7453" w:hanging="360"/>
      </w:pPr>
      <w:rPr>
        <w:rFonts w:hint="default"/>
        <w:lang w:val="es-ES" w:eastAsia="en-US" w:bidi="ar-SA"/>
      </w:rPr>
    </w:lvl>
    <w:lvl w:ilvl="8" w:tplc="57586710">
      <w:numFmt w:val="bullet"/>
      <w:lvlText w:val="•"/>
      <w:lvlJc w:val="left"/>
      <w:pPr>
        <w:ind w:left="8328" w:hanging="360"/>
      </w:pPr>
      <w:rPr>
        <w:rFonts w:hint="default"/>
        <w:lang w:val="es-ES" w:eastAsia="en-US" w:bidi="ar-SA"/>
      </w:rPr>
    </w:lvl>
  </w:abstractNum>
  <w:abstractNum w:abstractNumId="19" w15:restartNumberingAfterBreak="0">
    <w:nsid w:val="775B2017"/>
    <w:multiLevelType w:val="hybridMultilevel"/>
    <w:tmpl w:val="72906418"/>
    <w:lvl w:ilvl="0" w:tplc="83D2966C">
      <w:start w:val="1"/>
      <w:numFmt w:val="lowerLetter"/>
      <w:lvlText w:val="%1)"/>
      <w:lvlJc w:val="left"/>
      <w:pPr>
        <w:ind w:left="1754" w:hanging="284"/>
        <w:jc w:val="left"/>
      </w:pPr>
      <w:rPr>
        <w:rFonts w:ascii="Arial MT" w:eastAsia="Arial MT" w:hAnsi="Arial MT" w:cs="Arial MT" w:hint="default"/>
        <w:b w:val="0"/>
        <w:bCs w:val="0"/>
        <w:i w:val="0"/>
        <w:iCs w:val="0"/>
        <w:spacing w:val="0"/>
        <w:w w:val="81"/>
        <w:sz w:val="24"/>
        <w:szCs w:val="24"/>
        <w:lang w:val="es-ES" w:eastAsia="en-US" w:bidi="ar-SA"/>
      </w:rPr>
    </w:lvl>
    <w:lvl w:ilvl="1" w:tplc="49883C62">
      <w:numFmt w:val="bullet"/>
      <w:lvlText w:val="•"/>
      <w:lvlJc w:val="left"/>
      <w:pPr>
        <w:ind w:left="2592" w:hanging="284"/>
      </w:pPr>
      <w:rPr>
        <w:rFonts w:hint="default"/>
        <w:lang w:val="es-ES" w:eastAsia="en-US" w:bidi="ar-SA"/>
      </w:rPr>
    </w:lvl>
    <w:lvl w:ilvl="2" w:tplc="D076FA10">
      <w:numFmt w:val="bullet"/>
      <w:lvlText w:val="•"/>
      <w:lvlJc w:val="left"/>
      <w:pPr>
        <w:ind w:left="3424" w:hanging="284"/>
      </w:pPr>
      <w:rPr>
        <w:rFonts w:hint="default"/>
        <w:lang w:val="es-ES" w:eastAsia="en-US" w:bidi="ar-SA"/>
      </w:rPr>
    </w:lvl>
    <w:lvl w:ilvl="3" w:tplc="D768719E">
      <w:numFmt w:val="bullet"/>
      <w:lvlText w:val="•"/>
      <w:lvlJc w:val="left"/>
      <w:pPr>
        <w:ind w:left="4256" w:hanging="284"/>
      </w:pPr>
      <w:rPr>
        <w:rFonts w:hint="default"/>
        <w:lang w:val="es-ES" w:eastAsia="en-US" w:bidi="ar-SA"/>
      </w:rPr>
    </w:lvl>
    <w:lvl w:ilvl="4" w:tplc="46FEE980">
      <w:numFmt w:val="bullet"/>
      <w:lvlText w:val="•"/>
      <w:lvlJc w:val="left"/>
      <w:pPr>
        <w:ind w:left="5088" w:hanging="284"/>
      </w:pPr>
      <w:rPr>
        <w:rFonts w:hint="default"/>
        <w:lang w:val="es-ES" w:eastAsia="en-US" w:bidi="ar-SA"/>
      </w:rPr>
    </w:lvl>
    <w:lvl w:ilvl="5" w:tplc="89FC24CE">
      <w:numFmt w:val="bullet"/>
      <w:lvlText w:val="•"/>
      <w:lvlJc w:val="left"/>
      <w:pPr>
        <w:ind w:left="5920" w:hanging="284"/>
      </w:pPr>
      <w:rPr>
        <w:rFonts w:hint="default"/>
        <w:lang w:val="es-ES" w:eastAsia="en-US" w:bidi="ar-SA"/>
      </w:rPr>
    </w:lvl>
    <w:lvl w:ilvl="6" w:tplc="51E8939A">
      <w:numFmt w:val="bullet"/>
      <w:lvlText w:val="•"/>
      <w:lvlJc w:val="left"/>
      <w:pPr>
        <w:ind w:left="6752" w:hanging="284"/>
      </w:pPr>
      <w:rPr>
        <w:rFonts w:hint="default"/>
        <w:lang w:val="es-ES" w:eastAsia="en-US" w:bidi="ar-SA"/>
      </w:rPr>
    </w:lvl>
    <w:lvl w:ilvl="7" w:tplc="07406E9C">
      <w:numFmt w:val="bullet"/>
      <w:lvlText w:val="•"/>
      <w:lvlJc w:val="left"/>
      <w:pPr>
        <w:ind w:left="7584" w:hanging="284"/>
      </w:pPr>
      <w:rPr>
        <w:rFonts w:hint="default"/>
        <w:lang w:val="es-ES" w:eastAsia="en-US" w:bidi="ar-SA"/>
      </w:rPr>
    </w:lvl>
    <w:lvl w:ilvl="8" w:tplc="CE589E0A">
      <w:numFmt w:val="bullet"/>
      <w:lvlText w:val="•"/>
      <w:lvlJc w:val="left"/>
      <w:pPr>
        <w:ind w:left="8416" w:hanging="284"/>
      </w:pPr>
      <w:rPr>
        <w:rFonts w:hint="default"/>
        <w:lang w:val="es-ES" w:eastAsia="en-US" w:bidi="ar-SA"/>
      </w:rPr>
    </w:lvl>
  </w:abstractNum>
  <w:abstractNum w:abstractNumId="20" w15:restartNumberingAfterBreak="0">
    <w:nsid w:val="7A9D3166"/>
    <w:multiLevelType w:val="hybridMultilevel"/>
    <w:tmpl w:val="8E14FD84"/>
    <w:lvl w:ilvl="0" w:tplc="6EEA780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0616ED84">
      <w:numFmt w:val="bullet"/>
      <w:lvlText w:val="•"/>
      <w:lvlJc w:val="left"/>
      <w:pPr>
        <w:ind w:left="2988" w:hanging="360"/>
      </w:pPr>
      <w:rPr>
        <w:rFonts w:hint="default"/>
        <w:lang w:val="es-ES" w:eastAsia="en-US" w:bidi="ar-SA"/>
      </w:rPr>
    </w:lvl>
    <w:lvl w:ilvl="2" w:tplc="806E8F70">
      <w:numFmt w:val="bullet"/>
      <w:lvlText w:val="•"/>
      <w:lvlJc w:val="left"/>
      <w:pPr>
        <w:ind w:left="3776" w:hanging="360"/>
      </w:pPr>
      <w:rPr>
        <w:rFonts w:hint="default"/>
        <w:lang w:val="es-ES" w:eastAsia="en-US" w:bidi="ar-SA"/>
      </w:rPr>
    </w:lvl>
    <w:lvl w:ilvl="3" w:tplc="2B884738">
      <w:numFmt w:val="bullet"/>
      <w:lvlText w:val="•"/>
      <w:lvlJc w:val="left"/>
      <w:pPr>
        <w:ind w:left="4564" w:hanging="360"/>
      </w:pPr>
      <w:rPr>
        <w:rFonts w:hint="default"/>
        <w:lang w:val="es-ES" w:eastAsia="en-US" w:bidi="ar-SA"/>
      </w:rPr>
    </w:lvl>
    <w:lvl w:ilvl="4" w:tplc="B47EFCCC">
      <w:numFmt w:val="bullet"/>
      <w:lvlText w:val="•"/>
      <w:lvlJc w:val="left"/>
      <w:pPr>
        <w:ind w:left="5352" w:hanging="360"/>
      </w:pPr>
      <w:rPr>
        <w:rFonts w:hint="default"/>
        <w:lang w:val="es-ES" w:eastAsia="en-US" w:bidi="ar-SA"/>
      </w:rPr>
    </w:lvl>
    <w:lvl w:ilvl="5" w:tplc="C4C08C68">
      <w:numFmt w:val="bullet"/>
      <w:lvlText w:val="•"/>
      <w:lvlJc w:val="left"/>
      <w:pPr>
        <w:ind w:left="6140" w:hanging="360"/>
      </w:pPr>
      <w:rPr>
        <w:rFonts w:hint="default"/>
        <w:lang w:val="es-ES" w:eastAsia="en-US" w:bidi="ar-SA"/>
      </w:rPr>
    </w:lvl>
    <w:lvl w:ilvl="6" w:tplc="DD1ADB62">
      <w:numFmt w:val="bullet"/>
      <w:lvlText w:val="•"/>
      <w:lvlJc w:val="left"/>
      <w:pPr>
        <w:ind w:left="6928" w:hanging="360"/>
      </w:pPr>
      <w:rPr>
        <w:rFonts w:hint="default"/>
        <w:lang w:val="es-ES" w:eastAsia="en-US" w:bidi="ar-SA"/>
      </w:rPr>
    </w:lvl>
    <w:lvl w:ilvl="7" w:tplc="C7E41592">
      <w:numFmt w:val="bullet"/>
      <w:lvlText w:val="•"/>
      <w:lvlJc w:val="left"/>
      <w:pPr>
        <w:ind w:left="7716" w:hanging="360"/>
      </w:pPr>
      <w:rPr>
        <w:rFonts w:hint="default"/>
        <w:lang w:val="es-ES" w:eastAsia="en-US" w:bidi="ar-SA"/>
      </w:rPr>
    </w:lvl>
    <w:lvl w:ilvl="8" w:tplc="BEEE4A66">
      <w:numFmt w:val="bullet"/>
      <w:lvlText w:val="•"/>
      <w:lvlJc w:val="left"/>
      <w:pPr>
        <w:ind w:left="8504" w:hanging="360"/>
      </w:pPr>
      <w:rPr>
        <w:rFonts w:hint="default"/>
        <w:lang w:val="es-ES" w:eastAsia="en-US" w:bidi="ar-SA"/>
      </w:rPr>
    </w:lvl>
  </w:abstractNum>
  <w:abstractNum w:abstractNumId="21" w15:restartNumberingAfterBreak="0">
    <w:nsid w:val="7AED2EA6"/>
    <w:multiLevelType w:val="hybridMultilevel"/>
    <w:tmpl w:val="8DA801EA"/>
    <w:lvl w:ilvl="0" w:tplc="DFB6C2BA">
      <w:numFmt w:val="bullet"/>
      <w:lvlText w:val=""/>
      <w:lvlJc w:val="left"/>
      <w:pPr>
        <w:ind w:left="2191" w:hanging="360"/>
      </w:pPr>
      <w:rPr>
        <w:rFonts w:ascii="Symbol" w:eastAsia="Symbol" w:hAnsi="Symbol" w:cs="Symbol" w:hint="default"/>
        <w:b w:val="0"/>
        <w:bCs w:val="0"/>
        <w:i w:val="0"/>
        <w:iCs w:val="0"/>
        <w:spacing w:val="0"/>
        <w:w w:val="99"/>
        <w:sz w:val="22"/>
        <w:szCs w:val="22"/>
        <w:lang w:val="es-ES" w:eastAsia="en-US" w:bidi="ar-SA"/>
      </w:rPr>
    </w:lvl>
    <w:lvl w:ilvl="1" w:tplc="00E6CD20">
      <w:numFmt w:val="bullet"/>
      <w:lvlText w:val="•"/>
      <w:lvlJc w:val="left"/>
      <w:pPr>
        <w:ind w:left="2988" w:hanging="360"/>
      </w:pPr>
      <w:rPr>
        <w:rFonts w:hint="default"/>
        <w:lang w:val="es-ES" w:eastAsia="en-US" w:bidi="ar-SA"/>
      </w:rPr>
    </w:lvl>
    <w:lvl w:ilvl="2" w:tplc="F1FE594C">
      <w:numFmt w:val="bullet"/>
      <w:lvlText w:val="•"/>
      <w:lvlJc w:val="left"/>
      <w:pPr>
        <w:ind w:left="3776" w:hanging="360"/>
      </w:pPr>
      <w:rPr>
        <w:rFonts w:hint="default"/>
        <w:lang w:val="es-ES" w:eastAsia="en-US" w:bidi="ar-SA"/>
      </w:rPr>
    </w:lvl>
    <w:lvl w:ilvl="3" w:tplc="2FF41D8A">
      <w:numFmt w:val="bullet"/>
      <w:lvlText w:val="•"/>
      <w:lvlJc w:val="left"/>
      <w:pPr>
        <w:ind w:left="4564" w:hanging="360"/>
      </w:pPr>
      <w:rPr>
        <w:rFonts w:hint="default"/>
        <w:lang w:val="es-ES" w:eastAsia="en-US" w:bidi="ar-SA"/>
      </w:rPr>
    </w:lvl>
    <w:lvl w:ilvl="4" w:tplc="977C0DB8">
      <w:numFmt w:val="bullet"/>
      <w:lvlText w:val="•"/>
      <w:lvlJc w:val="left"/>
      <w:pPr>
        <w:ind w:left="5352" w:hanging="360"/>
      </w:pPr>
      <w:rPr>
        <w:rFonts w:hint="default"/>
        <w:lang w:val="es-ES" w:eastAsia="en-US" w:bidi="ar-SA"/>
      </w:rPr>
    </w:lvl>
    <w:lvl w:ilvl="5" w:tplc="89A4B878">
      <w:numFmt w:val="bullet"/>
      <w:lvlText w:val="•"/>
      <w:lvlJc w:val="left"/>
      <w:pPr>
        <w:ind w:left="6140" w:hanging="360"/>
      </w:pPr>
      <w:rPr>
        <w:rFonts w:hint="default"/>
        <w:lang w:val="es-ES" w:eastAsia="en-US" w:bidi="ar-SA"/>
      </w:rPr>
    </w:lvl>
    <w:lvl w:ilvl="6" w:tplc="6EC05A9C">
      <w:numFmt w:val="bullet"/>
      <w:lvlText w:val="•"/>
      <w:lvlJc w:val="left"/>
      <w:pPr>
        <w:ind w:left="6928" w:hanging="360"/>
      </w:pPr>
      <w:rPr>
        <w:rFonts w:hint="default"/>
        <w:lang w:val="es-ES" w:eastAsia="en-US" w:bidi="ar-SA"/>
      </w:rPr>
    </w:lvl>
    <w:lvl w:ilvl="7" w:tplc="96025774">
      <w:numFmt w:val="bullet"/>
      <w:lvlText w:val="•"/>
      <w:lvlJc w:val="left"/>
      <w:pPr>
        <w:ind w:left="7716" w:hanging="360"/>
      </w:pPr>
      <w:rPr>
        <w:rFonts w:hint="default"/>
        <w:lang w:val="es-ES" w:eastAsia="en-US" w:bidi="ar-SA"/>
      </w:rPr>
    </w:lvl>
    <w:lvl w:ilvl="8" w:tplc="6AD04F30">
      <w:numFmt w:val="bullet"/>
      <w:lvlText w:val="•"/>
      <w:lvlJc w:val="left"/>
      <w:pPr>
        <w:ind w:left="8504" w:hanging="360"/>
      </w:pPr>
      <w:rPr>
        <w:rFonts w:hint="default"/>
        <w:lang w:val="es-ES" w:eastAsia="en-US" w:bidi="ar-SA"/>
      </w:rPr>
    </w:lvl>
  </w:abstractNum>
  <w:abstractNum w:abstractNumId="22" w15:restartNumberingAfterBreak="0">
    <w:nsid w:val="7E9609A9"/>
    <w:multiLevelType w:val="hybridMultilevel"/>
    <w:tmpl w:val="A17EFD80"/>
    <w:lvl w:ilvl="0" w:tplc="C5EA24F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251E4F80">
      <w:numFmt w:val="bullet"/>
      <w:lvlText w:val="•"/>
      <w:lvlJc w:val="left"/>
      <w:pPr>
        <w:ind w:left="2988" w:hanging="360"/>
      </w:pPr>
      <w:rPr>
        <w:rFonts w:hint="default"/>
        <w:lang w:val="es-ES" w:eastAsia="en-US" w:bidi="ar-SA"/>
      </w:rPr>
    </w:lvl>
    <w:lvl w:ilvl="2" w:tplc="4A90F788">
      <w:numFmt w:val="bullet"/>
      <w:lvlText w:val="•"/>
      <w:lvlJc w:val="left"/>
      <w:pPr>
        <w:ind w:left="3776" w:hanging="360"/>
      </w:pPr>
      <w:rPr>
        <w:rFonts w:hint="default"/>
        <w:lang w:val="es-ES" w:eastAsia="en-US" w:bidi="ar-SA"/>
      </w:rPr>
    </w:lvl>
    <w:lvl w:ilvl="3" w:tplc="E2C42FA0">
      <w:numFmt w:val="bullet"/>
      <w:lvlText w:val="•"/>
      <w:lvlJc w:val="left"/>
      <w:pPr>
        <w:ind w:left="4564" w:hanging="360"/>
      </w:pPr>
      <w:rPr>
        <w:rFonts w:hint="default"/>
        <w:lang w:val="es-ES" w:eastAsia="en-US" w:bidi="ar-SA"/>
      </w:rPr>
    </w:lvl>
    <w:lvl w:ilvl="4" w:tplc="7114710E">
      <w:numFmt w:val="bullet"/>
      <w:lvlText w:val="•"/>
      <w:lvlJc w:val="left"/>
      <w:pPr>
        <w:ind w:left="5352" w:hanging="360"/>
      </w:pPr>
      <w:rPr>
        <w:rFonts w:hint="default"/>
        <w:lang w:val="es-ES" w:eastAsia="en-US" w:bidi="ar-SA"/>
      </w:rPr>
    </w:lvl>
    <w:lvl w:ilvl="5" w:tplc="91948312">
      <w:numFmt w:val="bullet"/>
      <w:lvlText w:val="•"/>
      <w:lvlJc w:val="left"/>
      <w:pPr>
        <w:ind w:left="6140" w:hanging="360"/>
      </w:pPr>
      <w:rPr>
        <w:rFonts w:hint="default"/>
        <w:lang w:val="es-ES" w:eastAsia="en-US" w:bidi="ar-SA"/>
      </w:rPr>
    </w:lvl>
    <w:lvl w:ilvl="6" w:tplc="E692F770">
      <w:numFmt w:val="bullet"/>
      <w:lvlText w:val="•"/>
      <w:lvlJc w:val="left"/>
      <w:pPr>
        <w:ind w:left="6928" w:hanging="360"/>
      </w:pPr>
      <w:rPr>
        <w:rFonts w:hint="default"/>
        <w:lang w:val="es-ES" w:eastAsia="en-US" w:bidi="ar-SA"/>
      </w:rPr>
    </w:lvl>
    <w:lvl w:ilvl="7" w:tplc="1B76F982">
      <w:numFmt w:val="bullet"/>
      <w:lvlText w:val="•"/>
      <w:lvlJc w:val="left"/>
      <w:pPr>
        <w:ind w:left="7716" w:hanging="360"/>
      </w:pPr>
      <w:rPr>
        <w:rFonts w:hint="default"/>
        <w:lang w:val="es-ES" w:eastAsia="en-US" w:bidi="ar-SA"/>
      </w:rPr>
    </w:lvl>
    <w:lvl w:ilvl="8" w:tplc="A5507E10">
      <w:numFmt w:val="bullet"/>
      <w:lvlText w:val="•"/>
      <w:lvlJc w:val="left"/>
      <w:pPr>
        <w:ind w:left="8504" w:hanging="360"/>
      </w:pPr>
      <w:rPr>
        <w:rFonts w:hint="default"/>
        <w:lang w:val="es-ES" w:eastAsia="en-US" w:bidi="ar-SA"/>
      </w:rPr>
    </w:lvl>
  </w:abstractNum>
  <w:num w:numId="1" w16cid:durableId="858738073">
    <w:abstractNumId w:val="6"/>
  </w:num>
  <w:num w:numId="2" w16cid:durableId="1110398762">
    <w:abstractNumId w:val="11"/>
  </w:num>
  <w:num w:numId="3" w16cid:durableId="336228654">
    <w:abstractNumId w:val="10"/>
  </w:num>
  <w:num w:numId="4" w16cid:durableId="1498813351">
    <w:abstractNumId w:val="8"/>
  </w:num>
  <w:num w:numId="5" w16cid:durableId="372003404">
    <w:abstractNumId w:val="14"/>
  </w:num>
  <w:num w:numId="6" w16cid:durableId="2016959206">
    <w:abstractNumId w:val="19"/>
  </w:num>
  <w:num w:numId="7" w16cid:durableId="788016390">
    <w:abstractNumId w:val="5"/>
  </w:num>
  <w:num w:numId="8" w16cid:durableId="1763527145">
    <w:abstractNumId w:val="12"/>
  </w:num>
  <w:num w:numId="9" w16cid:durableId="883561416">
    <w:abstractNumId w:val="0"/>
  </w:num>
  <w:num w:numId="10" w16cid:durableId="676347815">
    <w:abstractNumId w:val="22"/>
  </w:num>
  <w:num w:numId="11" w16cid:durableId="1729767219">
    <w:abstractNumId w:val="15"/>
  </w:num>
  <w:num w:numId="12" w16cid:durableId="1259286914">
    <w:abstractNumId w:val="20"/>
  </w:num>
  <w:num w:numId="13" w16cid:durableId="133067932">
    <w:abstractNumId w:val="13"/>
  </w:num>
  <w:num w:numId="14" w16cid:durableId="349569998">
    <w:abstractNumId w:val="2"/>
  </w:num>
  <w:num w:numId="15" w16cid:durableId="730884120">
    <w:abstractNumId w:val="4"/>
  </w:num>
  <w:num w:numId="16" w16cid:durableId="2048869449">
    <w:abstractNumId w:val="16"/>
  </w:num>
  <w:num w:numId="17" w16cid:durableId="927497903">
    <w:abstractNumId w:val="18"/>
  </w:num>
  <w:num w:numId="18" w16cid:durableId="129566492">
    <w:abstractNumId w:val="17"/>
  </w:num>
  <w:num w:numId="19" w16cid:durableId="1580018888">
    <w:abstractNumId w:val="21"/>
  </w:num>
  <w:num w:numId="20" w16cid:durableId="1327978313">
    <w:abstractNumId w:val="9"/>
  </w:num>
  <w:num w:numId="21" w16cid:durableId="1879852132">
    <w:abstractNumId w:val="1"/>
  </w:num>
  <w:num w:numId="22" w16cid:durableId="818766895">
    <w:abstractNumId w:val="7"/>
  </w:num>
  <w:num w:numId="23" w16cid:durableId="15158023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0743A"/>
    <w:rsid w:val="005101EA"/>
    <w:rsid w:val="0059330A"/>
    <w:rsid w:val="00600533"/>
    <w:rsid w:val="00783347"/>
    <w:rsid w:val="00D930E4"/>
    <w:rsid w:val="00F0743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2EB2B"/>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046" w:hanging="708"/>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paragraph" w:styleId="Ttulo3">
    <w:name w:val="heading 3"/>
    <w:basedOn w:val="Normal"/>
    <w:uiPriority w:val="9"/>
    <w:unhideWhenUsed/>
    <w:qFormat/>
    <w:pPr>
      <w:ind w:left="1471" w:hanging="1133"/>
      <w:outlineLvl w:val="2"/>
    </w:pPr>
    <w:rPr>
      <w:rFonts w:ascii="Arial MT" w:eastAsia="Arial MT" w:hAnsi="Arial MT" w:cs="Arial MT"/>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pPr>
      <w:ind w:left="1471"/>
    </w:pPr>
  </w:style>
  <w:style w:type="paragraph" w:styleId="Ttulo">
    <w:name w:val="Title"/>
    <w:basedOn w:val="Normal"/>
    <w:uiPriority w:val="10"/>
    <w:qFormat/>
    <w:pPr>
      <w:ind w:left="3043" w:right="1731" w:hanging="1181"/>
    </w:pPr>
    <w:rPr>
      <w:sz w:val="40"/>
      <w:szCs w:val="40"/>
    </w:rPr>
  </w:style>
  <w:style w:type="paragraph" w:styleId="Prrafodelista">
    <w:name w:val="List Paragraph"/>
    <w:basedOn w:val="Normal"/>
    <w:uiPriority w:val="1"/>
    <w:qFormat/>
    <w:pPr>
      <w:ind w:left="1471" w:hanging="1133"/>
    </w:pPr>
  </w:style>
  <w:style w:type="paragraph" w:customStyle="1" w:styleId="TableParagraph">
    <w:name w:val="Table Paragraph"/>
    <w:basedOn w:val="Normal"/>
    <w:uiPriority w:val="1"/>
    <w:qFormat/>
    <w:pPr>
      <w:spacing w:line="256" w:lineRule="exact"/>
    </w:pPr>
    <w:rPr>
      <w:rFonts w:ascii="Arial MT" w:eastAsia="Arial MT" w:hAnsi="Arial MT" w:cs="Arial MT"/>
    </w:rPr>
  </w:style>
  <w:style w:type="paragraph" w:styleId="Encabezado">
    <w:name w:val="header"/>
    <w:basedOn w:val="Normal"/>
    <w:link w:val="EncabezadoCar"/>
    <w:uiPriority w:val="99"/>
    <w:unhideWhenUsed/>
    <w:rsid w:val="00783347"/>
    <w:pPr>
      <w:tabs>
        <w:tab w:val="center" w:pos="4419"/>
        <w:tab w:val="right" w:pos="8838"/>
      </w:tabs>
    </w:pPr>
  </w:style>
  <w:style w:type="character" w:customStyle="1" w:styleId="EncabezadoCar">
    <w:name w:val="Encabezado Car"/>
    <w:basedOn w:val="Fuentedeprrafopredeter"/>
    <w:link w:val="Encabezado"/>
    <w:uiPriority w:val="99"/>
    <w:rsid w:val="00783347"/>
    <w:rPr>
      <w:rFonts w:ascii="Calibri Light" w:eastAsia="Calibri Light" w:hAnsi="Calibri Light" w:cs="Calibri Light"/>
      <w:lang w:val="es-ES"/>
    </w:rPr>
  </w:style>
  <w:style w:type="paragraph" w:styleId="Piedepgina">
    <w:name w:val="footer"/>
    <w:basedOn w:val="Normal"/>
    <w:link w:val="PiedepginaCar"/>
    <w:uiPriority w:val="99"/>
    <w:unhideWhenUsed/>
    <w:rsid w:val="00783347"/>
    <w:pPr>
      <w:tabs>
        <w:tab w:val="center" w:pos="4419"/>
        <w:tab w:val="right" w:pos="8838"/>
      </w:tabs>
    </w:pPr>
  </w:style>
  <w:style w:type="character" w:customStyle="1" w:styleId="PiedepginaCar">
    <w:name w:val="Pie de página Car"/>
    <w:basedOn w:val="Fuentedeprrafopredeter"/>
    <w:link w:val="Piedepgina"/>
    <w:uiPriority w:val="99"/>
    <w:rsid w:val="00783347"/>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BAE92DC8-016A-4BDE-BAD0-A3C41D547FCF}"/>
</file>

<file path=customXml/itemProps2.xml><?xml version="1.0" encoding="utf-8"?>
<ds:datastoreItem xmlns:ds="http://schemas.openxmlformats.org/officeDocument/2006/customXml" ds:itemID="{CE61B222-98C6-48F9-BBA8-0F71DB01981B}"/>
</file>

<file path=customXml/itemProps3.xml><?xml version="1.0" encoding="utf-8"?>
<ds:datastoreItem xmlns:ds="http://schemas.openxmlformats.org/officeDocument/2006/customXml" ds:itemID="{50AA12B4-1AE4-4D6B-B443-257A1B1B5616}"/>
</file>

<file path=docProps/app.xml><?xml version="1.0" encoding="utf-8"?>
<Properties xmlns="http://schemas.openxmlformats.org/officeDocument/2006/extended-properties" xmlns:vt="http://schemas.openxmlformats.org/officeDocument/2006/docPropsVTypes">
  <Template>Normal</Template>
  <TotalTime>1</TotalTime>
  <Pages>47</Pages>
  <Words>13232</Words>
  <Characters>72776</Characters>
  <Application>Microsoft Office Word</Application>
  <DocSecurity>0</DocSecurity>
  <Lines>606</Lines>
  <Paragraphs>171</Paragraphs>
  <ScaleCrop>false</ScaleCrop>
  <Company/>
  <LinksUpToDate>false</LinksUpToDate>
  <CharactersWithSpaces>85837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Elias Ruben Salazar Nova</cp:lastModifiedBy>
  <cp:revision>3</cp:revision>
  <cp:lastPrinted>2025-10-09T21:02:00Z</cp:lastPrinted>
  <dcterms:created xsi:type="dcterms:W3CDTF">2025-10-09T20:40:00Z</dcterms:created>
  <dcterms:modified xsi:type="dcterms:W3CDTF">2025-10-09T21:02:00Z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